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2D" w:rsidRDefault="00843D2D" w:rsidP="00843D2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PATVIRTINTA</w:t>
      </w:r>
    </w:p>
    <w:p w:rsidR="00843D2D" w:rsidRDefault="00843D2D" w:rsidP="00843D2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Šalčininkų „Santarvės“ gimnazijos </w:t>
      </w:r>
    </w:p>
    <w:p w:rsidR="00D447B9" w:rsidRPr="00D447B9" w:rsidRDefault="00843D2D" w:rsidP="00843D2D">
      <w:pPr>
        <w:ind w:left="6480"/>
        <w:rPr>
          <w:sz w:val="22"/>
        </w:rPr>
      </w:pPr>
      <w:r w:rsidRPr="00D447B9">
        <w:rPr>
          <w:sz w:val="22"/>
        </w:rPr>
        <w:t>2017-02-2</w:t>
      </w:r>
      <w:r w:rsidR="00D447B9" w:rsidRPr="00D447B9">
        <w:rPr>
          <w:sz w:val="22"/>
        </w:rPr>
        <w:t>8</w:t>
      </w:r>
      <w:r w:rsidRPr="00D447B9">
        <w:rPr>
          <w:sz w:val="22"/>
        </w:rPr>
        <w:t xml:space="preserve"> direktorės įsakymu </w:t>
      </w:r>
    </w:p>
    <w:p w:rsidR="00843D2D" w:rsidRPr="00D447B9" w:rsidRDefault="00843D2D" w:rsidP="00843D2D">
      <w:pPr>
        <w:ind w:left="6480"/>
        <w:rPr>
          <w:sz w:val="22"/>
        </w:rPr>
      </w:pPr>
      <w:r w:rsidRPr="00D447B9">
        <w:rPr>
          <w:sz w:val="22"/>
        </w:rPr>
        <w:t>Nr. V3-</w:t>
      </w:r>
      <w:r w:rsidR="00D447B9" w:rsidRPr="00D447B9">
        <w:rPr>
          <w:sz w:val="22"/>
        </w:rPr>
        <w:t>38</w:t>
      </w:r>
    </w:p>
    <w:p w:rsidR="00843D2D" w:rsidRPr="00843D2D" w:rsidRDefault="00843D2D" w:rsidP="00843D2D">
      <w:pPr>
        <w:rPr>
          <w:sz w:val="22"/>
        </w:rPr>
      </w:pPr>
    </w:p>
    <w:p w:rsidR="00E0445C" w:rsidRPr="00843D2D" w:rsidRDefault="00A86796" w:rsidP="00A86796">
      <w:pPr>
        <w:jc w:val="center"/>
        <w:rPr>
          <w:b/>
        </w:rPr>
      </w:pPr>
      <w:r w:rsidRPr="00843D2D">
        <w:rPr>
          <w:b/>
        </w:rPr>
        <w:t>ŠALČININKŲ „SANTARVĖS“ GIMNAZIJOS VALDYMO STRUKTŪRA</w:t>
      </w:r>
    </w:p>
    <w:p w:rsidR="00A86796" w:rsidRDefault="00A86796" w:rsidP="00A86796">
      <w:pPr>
        <w:jc w:val="center"/>
      </w:pPr>
    </w:p>
    <w:p w:rsidR="00A86796" w:rsidRDefault="00AD7C50" w:rsidP="00A86796">
      <w:pPr>
        <w:jc w:val="center"/>
      </w:pPr>
      <w:r>
        <w:rPr>
          <w:noProof/>
          <w:lang w:eastAsia="lt-LT"/>
        </w:rPr>
        <w:pict>
          <v:group id="_x0000_s1055" style="position:absolute;left:0;text-align:left;margin-left:-13.45pt;margin-top:41.95pt;width:470.5pt;height:410.35pt;z-index:251687936" coordorigin="1432,3092" coordsize="9410,8207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6" type="#_x0000_t109" style="position:absolute;left:4735;top:3092;width:2863;height:892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26">
                <w:txbxContent>
                  <w:p w:rsidR="00A86796" w:rsidRDefault="00A86796" w:rsidP="00A86796">
                    <w:pPr>
                      <w:jc w:val="center"/>
                    </w:pPr>
                  </w:p>
                  <w:p w:rsidR="00A86796" w:rsidRDefault="00A86796" w:rsidP="00A86796">
                    <w:pPr>
                      <w:jc w:val="center"/>
                    </w:pPr>
                    <w:r>
                      <w:t>DIREKTORIUS</w:t>
                    </w:r>
                  </w:p>
                </w:txbxContent>
              </v:textbox>
            </v:shape>
            <v:shape id="_x0000_s1027" type="#_x0000_t109" style="position:absolute;left:4735;top:4426;width:2863;height:892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27">
                <w:txbxContent>
                  <w:p w:rsidR="00A86796" w:rsidRDefault="00A86796" w:rsidP="00A86796">
                    <w:pPr>
                      <w:jc w:val="center"/>
                    </w:pPr>
                  </w:p>
                  <w:p w:rsidR="00A86796" w:rsidRPr="00A86796" w:rsidRDefault="00A86796" w:rsidP="00A86796">
                    <w:pPr>
                      <w:jc w:val="center"/>
                      <w:rPr>
                        <w:sz w:val="22"/>
                      </w:rPr>
                    </w:pPr>
                    <w:r w:rsidRPr="00A86796">
                      <w:rPr>
                        <w:sz w:val="22"/>
                      </w:rPr>
                      <w:t>ŪKVEDYS</w:t>
                    </w:r>
                  </w:p>
                </w:txbxContent>
              </v:textbox>
            </v:shape>
            <v:shape id="_x0000_s1028" type="#_x0000_t109" style="position:absolute;left:4780;top:5859;width:2863;height:892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28">
                <w:txbxContent>
                  <w:p w:rsidR="00A86796" w:rsidRDefault="00A86796" w:rsidP="00A86796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A86796" w:rsidRDefault="00A86796" w:rsidP="00A86796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A86796" w:rsidRPr="00A86796" w:rsidRDefault="00A86796" w:rsidP="00A86796">
                    <w:pPr>
                      <w:jc w:val="center"/>
                      <w:rPr>
                        <w:sz w:val="22"/>
                      </w:rPr>
                    </w:pPr>
                    <w:r w:rsidRPr="00A86796">
                      <w:rPr>
                        <w:sz w:val="22"/>
                      </w:rPr>
                      <w:t>APTARNAUJANTIS PERSONALAS</w:t>
                    </w:r>
                  </w:p>
                </w:txbxContent>
              </v:textbox>
            </v:shape>
            <v:shape id="_x0000_s1029" type="#_x0000_t109" style="position:absolute;left:1432;top:4426;width:2863;height:892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29">
                <w:txbxContent>
                  <w:p w:rsidR="00A86796" w:rsidRPr="00A86796" w:rsidRDefault="00A86796" w:rsidP="00A86796">
                    <w:pPr>
                      <w:jc w:val="center"/>
                      <w:rPr>
                        <w:sz w:val="22"/>
                      </w:rPr>
                    </w:pPr>
                    <w:r w:rsidRPr="00A86796">
                      <w:rPr>
                        <w:sz w:val="22"/>
                      </w:rPr>
                      <w:t>DIREKTORIAUS PAVADUOTOJAS UGDYMUI</w:t>
                    </w:r>
                  </w:p>
                </w:txbxContent>
              </v:textbox>
            </v:shape>
            <v:shape id="_x0000_s1030" type="#_x0000_t109" style="position:absolute;left:1487;top:5859;width:2863;height:892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30">
                <w:txbxContent>
                  <w:p w:rsidR="00A86796" w:rsidRDefault="00A86796" w:rsidP="00A86796">
                    <w:pPr>
                      <w:jc w:val="center"/>
                      <w:rPr>
                        <w:sz w:val="22"/>
                      </w:rPr>
                    </w:pPr>
                  </w:p>
                  <w:p w:rsidR="00A86796" w:rsidRPr="00A86796" w:rsidRDefault="00A86796" w:rsidP="00A86796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MOKYTYOJAI</w:t>
                    </w:r>
                  </w:p>
                </w:txbxContent>
              </v:textbox>
            </v:shape>
            <v:shape id="_x0000_s1031" type="#_x0000_t109" style="position:absolute;left:1487;top:7191;width:2863;height:892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31">
                <w:txbxContent>
                  <w:p w:rsidR="00A86796" w:rsidRPr="00A86796" w:rsidRDefault="00A86796" w:rsidP="00A86796">
                    <w:pPr>
                      <w:rPr>
                        <w:sz w:val="18"/>
                      </w:rPr>
                    </w:pPr>
                  </w:p>
                  <w:p w:rsidR="00A86796" w:rsidRPr="00A86796" w:rsidRDefault="00A86796" w:rsidP="00A86796">
                    <w:pPr>
                      <w:jc w:val="center"/>
                      <w:rPr>
                        <w:sz w:val="22"/>
                      </w:rPr>
                    </w:pPr>
                    <w:r w:rsidRPr="00A86796">
                      <w:rPr>
                        <w:sz w:val="22"/>
                      </w:rPr>
                      <w:t>BŪRELIŲ VADOVAI</w:t>
                    </w:r>
                  </w:p>
                </w:txbxContent>
              </v:textbox>
            </v:shape>
            <v:shape id="_x0000_s1032" type="#_x0000_t109" style="position:absolute;left:7936;top:4426;width:2863;height:892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32">
                <w:txbxContent>
                  <w:p w:rsidR="00A86796" w:rsidRDefault="00A86796" w:rsidP="00A86796">
                    <w:pPr>
                      <w:jc w:val="center"/>
                    </w:pPr>
                  </w:p>
                  <w:p w:rsidR="00A86796" w:rsidRPr="00A86796" w:rsidRDefault="00A86796" w:rsidP="00A86796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VYR. BUHALTERĖ</w:t>
                    </w:r>
                  </w:p>
                </w:txbxContent>
              </v:textbox>
            </v:shape>
            <v:shape id="_x0000_s1033" type="#_x0000_t109" style="position:absolute;left:7936;top:5619;width:2863;height:892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33">
                <w:txbxContent>
                  <w:p w:rsidR="00A86796" w:rsidRDefault="00A86796" w:rsidP="00A86796">
                    <w:pPr>
                      <w:jc w:val="center"/>
                    </w:pPr>
                  </w:p>
                  <w:p w:rsidR="00A86796" w:rsidRPr="00A86796" w:rsidRDefault="00A86796" w:rsidP="00A86796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RAŠTINĖS VEDĖJA</w:t>
                    </w:r>
                  </w:p>
                </w:txbxContent>
              </v:textbox>
            </v:shape>
            <v:shape id="_x0000_s1034" type="#_x0000_t109" style="position:absolute;left:7936;top:6751;width:2863;height:892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34">
                <w:txbxContent>
                  <w:p w:rsidR="00A86796" w:rsidRDefault="00A86796" w:rsidP="00A86796">
                    <w:pPr>
                      <w:jc w:val="center"/>
                    </w:pPr>
                  </w:p>
                  <w:p w:rsidR="00A86796" w:rsidRPr="00A86796" w:rsidRDefault="00A86796" w:rsidP="00A86796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SOC. PEDAGOGĖ</w:t>
                    </w:r>
                  </w:p>
                </w:txbxContent>
              </v:textbox>
            </v:shape>
            <v:shape id="_x0000_s1035" type="#_x0000_t109" style="position:absolute;left:7979;top:7969;width:2863;height:892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35">
                <w:txbxContent>
                  <w:p w:rsidR="00A86796" w:rsidRDefault="00A86796" w:rsidP="00A86796">
                    <w:pPr>
                      <w:jc w:val="center"/>
                    </w:pPr>
                  </w:p>
                  <w:p w:rsidR="00A86796" w:rsidRPr="00A86796" w:rsidRDefault="00A86796" w:rsidP="00A86796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LOGOPEDAS</w:t>
                    </w:r>
                  </w:p>
                </w:txbxContent>
              </v:textbox>
            </v:shape>
            <v:shape id="_x0000_s1036" type="#_x0000_t109" style="position:absolute;left:7979;top:9117;width:2863;height:892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36">
                <w:txbxContent>
                  <w:p w:rsidR="00A86796" w:rsidRDefault="00A86796" w:rsidP="00A86796">
                    <w:pPr>
                      <w:jc w:val="center"/>
                    </w:pPr>
                  </w:p>
                  <w:p w:rsidR="00A86796" w:rsidRPr="00A86796" w:rsidRDefault="00A86796" w:rsidP="00A86796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PSICHOLOGĖ</w:t>
                    </w:r>
                  </w:p>
                </w:txbxContent>
              </v:textbox>
            </v:shape>
            <v:shape id="_x0000_s1037" type="#_x0000_t109" style="position:absolute;left:7979;top:10407;width:2863;height:892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37">
                <w:txbxContent>
                  <w:p w:rsidR="00A86796" w:rsidRDefault="00A86796" w:rsidP="00A86796">
                    <w:pPr>
                      <w:jc w:val="center"/>
                    </w:pPr>
                  </w:p>
                  <w:p w:rsidR="00A86796" w:rsidRPr="00A86796" w:rsidRDefault="00ED169D" w:rsidP="00A86796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BIBLIOTEKININKĖ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6100;top:3984;width:0;height:442" o:connectortype="straight"/>
            <v:shape id="_x0000_s1039" type="#_x0000_t32" style="position:absolute;left:6100;top:5318;width:1;height:541" o:connectortype="straight"/>
            <v:shape id="_x0000_s1040" type="#_x0000_t32" style="position:absolute;left:4570;top:4174;width:3154;height:0" o:connectortype="straight"/>
            <v:shape id="_x0000_s1041" type="#_x0000_t32" style="position:absolute;left:4570;top:4174;width:0;height:3469" o:connectortype="straight"/>
            <v:shape id="_x0000_s1042" type="#_x0000_t32" style="position:absolute;left:7724;top:4173;width:43;height:6673" o:connectortype="straight"/>
            <v:shape id="_x0000_s1043" type="#_x0000_t32" style="position:absolute;left:4295;top:4836;width:275;height:0" o:connectortype="straight"/>
            <v:shape id="_x0000_s1044" type="#_x0000_t32" style="position:absolute;left:4350;top:6384;width:220;height:9" o:connectortype="straight"/>
            <v:shape id="_x0000_s1045" type="#_x0000_t32" style="position:absolute;left:4350;top:7643;width:220;height:0" o:connectortype="straight"/>
            <v:shape id="_x0000_s1046" type="#_x0000_t32" style="position:absolute;left:2722;top:5318;width:0;height:541" o:connectortype="straight"/>
            <v:shape id="_x0000_s1047" type="#_x0000_t32" style="position:absolute;left:2722;top:6751;width:0;height:440" o:connectortype="straight"/>
            <v:shape id="_x0000_s1048" type="#_x0000_t32" style="position:absolute;left:7767;top:10846;width:212;height:0" o:connectortype="straight"/>
            <v:shape id="_x0000_s1049" type="#_x0000_t32" style="position:absolute;left:7767;top:9589;width:212;height:0" o:connectortype="straight"/>
            <v:shape id="_x0000_s1050" type="#_x0000_t32" style="position:absolute;left:7767;top:8407;width:212;height:0" o:connectortype="straight"/>
            <v:shape id="_x0000_s1051" type="#_x0000_t32" style="position:absolute;left:7727;top:7191;width:212;height:0" o:connectortype="straight"/>
            <v:shape id="_x0000_s1052" type="#_x0000_t32" style="position:absolute;left:7727;top:6118;width:212;height:0" o:connectortype="straight"/>
            <v:shape id="_x0000_s1053" type="#_x0000_t32" style="position:absolute;left:7727;top:4836;width:212;height:0" o:connectortype="straight"/>
            <v:shape id="_x0000_s1054" type="#_x0000_t109" style="position:absolute;left:1678;top:3092;width:2200;height:892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54">
                <w:txbxContent>
                  <w:p w:rsidR="00ED169D" w:rsidRPr="00ED169D" w:rsidRDefault="00ED169D" w:rsidP="00ED169D">
                    <w:pPr>
                      <w:jc w:val="center"/>
                      <w:rPr>
                        <w:sz w:val="12"/>
                      </w:rPr>
                    </w:pPr>
                  </w:p>
                  <w:p w:rsidR="00ED169D" w:rsidRPr="00ED169D" w:rsidRDefault="00ED169D" w:rsidP="00ED169D">
                    <w:pPr>
                      <w:jc w:val="center"/>
                      <w:rPr>
                        <w:sz w:val="22"/>
                      </w:rPr>
                    </w:pPr>
                    <w:r w:rsidRPr="00ED169D">
                      <w:rPr>
                        <w:sz w:val="22"/>
                      </w:rPr>
                      <w:t>GIMNAZIJOS TARYBA</w:t>
                    </w:r>
                  </w:p>
                </w:txbxContent>
              </v:textbox>
            </v:shape>
          </v:group>
        </w:pict>
      </w:r>
    </w:p>
    <w:sectPr w:rsidR="00A86796" w:rsidSect="00E0445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1296"/>
  <w:hyphenationZone w:val="396"/>
  <w:characterSpacingControl w:val="doNotCompress"/>
  <w:compat/>
  <w:rsids>
    <w:rsidRoot w:val="00A86796"/>
    <w:rsid w:val="00420267"/>
    <w:rsid w:val="00843D2D"/>
    <w:rsid w:val="008E5634"/>
    <w:rsid w:val="00970CF8"/>
    <w:rsid w:val="00A71BA5"/>
    <w:rsid w:val="00A86796"/>
    <w:rsid w:val="00AD7C50"/>
    <w:rsid w:val="00AF7B83"/>
    <w:rsid w:val="00D447B9"/>
    <w:rsid w:val="00E0445C"/>
    <w:rsid w:val="00ED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7" type="connector" idref="#_x0000_s1039"/>
        <o:r id="V:Rule18" type="connector" idref="#_x0000_s1038"/>
        <o:r id="V:Rule19" type="connector" idref="#_x0000_s1041"/>
        <o:r id="V:Rule20" type="connector" idref="#_x0000_s1047"/>
        <o:r id="V:Rule21" type="connector" idref="#_x0000_s1040"/>
        <o:r id="V:Rule22" type="connector" idref="#_x0000_s1048"/>
        <o:r id="V:Rule23" type="connector" idref="#_x0000_s1043"/>
        <o:r id="V:Rule24" type="connector" idref="#_x0000_s1049"/>
        <o:r id="V:Rule25" type="connector" idref="#_x0000_s1044"/>
        <o:r id="V:Rule26" type="connector" idref="#_x0000_s1050"/>
        <o:r id="V:Rule27" type="connector" idref="#_x0000_s1053"/>
        <o:r id="V:Rule28" type="connector" idref="#_x0000_s1046"/>
        <o:r id="V:Rule29" type="connector" idref="#_x0000_s1042"/>
        <o:r id="V:Rule30" type="connector" idref="#_x0000_s1052"/>
        <o:r id="V:Rule31" type="connector" idref="#_x0000_s1051"/>
        <o:r id="V:Rule32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0445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2017-04-04T13:11:00Z</cp:lastPrinted>
  <dcterms:created xsi:type="dcterms:W3CDTF">2017-04-03T12:33:00Z</dcterms:created>
  <dcterms:modified xsi:type="dcterms:W3CDTF">2017-04-04T13:11:00Z</dcterms:modified>
</cp:coreProperties>
</file>