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C79B7" w14:textId="77777777" w:rsidR="007E6000" w:rsidRPr="00591485" w:rsidRDefault="007E6000" w:rsidP="007E6000">
      <w:pPr>
        <w:autoSpaceDE w:val="0"/>
        <w:adjustRightInd w:val="0"/>
        <w:ind w:left="5954"/>
        <w:rPr>
          <w:sz w:val="20"/>
        </w:rPr>
      </w:pPr>
      <w:r w:rsidRPr="00591485">
        <w:rPr>
          <w:sz w:val="20"/>
        </w:rPr>
        <w:t>Gimnazijos direktoriaus</w:t>
      </w:r>
    </w:p>
    <w:p w14:paraId="31963B78" w14:textId="02E14920" w:rsidR="007E6000" w:rsidRPr="00591485" w:rsidRDefault="007E6000" w:rsidP="007E6000">
      <w:pPr>
        <w:autoSpaceDE w:val="0"/>
        <w:adjustRightInd w:val="0"/>
        <w:ind w:left="5954"/>
        <w:rPr>
          <w:sz w:val="20"/>
        </w:rPr>
      </w:pPr>
      <w:r w:rsidRPr="00591485">
        <w:rPr>
          <w:sz w:val="20"/>
        </w:rPr>
        <w:t>202</w:t>
      </w:r>
      <w:r w:rsidR="00EF52EA" w:rsidRPr="00591485">
        <w:rPr>
          <w:sz w:val="20"/>
        </w:rPr>
        <w:t>4</w:t>
      </w:r>
      <w:r w:rsidR="00E63418" w:rsidRPr="00591485">
        <w:rPr>
          <w:sz w:val="20"/>
        </w:rPr>
        <w:t xml:space="preserve"> m. rugsėjo 2</w:t>
      </w:r>
      <w:r w:rsidRPr="00591485">
        <w:rPr>
          <w:sz w:val="20"/>
        </w:rPr>
        <w:t xml:space="preserve"> d.</w:t>
      </w:r>
    </w:p>
    <w:p w14:paraId="6B744A33" w14:textId="00D46D11" w:rsidR="007E6000" w:rsidRPr="00591485" w:rsidRDefault="007E6000" w:rsidP="007E6000">
      <w:pPr>
        <w:autoSpaceDE w:val="0"/>
        <w:adjustRightInd w:val="0"/>
        <w:ind w:left="5954"/>
        <w:rPr>
          <w:sz w:val="20"/>
        </w:rPr>
      </w:pPr>
      <w:r w:rsidRPr="00591485">
        <w:rPr>
          <w:sz w:val="20"/>
        </w:rPr>
        <w:t>įsakymu Nr.V1-</w:t>
      </w:r>
      <w:r w:rsidR="00077985">
        <w:rPr>
          <w:sz w:val="20"/>
        </w:rPr>
        <w:t>126</w:t>
      </w:r>
    </w:p>
    <w:p w14:paraId="674F7E09" w14:textId="77777777" w:rsidR="007E6000" w:rsidRPr="00591485" w:rsidRDefault="007E6000" w:rsidP="007E6000">
      <w:pPr>
        <w:autoSpaceDE w:val="0"/>
        <w:adjustRightInd w:val="0"/>
        <w:ind w:left="5954"/>
        <w:rPr>
          <w:sz w:val="20"/>
        </w:rPr>
      </w:pPr>
    </w:p>
    <w:p w14:paraId="6FA314AE" w14:textId="77777777" w:rsidR="007E6000" w:rsidRPr="00591485" w:rsidRDefault="007E6000" w:rsidP="007E6000">
      <w:pPr>
        <w:autoSpaceDE w:val="0"/>
        <w:adjustRightInd w:val="0"/>
        <w:ind w:left="5954"/>
        <w:rPr>
          <w:sz w:val="20"/>
        </w:rPr>
      </w:pPr>
      <w:r w:rsidRPr="00591485">
        <w:rPr>
          <w:sz w:val="20"/>
        </w:rPr>
        <w:t>PRITARTA</w:t>
      </w:r>
    </w:p>
    <w:p w14:paraId="5E5D4940" w14:textId="137DC89C" w:rsidR="007E6000" w:rsidRPr="00591485" w:rsidRDefault="007E6000" w:rsidP="007E6000">
      <w:pPr>
        <w:autoSpaceDE w:val="0"/>
        <w:adjustRightInd w:val="0"/>
        <w:ind w:left="5954"/>
        <w:rPr>
          <w:sz w:val="20"/>
        </w:rPr>
      </w:pPr>
      <w:r w:rsidRPr="00591485">
        <w:rPr>
          <w:sz w:val="20"/>
        </w:rPr>
        <w:t>Šalčininkų „Santarvės“ gimnazijos tarybos 202</w:t>
      </w:r>
      <w:r w:rsidR="00EF52EA" w:rsidRPr="00591485">
        <w:rPr>
          <w:sz w:val="20"/>
        </w:rPr>
        <w:t>4</w:t>
      </w:r>
      <w:r w:rsidR="00E915B9" w:rsidRPr="00591485">
        <w:rPr>
          <w:sz w:val="20"/>
        </w:rPr>
        <w:t xml:space="preserve"> m. rugpjūčio 3</w:t>
      </w:r>
      <w:r w:rsidR="00E63418" w:rsidRPr="00591485">
        <w:rPr>
          <w:sz w:val="20"/>
        </w:rPr>
        <w:t>0</w:t>
      </w:r>
      <w:r w:rsidRPr="00591485">
        <w:rPr>
          <w:sz w:val="20"/>
        </w:rPr>
        <w:t xml:space="preserve"> d.</w:t>
      </w:r>
    </w:p>
    <w:p w14:paraId="3BD007C6" w14:textId="5FA8DDE1" w:rsidR="007E6000" w:rsidRPr="00591485" w:rsidRDefault="007E6000" w:rsidP="007E6000">
      <w:pPr>
        <w:autoSpaceDE w:val="0"/>
        <w:adjustRightInd w:val="0"/>
        <w:ind w:left="5954"/>
        <w:rPr>
          <w:sz w:val="20"/>
        </w:rPr>
      </w:pPr>
      <w:r w:rsidRPr="00591485">
        <w:rPr>
          <w:sz w:val="20"/>
        </w:rPr>
        <w:t>nutarimu,</w:t>
      </w:r>
      <w:r w:rsidR="00E915B9" w:rsidRPr="00591485">
        <w:rPr>
          <w:sz w:val="20"/>
        </w:rPr>
        <w:t xml:space="preserve"> </w:t>
      </w:r>
      <w:r w:rsidRPr="00591485">
        <w:rPr>
          <w:sz w:val="20"/>
        </w:rPr>
        <w:t>protokolo Nr. V6-1</w:t>
      </w:r>
    </w:p>
    <w:p w14:paraId="0BDE5E22" w14:textId="77777777" w:rsidR="00E055AE" w:rsidRPr="00AC639B" w:rsidRDefault="00E055AE" w:rsidP="00D80C06">
      <w:pPr>
        <w:tabs>
          <w:tab w:val="left" w:pos="720"/>
        </w:tabs>
        <w:jc w:val="both"/>
      </w:pPr>
    </w:p>
    <w:p w14:paraId="6CCDF1E6" w14:textId="77777777" w:rsidR="00D80C06" w:rsidRPr="007D70B1" w:rsidRDefault="00D80C06" w:rsidP="00D80C06">
      <w:pPr>
        <w:tabs>
          <w:tab w:val="left" w:pos="6120"/>
        </w:tabs>
        <w:jc w:val="center"/>
        <w:rPr>
          <w:b/>
        </w:rPr>
      </w:pPr>
      <w:r w:rsidRPr="007D70B1">
        <w:rPr>
          <w:b/>
        </w:rPr>
        <w:t>ŠALČININKŲ „SANTARVĖS“ GIMNAZIJOS</w:t>
      </w:r>
    </w:p>
    <w:p w14:paraId="33C6038F" w14:textId="77777777" w:rsidR="001D5BE2" w:rsidRDefault="001D5BE2">
      <w:pPr>
        <w:jc w:val="center"/>
        <w:rPr>
          <w:b/>
          <w:bCs/>
          <w:i/>
        </w:rPr>
      </w:pPr>
    </w:p>
    <w:p w14:paraId="4E835A4B" w14:textId="77777777" w:rsidR="009C49E9" w:rsidRDefault="009C49E9" w:rsidP="009C49E9">
      <w:pPr>
        <w:jc w:val="center"/>
        <w:rPr>
          <w:b/>
          <w:bCs/>
          <w:caps/>
          <w:szCs w:val="22"/>
        </w:rPr>
      </w:pPr>
      <w:r>
        <w:rPr>
          <w:b/>
          <w:bCs/>
          <w:szCs w:val="22"/>
        </w:rPr>
        <w:t>202</w:t>
      </w:r>
      <w:r w:rsidR="00F279BB">
        <w:rPr>
          <w:b/>
          <w:bCs/>
          <w:szCs w:val="22"/>
        </w:rPr>
        <w:t>4</w:t>
      </w:r>
      <w:r>
        <w:rPr>
          <w:b/>
          <w:bCs/>
          <w:szCs w:val="22"/>
        </w:rPr>
        <w:t>–202</w:t>
      </w:r>
      <w:r w:rsidR="00F279BB">
        <w:rPr>
          <w:b/>
          <w:bCs/>
          <w:szCs w:val="22"/>
        </w:rPr>
        <w:t>5</w:t>
      </w:r>
      <w:r>
        <w:rPr>
          <w:b/>
          <w:bCs/>
          <w:szCs w:val="22"/>
        </w:rPr>
        <w:t xml:space="preserve"> </w:t>
      </w:r>
      <w:r>
        <w:rPr>
          <w:b/>
          <w:bCs/>
          <w:caps/>
          <w:szCs w:val="22"/>
        </w:rPr>
        <w:t>MOKSLO METŲ PRADINIO, PAGRINDINIO IR VIDURINIO UGDYMO PROGRAMŲ UGDYMO PLANai</w:t>
      </w:r>
    </w:p>
    <w:p w14:paraId="202BC4D1" w14:textId="77777777" w:rsidR="001D5BE2" w:rsidRDefault="001D5BE2">
      <w:pPr>
        <w:jc w:val="center"/>
        <w:rPr>
          <w:szCs w:val="24"/>
        </w:rPr>
      </w:pPr>
    </w:p>
    <w:p w14:paraId="4A2A4A09" w14:textId="77777777" w:rsidR="001D5BE2" w:rsidRDefault="008A0025">
      <w:pPr>
        <w:jc w:val="center"/>
        <w:rPr>
          <w:b/>
          <w:szCs w:val="24"/>
        </w:rPr>
      </w:pPr>
      <w:r>
        <w:rPr>
          <w:b/>
          <w:szCs w:val="24"/>
        </w:rPr>
        <w:t>I SKYRIUS</w:t>
      </w:r>
    </w:p>
    <w:p w14:paraId="53671961" w14:textId="77777777" w:rsidR="001D5BE2" w:rsidRDefault="008A0025">
      <w:pPr>
        <w:jc w:val="center"/>
        <w:rPr>
          <w:b/>
          <w:szCs w:val="24"/>
        </w:rPr>
      </w:pPr>
      <w:r>
        <w:rPr>
          <w:b/>
          <w:szCs w:val="24"/>
        </w:rPr>
        <w:t>BENDROSIOS NUOSTATOS</w:t>
      </w:r>
    </w:p>
    <w:p w14:paraId="35457D79" w14:textId="77777777" w:rsidR="007278A6" w:rsidRDefault="007278A6" w:rsidP="007278A6">
      <w:pPr>
        <w:jc w:val="both"/>
        <w:rPr>
          <w:szCs w:val="24"/>
        </w:rPr>
      </w:pPr>
      <w:r>
        <w:rPr>
          <w:szCs w:val="24"/>
        </w:rPr>
        <w:t xml:space="preserve"> </w:t>
      </w:r>
    </w:p>
    <w:p w14:paraId="45EB5FA0" w14:textId="3852B2E4" w:rsidR="009C49E9" w:rsidRDefault="008A0025">
      <w:pPr>
        <w:ind w:firstLine="567"/>
        <w:jc w:val="both"/>
      </w:pPr>
      <w:r>
        <w:rPr>
          <w:szCs w:val="24"/>
        </w:rPr>
        <w:t xml:space="preserve">1. </w:t>
      </w:r>
      <w:r w:rsidR="000B2054">
        <w:rPr>
          <w:szCs w:val="24"/>
        </w:rPr>
        <w:t xml:space="preserve">Šalčininkų „Santarvės“ gimnazijos </w:t>
      </w:r>
      <w:r w:rsidR="0065446A">
        <w:rPr>
          <w:szCs w:val="24"/>
        </w:rPr>
        <w:t xml:space="preserve">(toliau – gimnazija) </w:t>
      </w:r>
      <w:r>
        <w:rPr>
          <w:szCs w:val="24"/>
        </w:rPr>
        <w:t>20</w:t>
      </w:r>
      <w:r w:rsidR="00BF2694">
        <w:rPr>
          <w:szCs w:val="24"/>
        </w:rPr>
        <w:t>2</w:t>
      </w:r>
      <w:r w:rsidR="00F279BB">
        <w:rPr>
          <w:szCs w:val="24"/>
        </w:rPr>
        <w:t>4</w:t>
      </w:r>
      <w:r>
        <w:rPr>
          <w:szCs w:val="24"/>
        </w:rPr>
        <w:t>–202</w:t>
      </w:r>
      <w:r w:rsidR="00F279BB">
        <w:rPr>
          <w:szCs w:val="24"/>
        </w:rPr>
        <w:t>5</w:t>
      </w:r>
      <w:r>
        <w:rPr>
          <w:szCs w:val="24"/>
        </w:rPr>
        <w:t xml:space="preserve"> mokslo metų</w:t>
      </w:r>
      <w:r w:rsidR="009C49E9">
        <w:rPr>
          <w:szCs w:val="24"/>
        </w:rPr>
        <w:t xml:space="preserve"> pradinio,</w:t>
      </w:r>
      <w:r>
        <w:rPr>
          <w:szCs w:val="24"/>
        </w:rPr>
        <w:t xml:space="preserve"> pagrindinio ir vidurinio ugdymo programų ugdymo planai (toliau – </w:t>
      </w:r>
      <w:r w:rsidR="0065446A">
        <w:rPr>
          <w:szCs w:val="24"/>
        </w:rPr>
        <w:t>g</w:t>
      </w:r>
      <w:r w:rsidR="000B2054" w:rsidRPr="000B2054">
        <w:rPr>
          <w:szCs w:val="24"/>
        </w:rPr>
        <w:t>imnazijos</w:t>
      </w:r>
      <w:r w:rsidRPr="000B2054">
        <w:rPr>
          <w:szCs w:val="24"/>
        </w:rPr>
        <w:t xml:space="preserve"> ugdymo planai</w:t>
      </w:r>
      <w:r>
        <w:rPr>
          <w:szCs w:val="24"/>
        </w:rPr>
        <w:t xml:space="preserve">) reglamentuoja </w:t>
      </w:r>
      <w:r w:rsidR="009C49E9">
        <w:rPr>
          <w:szCs w:val="24"/>
        </w:rPr>
        <w:t xml:space="preserve">pradinio, </w:t>
      </w:r>
      <w:r>
        <w:rPr>
          <w:szCs w:val="24"/>
        </w:rPr>
        <w:t xml:space="preserve">pagrindinio, vidurinio ugdymo, suaugusiųjų vidurinio ugdymo </w:t>
      </w:r>
      <w:r w:rsidR="007278A6">
        <w:rPr>
          <w:szCs w:val="24"/>
        </w:rPr>
        <w:t xml:space="preserve">programų </w:t>
      </w:r>
      <w:r>
        <w:rPr>
          <w:szCs w:val="24"/>
        </w:rPr>
        <w:t>(toliau – ugdymo programos) įgyvendinimą.</w:t>
      </w:r>
      <w:r>
        <w:t xml:space="preserve"> </w:t>
      </w:r>
      <w:bookmarkStart w:id="0" w:name="_GoBack"/>
      <w:bookmarkEnd w:id="0"/>
    </w:p>
    <w:p w14:paraId="71C060B4" w14:textId="77777777" w:rsidR="001D5BE2" w:rsidRPr="0096237C" w:rsidRDefault="008A0025">
      <w:pPr>
        <w:ind w:firstLine="567"/>
        <w:jc w:val="both"/>
        <w:rPr>
          <w:szCs w:val="24"/>
        </w:rPr>
      </w:pPr>
      <w:r>
        <w:rPr>
          <w:szCs w:val="24"/>
        </w:rPr>
        <w:t xml:space="preserve">2. </w:t>
      </w:r>
      <w:r w:rsidR="000B2054" w:rsidRPr="00AB5A22">
        <w:rPr>
          <w:szCs w:val="24"/>
        </w:rPr>
        <w:t>Gimnazijos</w:t>
      </w:r>
      <w:r w:rsidRPr="00AB5A22">
        <w:rPr>
          <w:szCs w:val="24"/>
        </w:rPr>
        <w:t xml:space="preserve"> ugdymo planų tikslas</w:t>
      </w:r>
      <w:r>
        <w:rPr>
          <w:szCs w:val="24"/>
        </w:rPr>
        <w:t xml:space="preserve"> – </w:t>
      </w:r>
      <w:r w:rsidR="0096237C">
        <w:rPr>
          <w:szCs w:val="24"/>
        </w:rPr>
        <w:t xml:space="preserve">planuoti ir organizuoti </w:t>
      </w:r>
      <w:r w:rsidR="009C49E9">
        <w:rPr>
          <w:szCs w:val="24"/>
        </w:rPr>
        <w:t xml:space="preserve">pradinio, </w:t>
      </w:r>
      <w:r w:rsidR="0096237C">
        <w:rPr>
          <w:szCs w:val="24"/>
        </w:rPr>
        <w:t xml:space="preserve">pagrindinio, vidurinio, suaugusiųjų vidurinio ugdymo turinį ir procesą, </w:t>
      </w:r>
      <w:r w:rsidRPr="0096237C">
        <w:rPr>
          <w:szCs w:val="24"/>
        </w:rPr>
        <w:t xml:space="preserve">sudarant lygias galimybes kiekvienam mokiniui siekti asmeninės pažangos ir įgyti mokymuisi visą gyvenimą būtinų kompetencijų. </w:t>
      </w:r>
    </w:p>
    <w:p w14:paraId="7C4AC296" w14:textId="77777777" w:rsidR="00573C3C" w:rsidRDefault="008A0025" w:rsidP="00573C3C">
      <w:pPr>
        <w:ind w:firstLine="567"/>
        <w:rPr>
          <w:szCs w:val="24"/>
        </w:rPr>
      </w:pPr>
      <w:r w:rsidRPr="00AB5A22">
        <w:rPr>
          <w:szCs w:val="24"/>
        </w:rPr>
        <w:t xml:space="preserve">3. </w:t>
      </w:r>
      <w:r w:rsidR="00AB5A22" w:rsidRPr="00AB5A22">
        <w:rPr>
          <w:szCs w:val="24"/>
        </w:rPr>
        <w:t>Gimnazijos</w:t>
      </w:r>
      <w:r w:rsidRPr="00AB5A22">
        <w:rPr>
          <w:szCs w:val="24"/>
        </w:rPr>
        <w:t xml:space="preserve"> ugdymo planų uždaviniai:</w:t>
      </w:r>
    </w:p>
    <w:p w14:paraId="5B17F598" w14:textId="77777777" w:rsidR="001D5BE2" w:rsidRPr="0096237C" w:rsidRDefault="00D80C06">
      <w:pPr>
        <w:ind w:firstLine="567"/>
        <w:rPr>
          <w:szCs w:val="24"/>
        </w:rPr>
      </w:pPr>
      <w:r w:rsidRPr="0096237C">
        <w:rPr>
          <w:szCs w:val="24"/>
        </w:rPr>
        <w:t xml:space="preserve">3.1. </w:t>
      </w:r>
      <w:r w:rsidR="0096237C" w:rsidRPr="0096237C">
        <w:rPr>
          <w:szCs w:val="24"/>
        </w:rPr>
        <w:t>pateikti ugdymo turinio organizavimą ir įgyvendinimą gimnazijoje</w:t>
      </w:r>
      <w:r w:rsidR="008A0025" w:rsidRPr="0096237C">
        <w:rPr>
          <w:szCs w:val="24"/>
        </w:rPr>
        <w:t xml:space="preserve">; </w:t>
      </w:r>
    </w:p>
    <w:p w14:paraId="4135A0DC" w14:textId="77777777" w:rsidR="001D5BE2" w:rsidRDefault="008A0025" w:rsidP="007E7EE3">
      <w:pPr>
        <w:ind w:firstLine="567"/>
        <w:jc w:val="both"/>
        <w:rPr>
          <w:szCs w:val="24"/>
        </w:rPr>
      </w:pPr>
      <w:r w:rsidRPr="0096237C">
        <w:rPr>
          <w:szCs w:val="24"/>
        </w:rPr>
        <w:t>3.2. nurodyt</w:t>
      </w:r>
      <w:r w:rsidR="0096237C" w:rsidRPr="0096237C">
        <w:rPr>
          <w:szCs w:val="24"/>
        </w:rPr>
        <w:t>i</w:t>
      </w:r>
      <w:r w:rsidRPr="0096237C">
        <w:rPr>
          <w:szCs w:val="24"/>
        </w:rPr>
        <w:t xml:space="preserve"> minimal</w:t>
      </w:r>
      <w:r w:rsidR="0096237C" w:rsidRPr="0096237C">
        <w:rPr>
          <w:szCs w:val="24"/>
        </w:rPr>
        <w:t>ų</w:t>
      </w:r>
      <w:r w:rsidRPr="0096237C">
        <w:rPr>
          <w:szCs w:val="24"/>
        </w:rPr>
        <w:t xml:space="preserve"> privalom</w:t>
      </w:r>
      <w:r w:rsidR="0096237C" w:rsidRPr="0096237C">
        <w:rPr>
          <w:szCs w:val="24"/>
        </w:rPr>
        <w:t>ų</w:t>
      </w:r>
      <w:r w:rsidRPr="0096237C">
        <w:rPr>
          <w:szCs w:val="24"/>
        </w:rPr>
        <w:t xml:space="preserve"> pamokų skaiči</w:t>
      </w:r>
      <w:r w:rsidR="0096237C" w:rsidRPr="0096237C">
        <w:rPr>
          <w:szCs w:val="24"/>
        </w:rPr>
        <w:t>ų</w:t>
      </w:r>
      <w:r w:rsidRPr="0096237C">
        <w:rPr>
          <w:szCs w:val="24"/>
        </w:rPr>
        <w:t>, skirt</w:t>
      </w:r>
      <w:r w:rsidR="00D80C06" w:rsidRPr="0096237C">
        <w:rPr>
          <w:szCs w:val="24"/>
        </w:rPr>
        <w:t>a</w:t>
      </w:r>
      <w:r w:rsidRPr="0096237C">
        <w:rPr>
          <w:szCs w:val="24"/>
        </w:rPr>
        <w:t xml:space="preserve"> ugdymo programoms įgyvendinti.</w:t>
      </w:r>
    </w:p>
    <w:p w14:paraId="4168ED31" w14:textId="77777777" w:rsidR="001D5BE2" w:rsidRDefault="008A0025">
      <w:pPr>
        <w:ind w:firstLine="567"/>
        <w:rPr>
          <w:szCs w:val="24"/>
        </w:rPr>
      </w:pPr>
      <w:r>
        <w:rPr>
          <w:szCs w:val="24"/>
        </w:rPr>
        <w:t xml:space="preserve">4. </w:t>
      </w:r>
      <w:r w:rsidR="000B2054" w:rsidRPr="000B2054">
        <w:rPr>
          <w:szCs w:val="24"/>
        </w:rPr>
        <w:t>Gimnazijos</w:t>
      </w:r>
      <w:r w:rsidRPr="000B2054">
        <w:rPr>
          <w:szCs w:val="24"/>
        </w:rPr>
        <w:t xml:space="preserve"> ugdymo planuose</w:t>
      </w:r>
      <w:r>
        <w:rPr>
          <w:szCs w:val="24"/>
        </w:rPr>
        <w:t xml:space="preserve"> vartojamos sąvokos:</w:t>
      </w:r>
    </w:p>
    <w:p w14:paraId="71603F66" w14:textId="77777777" w:rsidR="001D5BE2" w:rsidRDefault="008A0025" w:rsidP="009C49E9">
      <w:pPr>
        <w:tabs>
          <w:tab w:val="left" w:pos="993"/>
        </w:tabs>
        <w:ind w:firstLine="567"/>
        <w:jc w:val="both"/>
        <w:rPr>
          <w:szCs w:val="24"/>
        </w:rPr>
      </w:pPr>
      <w:r>
        <w:rPr>
          <w:szCs w:val="24"/>
        </w:rPr>
        <w:t xml:space="preserve">4.1. </w:t>
      </w:r>
      <w:r>
        <w:rPr>
          <w:b/>
          <w:szCs w:val="24"/>
        </w:rPr>
        <w:t>Dalyko modulis</w:t>
      </w:r>
      <w:r>
        <w:rPr>
          <w:szCs w:val="24"/>
        </w:rPr>
        <w:t xml:space="preserve"> – apibrėžta, savarankiška ir kryptinga ugdymo programos dalis.</w:t>
      </w:r>
    </w:p>
    <w:p w14:paraId="146D1AA7" w14:textId="77777777" w:rsidR="001D5BE2" w:rsidRDefault="008A0025" w:rsidP="00790189">
      <w:pPr>
        <w:tabs>
          <w:tab w:val="left" w:pos="993"/>
        </w:tabs>
        <w:ind w:firstLine="567"/>
        <w:jc w:val="both"/>
        <w:rPr>
          <w:szCs w:val="24"/>
        </w:rPr>
      </w:pPr>
      <w:r>
        <w:rPr>
          <w:szCs w:val="24"/>
        </w:rPr>
        <w:t>4.</w:t>
      </w:r>
      <w:r w:rsidR="009C49E9">
        <w:rPr>
          <w:szCs w:val="24"/>
        </w:rPr>
        <w:t>2</w:t>
      </w:r>
      <w:r>
        <w:rPr>
          <w:szCs w:val="24"/>
        </w:rPr>
        <w:t xml:space="preserve">. </w:t>
      </w:r>
      <w:r>
        <w:rPr>
          <w:b/>
          <w:szCs w:val="24"/>
        </w:rPr>
        <w:t>Laikinoji grupė</w:t>
      </w:r>
      <w:r>
        <w:rPr>
          <w:szCs w:val="24"/>
        </w:rPr>
        <w:t xml:space="preserve"> – mokinių grupė dalykui pagal modulį mokytis, diferencijuotai mokytis dalyko ar mokymosi pagalbai teikti.</w:t>
      </w:r>
    </w:p>
    <w:p w14:paraId="38A4300A" w14:textId="77777777" w:rsidR="001D5BE2" w:rsidRDefault="00D80C06" w:rsidP="00790189">
      <w:pPr>
        <w:tabs>
          <w:tab w:val="left" w:pos="993"/>
        </w:tabs>
        <w:ind w:firstLine="567"/>
        <w:jc w:val="both"/>
        <w:rPr>
          <w:szCs w:val="24"/>
        </w:rPr>
      </w:pPr>
      <w:r>
        <w:rPr>
          <w:szCs w:val="24"/>
        </w:rPr>
        <w:t>4.</w:t>
      </w:r>
      <w:r w:rsidR="009C49E9">
        <w:rPr>
          <w:szCs w:val="24"/>
        </w:rPr>
        <w:t>3</w:t>
      </w:r>
      <w:r w:rsidR="008A0025">
        <w:rPr>
          <w:szCs w:val="24"/>
        </w:rPr>
        <w:t xml:space="preserve">. </w:t>
      </w:r>
      <w:r>
        <w:rPr>
          <w:b/>
          <w:szCs w:val="24"/>
        </w:rPr>
        <w:t>Gimnazijos</w:t>
      </w:r>
      <w:r w:rsidR="008A0025">
        <w:rPr>
          <w:b/>
          <w:szCs w:val="24"/>
        </w:rPr>
        <w:t xml:space="preserve"> ugdymo planas</w:t>
      </w:r>
      <w:r w:rsidR="008A0025">
        <w:rPr>
          <w:szCs w:val="24"/>
        </w:rPr>
        <w:t xml:space="preserve"> – </w:t>
      </w:r>
      <w:r>
        <w:rPr>
          <w:szCs w:val="24"/>
        </w:rPr>
        <w:t>gimnazijoje</w:t>
      </w:r>
      <w:r w:rsidR="008A0025">
        <w:rPr>
          <w:szCs w:val="24"/>
        </w:rPr>
        <w:t xml:space="preserve"> vykdomų ugdymo programų įgyvendinimo aprašas.</w:t>
      </w:r>
    </w:p>
    <w:p w14:paraId="0DD3D264" w14:textId="77777777" w:rsidR="001D5BE2" w:rsidRDefault="008A0025" w:rsidP="00790189">
      <w:pPr>
        <w:tabs>
          <w:tab w:val="left" w:pos="993"/>
        </w:tabs>
        <w:ind w:firstLine="567"/>
        <w:jc w:val="both"/>
        <w:rPr>
          <w:szCs w:val="24"/>
        </w:rPr>
      </w:pPr>
      <w:r>
        <w:rPr>
          <w:szCs w:val="24"/>
        </w:rPr>
        <w:t>4.</w:t>
      </w:r>
      <w:r w:rsidR="009C49E9">
        <w:rPr>
          <w:szCs w:val="24"/>
        </w:rPr>
        <w:t>4</w:t>
      </w:r>
      <w:r>
        <w:rPr>
          <w:szCs w:val="24"/>
        </w:rPr>
        <w:t xml:space="preserve">. </w:t>
      </w:r>
      <w:r>
        <w:rPr>
          <w:b/>
          <w:szCs w:val="24"/>
        </w:rPr>
        <w:t>Pamoka</w:t>
      </w:r>
      <w:r>
        <w:rPr>
          <w:szCs w:val="24"/>
        </w:rPr>
        <w:t xml:space="preserve"> – pagrindinė nustatytos trukmės nepertraukiamo mokymosi organizavimo forma.</w:t>
      </w:r>
    </w:p>
    <w:p w14:paraId="123B093E" w14:textId="77777777" w:rsidR="001D5BE2" w:rsidRDefault="008A0025" w:rsidP="00790189">
      <w:pPr>
        <w:tabs>
          <w:tab w:val="left" w:pos="993"/>
        </w:tabs>
        <w:ind w:firstLine="567"/>
        <w:jc w:val="both"/>
        <w:rPr>
          <w:szCs w:val="24"/>
        </w:rPr>
      </w:pPr>
      <w:r>
        <w:rPr>
          <w:szCs w:val="24"/>
        </w:rPr>
        <w:t>4.</w:t>
      </w:r>
      <w:r w:rsidR="009C49E9">
        <w:rPr>
          <w:szCs w:val="24"/>
        </w:rPr>
        <w:t>5</w:t>
      </w:r>
      <w:r>
        <w:rPr>
          <w:szCs w:val="24"/>
        </w:rPr>
        <w:t xml:space="preserve">. Kitos </w:t>
      </w:r>
      <w:r w:rsidR="000B2054" w:rsidRPr="000B2054">
        <w:rPr>
          <w:szCs w:val="24"/>
        </w:rPr>
        <w:t>Gimnazijos</w:t>
      </w:r>
      <w:r w:rsidRPr="000B2054">
        <w:rPr>
          <w:szCs w:val="24"/>
        </w:rPr>
        <w:t xml:space="preserve"> ugdymo planuose</w:t>
      </w:r>
      <w:r>
        <w:rPr>
          <w:szCs w:val="24"/>
        </w:rPr>
        <w:t xml:space="preserve"> vartojamos sąvokos, apibrėžtos Lietuvos Respublikos švietimo įstatyme ir kituose švietimą reglamentuojančiuose teisės aktuose.</w:t>
      </w:r>
    </w:p>
    <w:p w14:paraId="7DDE4ADD" w14:textId="77777777" w:rsidR="001D5BE2" w:rsidRDefault="001D5BE2">
      <w:pPr>
        <w:rPr>
          <w:sz w:val="2"/>
          <w:szCs w:val="2"/>
        </w:rPr>
      </w:pPr>
    </w:p>
    <w:p w14:paraId="53EAFB17" w14:textId="77777777" w:rsidR="001D5BE2" w:rsidRDefault="001D5BE2">
      <w:pPr>
        <w:jc w:val="center"/>
        <w:rPr>
          <w:b/>
          <w:szCs w:val="24"/>
        </w:rPr>
      </w:pPr>
    </w:p>
    <w:p w14:paraId="78AF9677" w14:textId="77777777" w:rsidR="001D5BE2" w:rsidRDefault="008A0025">
      <w:pPr>
        <w:jc w:val="center"/>
        <w:rPr>
          <w:b/>
          <w:szCs w:val="24"/>
        </w:rPr>
      </w:pPr>
      <w:r>
        <w:rPr>
          <w:b/>
          <w:szCs w:val="24"/>
        </w:rPr>
        <w:t xml:space="preserve">II SKYRIUS </w:t>
      </w:r>
    </w:p>
    <w:p w14:paraId="032C4FC4" w14:textId="77777777" w:rsidR="001D5BE2" w:rsidRDefault="008A0025">
      <w:pPr>
        <w:jc w:val="center"/>
        <w:rPr>
          <w:b/>
          <w:szCs w:val="24"/>
        </w:rPr>
      </w:pPr>
      <w:r>
        <w:rPr>
          <w:b/>
          <w:szCs w:val="24"/>
        </w:rPr>
        <w:t>UGDYMO ORGANIZAVIMAS</w:t>
      </w:r>
    </w:p>
    <w:p w14:paraId="55FCC17B" w14:textId="77777777" w:rsidR="001D5BE2" w:rsidRDefault="001D5BE2">
      <w:pPr>
        <w:jc w:val="center"/>
        <w:rPr>
          <w:b/>
          <w:szCs w:val="24"/>
        </w:rPr>
      </w:pPr>
    </w:p>
    <w:p w14:paraId="5C977D20" w14:textId="77777777" w:rsidR="001D5BE2" w:rsidRDefault="008A0025">
      <w:pPr>
        <w:jc w:val="center"/>
        <w:rPr>
          <w:b/>
          <w:szCs w:val="24"/>
        </w:rPr>
      </w:pPr>
      <w:r>
        <w:rPr>
          <w:b/>
          <w:szCs w:val="24"/>
        </w:rPr>
        <w:t>PIRMASIS SKIRSNIS</w:t>
      </w:r>
    </w:p>
    <w:p w14:paraId="3AA8259E" w14:textId="77777777" w:rsidR="007278A6" w:rsidRDefault="007278A6" w:rsidP="007278A6">
      <w:pPr>
        <w:jc w:val="center"/>
        <w:rPr>
          <w:b/>
          <w:szCs w:val="24"/>
        </w:rPr>
      </w:pPr>
      <w:r>
        <w:rPr>
          <w:b/>
          <w:szCs w:val="24"/>
        </w:rPr>
        <w:t>MOKSLO METŲ TRUKMĖ IR STRUKTŪRA</w:t>
      </w:r>
    </w:p>
    <w:p w14:paraId="5FB7F4F0" w14:textId="77777777" w:rsidR="001D5BE2" w:rsidRDefault="001D5BE2">
      <w:pPr>
        <w:jc w:val="center"/>
        <w:rPr>
          <w:b/>
          <w:szCs w:val="24"/>
        </w:rPr>
      </w:pPr>
    </w:p>
    <w:p w14:paraId="2F3C9386" w14:textId="77777777" w:rsidR="007278A6" w:rsidRDefault="00E055AE" w:rsidP="007278A6">
      <w:pPr>
        <w:ind w:firstLine="567"/>
        <w:jc w:val="both"/>
        <w:rPr>
          <w:szCs w:val="24"/>
        </w:rPr>
      </w:pPr>
      <w:r>
        <w:rPr>
          <w:szCs w:val="24"/>
        </w:rPr>
        <w:t>5</w:t>
      </w:r>
      <w:r w:rsidR="007278A6">
        <w:rPr>
          <w:szCs w:val="24"/>
        </w:rPr>
        <w:t>. Mokslo metus sudaro laikas, skirtas mokinių mokymuisi, ir laikas, skirtas mokinių poilsiui – atostogoms. Mokiniams skiriamos rudens, žiemos (Kalėdų), žiemos, pavasario (Velykų) ir vasaros atostogos.</w:t>
      </w:r>
    </w:p>
    <w:p w14:paraId="41F44A94" w14:textId="77777777" w:rsidR="007278A6" w:rsidRDefault="00E055AE" w:rsidP="007278A6">
      <w:pPr>
        <w:ind w:firstLine="567"/>
        <w:jc w:val="both"/>
        <w:rPr>
          <w:szCs w:val="24"/>
        </w:rPr>
      </w:pPr>
      <w:r>
        <w:rPr>
          <w:szCs w:val="24"/>
        </w:rPr>
        <w:t>6</w:t>
      </w:r>
      <w:r w:rsidR="007278A6">
        <w:rPr>
          <w:szCs w:val="24"/>
        </w:rPr>
        <w:t>. Mokslo metų ugdymo proceso trukmė apibrėžiama ugdymo dienų skaičiumi.</w:t>
      </w:r>
    </w:p>
    <w:p w14:paraId="53DDF3DE" w14:textId="77777777" w:rsidR="001D5BE2" w:rsidRDefault="00E055AE" w:rsidP="00BA032D">
      <w:pPr>
        <w:spacing w:line="259" w:lineRule="auto"/>
        <w:ind w:firstLine="567"/>
        <w:jc w:val="both"/>
        <w:rPr>
          <w:szCs w:val="24"/>
        </w:rPr>
      </w:pPr>
      <w:r>
        <w:rPr>
          <w:szCs w:val="24"/>
        </w:rPr>
        <w:t>7</w:t>
      </w:r>
      <w:r w:rsidR="008A0025">
        <w:rPr>
          <w:szCs w:val="24"/>
        </w:rPr>
        <w:t>. Ugdymo organizavimas 20</w:t>
      </w:r>
      <w:r w:rsidR="00E42934">
        <w:rPr>
          <w:szCs w:val="24"/>
        </w:rPr>
        <w:t>2</w:t>
      </w:r>
      <w:r w:rsidR="00F279BB">
        <w:rPr>
          <w:szCs w:val="24"/>
        </w:rPr>
        <w:t>4</w:t>
      </w:r>
      <w:r w:rsidR="008A0025">
        <w:rPr>
          <w:szCs w:val="24"/>
        </w:rPr>
        <w:t>–202</w:t>
      </w:r>
      <w:r w:rsidR="00F279BB">
        <w:rPr>
          <w:szCs w:val="24"/>
        </w:rPr>
        <w:t>5</w:t>
      </w:r>
      <w:r w:rsidR="008A0025">
        <w:rPr>
          <w:szCs w:val="24"/>
        </w:rPr>
        <w:t xml:space="preserve"> mokslo metai.</w:t>
      </w:r>
    </w:p>
    <w:p w14:paraId="04E17F44" w14:textId="77777777" w:rsidR="001D5BE2" w:rsidRDefault="001D5BE2">
      <w:pPr>
        <w:rPr>
          <w:sz w:val="2"/>
          <w:szCs w:val="2"/>
        </w:rPr>
      </w:pPr>
    </w:p>
    <w:p w14:paraId="59DC1198" w14:textId="77777777" w:rsidR="001D5BE2" w:rsidRDefault="00E055AE" w:rsidP="0024084A">
      <w:pPr>
        <w:ind w:left="567"/>
        <w:jc w:val="both"/>
        <w:rPr>
          <w:szCs w:val="24"/>
          <w:lang w:eastAsia="lt-LT"/>
        </w:rPr>
      </w:pPr>
      <w:r>
        <w:rPr>
          <w:szCs w:val="24"/>
        </w:rPr>
        <w:t>7</w:t>
      </w:r>
      <w:r w:rsidR="008A0025">
        <w:rPr>
          <w:szCs w:val="24"/>
        </w:rPr>
        <w:t>.1. Mokslo metų ir ugdymo proceso pradžia – 20</w:t>
      </w:r>
      <w:r w:rsidR="00E42934">
        <w:rPr>
          <w:szCs w:val="24"/>
        </w:rPr>
        <w:t>2</w:t>
      </w:r>
      <w:r w:rsidR="00F279BB">
        <w:rPr>
          <w:szCs w:val="24"/>
        </w:rPr>
        <w:t>4</w:t>
      </w:r>
      <w:r w:rsidR="008A0025">
        <w:rPr>
          <w:szCs w:val="24"/>
        </w:rPr>
        <w:t xml:space="preserve"> m. rugsėjo </w:t>
      </w:r>
      <w:r w:rsidR="00F279BB">
        <w:rPr>
          <w:szCs w:val="24"/>
        </w:rPr>
        <w:t>2</w:t>
      </w:r>
      <w:r w:rsidR="008A0025">
        <w:rPr>
          <w:szCs w:val="24"/>
        </w:rPr>
        <w:t xml:space="preserve"> d. </w:t>
      </w:r>
    </w:p>
    <w:p w14:paraId="6A9BCF67" w14:textId="0E3A0A6B" w:rsidR="001D5BE2" w:rsidRDefault="00E055AE">
      <w:pPr>
        <w:ind w:firstLine="567"/>
        <w:rPr>
          <w:szCs w:val="24"/>
        </w:rPr>
      </w:pPr>
      <w:r>
        <w:rPr>
          <w:szCs w:val="24"/>
        </w:rPr>
        <w:t>7</w:t>
      </w:r>
      <w:r w:rsidR="008A0025">
        <w:rPr>
          <w:szCs w:val="24"/>
        </w:rPr>
        <w:t xml:space="preserve">.2. Ugdymo proceso trukmė </w:t>
      </w:r>
      <w:r w:rsidR="00BA032D">
        <w:rPr>
          <w:szCs w:val="24"/>
        </w:rPr>
        <w:t xml:space="preserve">1-4 klasių mokiniams – 175, </w:t>
      </w:r>
      <w:r w:rsidR="008A0025">
        <w:rPr>
          <w:szCs w:val="24"/>
        </w:rPr>
        <w:t>5–</w:t>
      </w:r>
      <w:r w:rsidR="0024084A">
        <w:rPr>
          <w:szCs w:val="24"/>
        </w:rPr>
        <w:t>8</w:t>
      </w:r>
      <w:r w:rsidR="008A0025">
        <w:rPr>
          <w:szCs w:val="24"/>
        </w:rPr>
        <w:t>, I–II gimnazijos klasės mokiniams – 185,</w:t>
      </w:r>
      <w:r w:rsidR="00BA032D">
        <w:rPr>
          <w:szCs w:val="24"/>
        </w:rPr>
        <w:t xml:space="preserve"> III</w:t>
      </w:r>
      <w:r w:rsidR="00A61026">
        <w:rPr>
          <w:szCs w:val="24"/>
        </w:rPr>
        <w:t>G</w:t>
      </w:r>
      <w:r w:rsidR="00BA032D">
        <w:rPr>
          <w:szCs w:val="24"/>
        </w:rPr>
        <w:t xml:space="preserve"> klasės mokinimas – 180, IV</w:t>
      </w:r>
      <w:r w:rsidR="00A61026">
        <w:rPr>
          <w:szCs w:val="24"/>
        </w:rPr>
        <w:t>G</w:t>
      </w:r>
      <w:r w:rsidR="00BA032D">
        <w:rPr>
          <w:szCs w:val="24"/>
        </w:rPr>
        <w:t xml:space="preserve"> klasės mokiniams – 1</w:t>
      </w:r>
      <w:r w:rsidR="006D5A42">
        <w:rPr>
          <w:szCs w:val="24"/>
        </w:rPr>
        <w:t>70</w:t>
      </w:r>
      <w:r w:rsidR="00BA032D">
        <w:rPr>
          <w:szCs w:val="24"/>
        </w:rPr>
        <w:t xml:space="preserve"> ugdymo dienos;</w:t>
      </w:r>
    </w:p>
    <w:p w14:paraId="7983081B" w14:textId="29D7AAA4" w:rsidR="00ED45BA" w:rsidRDefault="00ED45BA">
      <w:pPr>
        <w:ind w:firstLine="567"/>
        <w:rPr>
          <w:szCs w:val="24"/>
        </w:rPr>
      </w:pPr>
      <w:r>
        <w:rPr>
          <w:szCs w:val="24"/>
        </w:rPr>
        <w:t>7.3. III</w:t>
      </w:r>
      <w:r w:rsidR="00A61026">
        <w:rPr>
          <w:szCs w:val="24"/>
        </w:rPr>
        <w:t>G</w:t>
      </w:r>
      <w:r>
        <w:rPr>
          <w:szCs w:val="24"/>
        </w:rPr>
        <w:t xml:space="preserve"> klasėms vidurinio ugdymo bendrosiose programose numatytas mokymo(si) turinys išdėstomas per 34 ugdymo savaites, 35 ir 36 ugdymo savaitės skiriamos žinioms ir gebėjimams kartoti, įtvirtinti ir patikrinti.</w:t>
      </w:r>
    </w:p>
    <w:p w14:paraId="7670A4CA" w14:textId="3A9B1694" w:rsidR="001D5BE2" w:rsidRDefault="00E055AE">
      <w:pPr>
        <w:ind w:firstLine="567"/>
      </w:pPr>
      <w:r>
        <w:rPr>
          <w:szCs w:val="24"/>
        </w:rPr>
        <w:lastRenderedPageBreak/>
        <w:t>7</w:t>
      </w:r>
      <w:r w:rsidR="008A0025">
        <w:rPr>
          <w:szCs w:val="24"/>
        </w:rPr>
        <w:t>.</w:t>
      </w:r>
      <w:r w:rsidR="00ED45BA">
        <w:rPr>
          <w:szCs w:val="24"/>
        </w:rPr>
        <w:t>4</w:t>
      </w:r>
      <w:r w:rsidR="008A0025">
        <w:rPr>
          <w:szCs w:val="24"/>
        </w:rPr>
        <w:t>. Ugdymo proceso metu skiriamos atostogos</w:t>
      </w:r>
      <w:r w:rsidR="008A0025">
        <w:t>:</w:t>
      </w:r>
    </w:p>
    <w:tbl>
      <w:tblPr>
        <w:tblW w:w="90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5121"/>
      </w:tblGrid>
      <w:tr w:rsidR="00F279BB" w14:paraId="02219676" w14:textId="77777777" w:rsidTr="00F279BB">
        <w:trPr>
          <w:trHeight w:val="213"/>
        </w:trPr>
        <w:tc>
          <w:tcPr>
            <w:tcW w:w="3922" w:type="dxa"/>
          </w:tcPr>
          <w:p w14:paraId="5A6EDBAF" w14:textId="77777777" w:rsidR="00F279BB" w:rsidRPr="004B2A53" w:rsidRDefault="00F279BB" w:rsidP="00F279BB">
            <w:pPr>
              <w:rPr>
                <w:szCs w:val="24"/>
              </w:rPr>
            </w:pPr>
            <w:r w:rsidRPr="004B2A53">
              <w:rPr>
                <w:szCs w:val="24"/>
              </w:rPr>
              <w:t>Rudens atostogos</w:t>
            </w:r>
          </w:p>
        </w:tc>
        <w:tc>
          <w:tcPr>
            <w:tcW w:w="5121" w:type="dxa"/>
          </w:tcPr>
          <w:p w14:paraId="69EE9D9E" w14:textId="77777777" w:rsidR="00F279BB" w:rsidRPr="00F279BB" w:rsidRDefault="00F279BB" w:rsidP="00F279BB">
            <w:pPr>
              <w:rPr>
                <w:szCs w:val="24"/>
              </w:rPr>
            </w:pPr>
            <w:r w:rsidRPr="00F279BB">
              <w:rPr>
                <w:szCs w:val="24"/>
              </w:rPr>
              <w:t>2024 m. spalio 28 d. – 2024 m. spalio 31 d.</w:t>
            </w:r>
          </w:p>
        </w:tc>
      </w:tr>
      <w:tr w:rsidR="00F279BB" w14:paraId="6989CC9F" w14:textId="77777777" w:rsidTr="00F279BB">
        <w:trPr>
          <w:trHeight w:val="213"/>
        </w:trPr>
        <w:tc>
          <w:tcPr>
            <w:tcW w:w="3922" w:type="dxa"/>
          </w:tcPr>
          <w:p w14:paraId="5D95DB19" w14:textId="77777777" w:rsidR="00F279BB" w:rsidRPr="004B2A53" w:rsidRDefault="00F279BB" w:rsidP="00F279BB">
            <w:pPr>
              <w:rPr>
                <w:szCs w:val="24"/>
              </w:rPr>
            </w:pPr>
            <w:r w:rsidRPr="004B2A53">
              <w:rPr>
                <w:szCs w:val="24"/>
              </w:rPr>
              <w:t>Žiemos (Kalėdų) atostogos</w:t>
            </w:r>
          </w:p>
        </w:tc>
        <w:tc>
          <w:tcPr>
            <w:tcW w:w="5121" w:type="dxa"/>
          </w:tcPr>
          <w:p w14:paraId="59032AB2" w14:textId="7D6142E0" w:rsidR="00F279BB" w:rsidRPr="00F279BB" w:rsidRDefault="00F279BB" w:rsidP="00F279BB">
            <w:pPr>
              <w:rPr>
                <w:szCs w:val="24"/>
              </w:rPr>
            </w:pPr>
            <w:r w:rsidRPr="00F279BB">
              <w:rPr>
                <w:szCs w:val="24"/>
              </w:rPr>
              <w:t xml:space="preserve">2024 m. gruodžio 27 d. – 2025 m. sausio </w:t>
            </w:r>
            <w:r w:rsidR="00ED45BA">
              <w:rPr>
                <w:szCs w:val="24"/>
              </w:rPr>
              <w:t>3</w:t>
            </w:r>
            <w:r w:rsidRPr="00F279BB">
              <w:rPr>
                <w:szCs w:val="24"/>
              </w:rPr>
              <w:t xml:space="preserve"> d.</w:t>
            </w:r>
          </w:p>
        </w:tc>
      </w:tr>
      <w:tr w:rsidR="00F279BB" w14:paraId="0E3B2946" w14:textId="77777777" w:rsidTr="00F279BB">
        <w:trPr>
          <w:trHeight w:val="213"/>
        </w:trPr>
        <w:tc>
          <w:tcPr>
            <w:tcW w:w="3922" w:type="dxa"/>
          </w:tcPr>
          <w:p w14:paraId="667BE76C" w14:textId="77777777" w:rsidR="00F279BB" w:rsidRPr="004B2A53" w:rsidRDefault="00F279BB" w:rsidP="00F279BB">
            <w:pPr>
              <w:rPr>
                <w:szCs w:val="24"/>
              </w:rPr>
            </w:pPr>
            <w:r w:rsidRPr="004B2A53">
              <w:rPr>
                <w:szCs w:val="24"/>
              </w:rPr>
              <w:t>Žiemos atostogos</w:t>
            </w:r>
          </w:p>
        </w:tc>
        <w:tc>
          <w:tcPr>
            <w:tcW w:w="5121" w:type="dxa"/>
          </w:tcPr>
          <w:p w14:paraId="3A69F725" w14:textId="77777777" w:rsidR="00F279BB" w:rsidRPr="00F279BB" w:rsidRDefault="00F279BB" w:rsidP="00F279BB">
            <w:pPr>
              <w:rPr>
                <w:szCs w:val="24"/>
              </w:rPr>
            </w:pPr>
            <w:r w:rsidRPr="00F279BB">
              <w:rPr>
                <w:szCs w:val="24"/>
              </w:rPr>
              <w:t>2025 m. vasario 17 d. – 2025 m. vasario 21 d.</w:t>
            </w:r>
          </w:p>
        </w:tc>
      </w:tr>
      <w:tr w:rsidR="00F279BB" w14:paraId="55AAB556" w14:textId="77777777" w:rsidTr="00F279BB">
        <w:trPr>
          <w:trHeight w:val="213"/>
        </w:trPr>
        <w:tc>
          <w:tcPr>
            <w:tcW w:w="3922" w:type="dxa"/>
          </w:tcPr>
          <w:p w14:paraId="0EAB2C50" w14:textId="77777777" w:rsidR="00F279BB" w:rsidRPr="004B2A53" w:rsidRDefault="00F279BB" w:rsidP="00F279BB">
            <w:pPr>
              <w:ind w:left="-108" w:firstLine="108"/>
              <w:rPr>
                <w:szCs w:val="24"/>
              </w:rPr>
            </w:pPr>
            <w:r w:rsidRPr="004B2A53">
              <w:rPr>
                <w:szCs w:val="24"/>
              </w:rPr>
              <w:t>Pavasario (Velykų) atostogos</w:t>
            </w:r>
          </w:p>
        </w:tc>
        <w:tc>
          <w:tcPr>
            <w:tcW w:w="5121" w:type="dxa"/>
          </w:tcPr>
          <w:p w14:paraId="57CFB049" w14:textId="77777777" w:rsidR="00F279BB" w:rsidRPr="00F279BB" w:rsidRDefault="00F279BB" w:rsidP="00F279BB">
            <w:pPr>
              <w:rPr>
                <w:szCs w:val="24"/>
              </w:rPr>
            </w:pPr>
            <w:r w:rsidRPr="00F279BB">
              <w:rPr>
                <w:szCs w:val="24"/>
              </w:rPr>
              <w:t>2025 m. balandžio 22 d. – 2025 m. balandžio 25 d.</w:t>
            </w:r>
          </w:p>
        </w:tc>
      </w:tr>
    </w:tbl>
    <w:p w14:paraId="32503928" w14:textId="091D3097" w:rsidR="00ED45BA" w:rsidRDefault="00E055AE" w:rsidP="00ED45BA">
      <w:pPr>
        <w:ind w:firstLine="567"/>
        <w:jc w:val="both"/>
      </w:pPr>
      <w:r w:rsidRPr="00A43627">
        <w:t>7</w:t>
      </w:r>
      <w:r w:rsidR="0024084A" w:rsidRPr="00A43627">
        <w:t>.</w:t>
      </w:r>
      <w:r w:rsidR="00ED45BA">
        <w:t>5</w:t>
      </w:r>
      <w:r w:rsidR="0024084A" w:rsidRPr="00A43627">
        <w:t xml:space="preserve">. Vasaros atostogų pradžia </w:t>
      </w:r>
      <w:r w:rsidR="00BA032D" w:rsidRPr="00A43627">
        <w:t>1-4 klasių mokiniams 202</w:t>
      </w:r>
      <w:r w:rsidR="00A43627" w:rsidRPr="00A43627">
        <w:t>5</w:t>
      </w:r>
      <w:r w:rsidR="00BA032D" w:rsidRPr="00A43627">
        <w:t xml:space="preserve"> m. </w:t>
      </w:r>
      <w:r w:rsidR="00A43627" w:rsidRPr="00A43627">
        <w:t>birželio 1</w:t>
      </w:r>
      <w:r w:rsidR="007C5804">
        <w:t>0</w:t>
      </w:r>
      <w:r w:rsidR="00BA032D" w:rsidRPr="00A43627">
        <w:t xml:space="preserve"> d., </w:t>
      </w:r>
      <w:r w:rsidR="0024084A" w:rsidRPr="00A43627">
        <w:t>5-8, I-II gimnazijos klas</w:t>
      </w:r>
      <w:r w:rsidR="00BA032D" w:rsidRPr="00A43627">
        <w:t xml:space="preserve">ių mokiniams </w:t>
      </w:r>
      <w:r w:rsidR="0024084A" w:rsidRPr="00A43627">
        <w:t>20</w:t>
      </w:r>
      <w:r w:rsidR="00F01DDA" w:rsidRPr="00A43627">
        <w:t>2</w:t>
      </w:r>
      <w:r w:rsidR="007C5804">
        <w:t>5 m. birželio 25</w:t>
      </w:r>
      <w:r w:rsidR="0024084A" w:rsidRPr="00A43627">
        <w:t xml:space="preserve"> d.</w:t>
      </w:r>
      <w:r w:rsidR="004B2A53" w:rsidRPr="00A43627">
        <w:t xml:space="preserve">, </w:t>
      </w:r>
      <w:r w:rsidR="00BA032D" w:rsidRPr="00A43627">
        <w:rPr>
          <w:szCs w:val="24"/>
        </w:rPr>
        <w:t>III</w:t>
      </w:r>
      <w:r w:rsidR="00A61026">
        <w:rPr>
          <w:szCs w:val="24"/>
        </w:rPr>
        <w:t>G</w:t>
      </w:r>
      <w:r w:rsidR="00BA032D" w:rsidRPr="00A43627">
        <w:rPr>
          <w:szCs w:val="24"/>
        </w:rPr>
        <w:t xml:space="preserve"> klasės mokinimas </w:t>
      </w:r>
      <w:r w:rsidR="00BA032D" w:rsidRPr="00A43627">
        <w:t>202</w:t>
      </w:r>
      <w:r w:rsidR="00A43627" w:rsidRPr="00A43627">
        <w:t>5</w:t>
      </w:r>
      <w:r w:rsidR="00BA032D" w:rsidRPr="00A43627">
        <w:t xml:space="preserve"> m. </w:t>
      </w:r>
      <w:r w:rsidR="00A43627" w:rsidRPr="00A43627">
        <w:t xml:space="preserve">birželio </w:t>
      </w:r>
      <w:r w:rsidR="007C5804">
        <w:t>17</w:t>
      </w:r>
      <w:r w:rsidR="00BA032D" w:rsidRPr="00A43627">
        <w:t xml:space="preserve"> d.</w:t>
      </w:r>
      <w:r w:rsidR="00BA032D" w:rsidRPr="00A43627">
        <w:rPr>
          <w:szCs w:val="24"/>
        </w:rPr>
        <w:t xml:space="preserve">, </w:t>
      </w:r>
      <w:r w:rsidR="004B2A53" w:rsidRPr="00A43627">
        <w:t>pabaiga</w:t>
      </w:r>
      <w:r w:rsidR="0024084A" w:rsidRPr="00A43627">
        <w:t xml:space="preserve"> - 20</w:t>
      </w:r>
      <w:r w:rsidR="00F01DDA" w:rsidRPr="00A43627">
        <w:t>2</w:t>
      </w:r>
      <w:r w:rsidR="00A43627" w:rsidRPr="00A43627">
        <w:t>5</w:t>
      </w:r>
      <w:r w:rsidR="0024084A" w:rsidRPr="00A43627">
        <w:t xml:space="preserve"> m. rugpjūčio 31 d.  </w:t>
      </w:r>
    </w:p>
    <w:p w14:paraId="1EAD1470" w14:textId="20A2D80E" w:rsidR="0024084A" w:rsidRPr="00ED45BA" w:rsidRDefault="00ED45BA" w:rsidP="00ED45BA">
      <w:pPr>
        <w:overflowPunct w:val="0"/>
        <w:ind w:firstLine="567"/>
        <w:jc w:val="both"/>
        <w:textAlignment w:val="baseline"/>
        <w:rPr>
          <w:szCs w:val="24"/>
        </w:rPr>
      </w:pPr>
      <w:r>
        <w:rPr>
          <w:szCs w:val="24"/>
        </w:rPr>
        <w:t>7.6. III</w:t>
      </w:r>
      <w:r w:rsidR="00A61026">
        <w:rPr>
          <w:szCs w:val="24"/>
        </w:rPr>
        <w:t>G</w:t>
      </w:r>
      <w:r>
        <w:rPr>
          <w:szCs w:val="24"/>
        </w:rPr>
        <w:t xml:space="preserve"> klasės mokinys, kuris laiko pasirinkto valstybinio brandos egzamino pirmąją dalį, tą dieną pamokose nedalyvauja, taip pat gali nedalyvauti pamokose vieną dieną prieš laikomą valstybinio brandos egzamino pirmąją dalį.</w:t>
      </w:r>
    </w:p>
    <w:p w14:paraId="70F5C1CF" w14:textId="301A3A59" w:rsidR="0024084A" w:rsidRPr="00404DC3" w:rsidRDefault="00E055AE" w:rsidP="0024084A">
      <w:pPr>
        <w:spacing w:after="20"/>
        <w:ind w:firstLine="567"/>
        <w:jc w:val="both"/>
      </w:pPr>
      <w:r>
        <w:t>7</w:t>
      </w:r>
      <w:r w:rsidR="0024084A" w:rsidRPr="00404DC3">
        <w:t>.</w:t>
      </w:r>
      <w:r w:rsidR="00ED45BA">
        <w:t>7</w:t>
      </w:r>
      <w:r w:rsidR="0024084A" w:rsidRPr="00404DC3">
        <w:t>.</w:t>
      </w:r>
      <w:r w:rsidR="0024084A" w:rsidRPr="007278A6">
        <w:rPr>
          <w:color w:val="FF0000"/>
        </w:rPr>
        <w:t xml:space="preserve"> </w:t>
      </w:r>
      <w:r w:rsidR="0024084A" w:rsidRPr="00404DC3">
        <w:t>Vasaros atostogos IV</w:t>
      </w:r>
      <w:r w:rsidR="00A61026">
        <w:t>G</w:t>
      </w:r>
      <w:r w:rsidR="0024084A" w:rsidRPr="00404DC3">
        <w:t xml:space="preserve"> klasės mokiniams skiriamos pasibaigus švietimo</w:t>
      </w:r>
      <w:r w:rsidR="004B2A53" w:rsidRPr="00404DC3">
        <w:t xml:space="preserve">, mokslo </w:t>
      </w:r>
      <w:r w:rsidR="0024084A" w:rsidRPr="00404DC3">
        <w:t>ir</w:t>
      </w:r>
      <w:r w:rsidR="004B2A53" w:rsidRPr="00404DC3">
        <w:t xml:space="preserve"> sporto</w:t>
      </w:r>
      <w:r w:rsidR="0024084A" w:rsidRPr="00404DC3">
        <w:t xml:space="preserve"> ministro nustatytai brandos egzaminų sesijai. Jos trunka iki 202</w:t>
      </w:r>
      <w:r w:rsidR="00F279BB">
        <w:t>5</w:t>
      </w:r>
      <w:r w:rsidR="0024084A" w:rsidRPr="00404DC3">
        <w:t xml:space="preserve"> m. rugpjūčio 31 d.</w:t>
      </w:r>
    </w:p>
    <w:p w14:paraId="1F191A16" w14:textId="3FDDB712" w:rsidR="0024084A" w:rsidRPr="00ED45BA" w:rsidRDefault="00E055AE" w:rsidP="0024084A">
      <w:pPr>
        <w:spacing w:after="20"/>
        <w:ind w:firstLine="567"/>
        <w:jc w:val="both"/>
        <w:rPr>
          <w:strike/>
          <w:color w:val="FF0000"/>
        </w:rPr>
      </w:pPr>
      <w:r w:rsidRPr="00A43627">
        <w:t>8</w:t>
      </w:r>
      <w:r w:rsidR="0024084A" w:rsidRPr="00A43627">
        <w:t>. Ugdymo procesas, įgyvendinant pagrindinio ugdymo programą, skirstomas trimestrais</w:t>
      </w:r>
      <w:r w:rsidR="00ED45BA">
        <w:t>:</w:t>
      </w:r>
      <w:r w:rsidR="0024084A" w:rsidRPr="00F279BB">
        <w:rPr>
          <w:color w:val="FF0000"/>
        </w:rPr>
        <w:t xml:space="preserve"> </w:t>
      </w:r>
    </w:p>
    <w:p w14:paraId="210A8972" w14:textId="77777777" w:rsidR="0024084A" w:rsidRPr="00A43627" w:rsidRDefault="0024084A" w:rsidP="0024084A">
      <w:pPr>
        <w:spacing w:after="20"/>
        <w:ind w:firstLine="567"/>
        <w:jc w:val="both"/>
      </w:pPr>
      <w:r w:rsidRPr="00A43627">
        <w:t>I trimestras</w:t>
      </w:r>
      <w:r w:rsidRPr="00A43627">
        <w:tab/>
        <w:t>20</w:t>
      </w:r>
      <w:r w:rsidR="00E42934" w:rsidRPr="00A43627">
        <w:t>2</w:t>
      </w:r>
      <w:r w:rsidR="00A43627" w:rsidRPr="00A43627">
        <w:t>4</w:t>
      </w:r>
      <w:r w:rsidRPr="00A43627">
        <w:t xml:space="preserve"> m. rugsėjo </w:t>
      </w:r>
      <w:r w:rsidR="00A43627" w:rsidRPr="00A43627">
        <w:t>2</w:t>
      </w:r>
      <w:r w:rsidRPr="00A43627">
        <w:t xml:space="preserve"> d. – 20</w:t>
      </w:r>
      <w:r w:rsidR="00E42934" w:rsidRPr="00A43627">
        <w:t>2</w:t>
      </w:r>
      <w:r w:rsidR="00A43627" w:rsidRPr="00A43627">
        <w:t>4</w:t>
      </w:r>
      <w:r w:rsidRPr="00A43627">
        <w:t xml:space="preserve"> m. lapkričio </w:t>
      </w:r>
      <w:r w:rsidR="00A43627" w:rsidRPr="00A43627">
        <w:t>29</w:t>
      </w:r>
      <w:r w:rsidRPr="00A43627">
        <w:t xml:space="preserve"> d.</w:t>
      </w:r>
      <w:r w:rsidR="00840893" w:rsidRPr="00A43627">
        <w:t>;</w:t>
      </w:r>
      <w:r w:rsidRPr="00A43627">
        <w:t xml:space="preserve"> </w:t>
      </w:r>
    </w:p>
    <w:p w14:paraId="2C47B0E2" w14:textId="77777777" w:rsidR="0024084A" w:rsidRPr="00A43627" w:rsidRDefault="0024084A" w:rsidP="0024084A">
      <w:pPr>
        <w:spacing w:after="20"/>
        <w:ind w:firstLine="567"/>
        <w:jc w:val="both"/>
      </w:pPr>
      <w:r w:rsidRPr="00A43627">
        <w:t xml:space="preserve">II trimestras </w:t>
      </w:r>
      <w:r w:rsidRPr="00A43627">
        <w:tab/>
        <w:t>20</w:t>
      </w:r>
      <w:r w:rsidR="00E42934" w:rsidRPr="00A43627">
        <w:t>2</w:t>
      </w:r>
      <w:r w:rsidR="00A43627" w:rsidRPr="00A43627">
        <w:t>4</w:t>
      </w:r>
      <w:r w:rsidRPr="00A43627">
        <w:t xml:space="preserve"> m. gruodžio </w:t>
      </w:r>
      <w:r w:rsidR="00A43627" w:rsidRPr="00A43627">
        <w:t>2</w:t>
      </w:r>
      <w:r w:rsidRPr="00A43627">
        <w:t xml:space="preserve"> d. – 20</w:t>
      </w:r>
      <w:r w:rsidR="006446A5" w:rsidRPr="00A43627">
        <w:t>2</w:t>
      </w:r>
      <w:r w:rsidR="00A43627" w:rsidRPr="00A43627">
        <w:t>5</w:t>
      </w:r>
      <w:r w:rsidR="00205ACF" w:rsidRPr="00A43627">
        <w:t xml:space="preserve"> m. kovo 2</w:t>
      </w:r>
      <w:r w:rsidR="00A43627" w:rsidRPr="00A43627">
        <w:t>1</w:t>
      </w:r>
      <w:r w:rsidRPr="00A43627">
        <w:t xml:space="preserve"> d.</w:t>
      </w:r>
      <w:r w:rsidR="00840893" w:rsidRPr="00A43627">
        <w:t>;</w:t>
      </w:r>
    </w:p>
    <w:p w14:paraId="5559991B" w14:textId="51EAE141" w:rsidR="0024084A" w:rsidRPr="00A43627" w:rsidRDefault="0024084A" w:rsidP="0024084A">
      <w:pPr>
        <w:spacing w:after="20"/>
        <w:ind w:firstLine="567"/>
        <w:jc w:val="both"/>
      </w:pPr>
      <w:r w:rsidRPr="00A43627">
        <w:t xml:space="preserve">III trimestras </w:t>
      </w:r>
      <w:r w:rsidRPr="00A43627">
        <w:tab/>
        <w:t>20</w:t>
      </w:r>
      <w:r w:rsidR="006446A5" w:rsidRPr="00A43627">
        <w:t>2</w:t>
      </w:r>
      <w:r w:rsidR="00A43627" w:rsidRPr="00A43627">
        <w:t>5</w:t>
      </w:r>
      <w:r w:rsidRPr="00A43627">
        <w:t xml:space="preserve"> m. kovo </w:t>
      </w:r>
      <w:r w:rsidR="001B2667" w:rsidRPr="00A43627">
        <w:t>2</w:t>
      </w:r>
      <w:r w:rsidR="00A43627" w:rsidRPr="00A43627">
        <w:t>4</w:t>
      </w:r>
      <w:r w:rsidRPr="00A43627">
        <w:t xml:space="preserve"> d. – 20</w:t>
      </w:r>
      <w:r w:rsidR="006446A5" w:rsidRPr="00A43627">
        <w:t>2</w:t>
      </w:r>
      <w:r w:rsidR="00A43627" w:rsidRPr="00A43627">
        <w:t>5</w:t>
      </w:r>
      <w:r w:rsidRPr="00A43627">
        <w:t xml:space="preserve"> m. birželio </w:t>
      </w:r>
      <w:r w:rsidR="007C5804">
        <w:t>23</w:t>
      </w:r>
      <w:r w:rsidRPr="00A43627">
        <w:t xml:space="preserve"> d. </w:t>
      </w:r>
    </w:p>
    <w:p w14:paraId="695373D4" w14:textId="37C4F971" w:rsidR="0024084A" w:rsidRPr="00F279BB" w:rsidRDefault="00E055AE" w:rsidP="0024084A">
      <w:pPr>
        <w:spacing w:after="20"/>
        <w:ind w:firstLine="567"/>
        <w:jc w:val="both"/>
        <w:rPr>
          <w:color w:val="FF0000"/>
        </w:rPr>
      </w:pPr>
      <w:r w:rsidRPr="00A43627">
        <w:t>9</w:t>
      </w:r>
      <w:r w:rsidR="0024084A" w:rsidRPr="00A43627">
        <w:t xml:space="preserve">. </w:t>
      </w:r>
      <w:bookmarkStart w:id="1" w:name="_Hlk144156941"/>
      <w:r w:rsidR="0024084A" w:rsidRPr="00A43627">
        <w:t>Ugdymo procesas, įgyvendinant</w:t>
      </w:r>
      <w:r w:rsidR="00D628CE" w:rsidRPr="00A43627">
        <w:t xml:space="preserve"> pradinio ir vidurinio ugdymo programas</w:t>
      </w:r>
      <w:r w:rsidR="0024084A" w:rsidRPr="00A43627">
        <w:t>, skirstomas</w:t>
      </w:r>
      <w:r w:rsidR="0024084A" w:rsidRPr="00F279BB">
        <w:rPr>
          <w:color w:val="FF0000"/>
        </w:rPr>
        <w:t xml:space="preserve"> </w:t>
      </w:r>
      <w:r w:rsidR="0024084A" w:rsidRPr="00ED45BA">
        <w:t>pusmečiais</w:t>
      </w:r>
      <w:bookmarkEnd w:id="1"/>
      <w:r w:rsidR="00ED45BA">
        <w:t>:</w:t>
      </w:r>
      <w:r w:rsidR="0024084A" w:rsidRPr="00F279BB">
        <w:rPr>
          <w:color w:val="FF0000"/>
        </w:rPr>
        <w:t xml:space="preserve"> </w:t>
      </w:r>
    </w:p>
    <w:p w14:paraId="418F6FBF" w14:textId="77777777" w:rsidR="0024084A" w:rsidRPr="00A43627" w:rsidRDefault="00CE532F" w:rsidP="0024084A">
      <w:pPr>
        <w:spacing w:after="20"/>
        <w:ind w:firstLine="567"/>
        <w:jc w:val="both"/>
      </w:pPr>
      <w:r w:rsidRPr="00A43627">
        <w:t>I pusmetis</w:t>
      </w:r>
      <w:r w:rsidR="00840893" w:rsidRPr="00A43627">
        <w:t xml:space="preserve">   </w:t>
      </w:r>
      <w:r w:rsidR="006749BF" w:rsidRPr="00A43627">
        <w:t xml:space="preserve">          </w:t>
      </w:r>
      <w:r w:rsidR="0024084A" w:rsidRPr="00A43627">
        <w:t>20</w:t>
      </w:r>
      <w:r w:rsidR="00E42934" w:rsidRPr="00A43627">
        <w:t>2</w:t>
      </w:r>
      <w:r w:rsidR="00A43627" w:rsidRPr="00A43627">
        <w:t>4</w:t>
      </w:r>
      <w:r w:rsidR="0024084A" w:rsidRPr="00A43627">
        <w:t xml:space="preserve"> m. rugsėjo </w:t>
      </w:r>
      <w:r w:rsidR="00A43627" w:rsidRPr="00A43627">
        <w:t>2</w:t>
      </w:r>
      <w:r w:rsidR="0024084A" w:rsidRPr="00A43627">
        <w:t xml:space="preserve"> d. – 20</w:t>
      </w:r>
      <w:r w:rsidR="00F01DDA" w:rsidRPr="00A43627">
        <w:t>2</w:t>
      </w:r>
      <w:r w:rsidR="00A43627" w:rsidRPr="00A43627">
        <w:t>5</w:t>
      </w:r>
      <w:r w:rsidR="00F01DDA" w:rsidRPr="00A43627">
        <w:t xml:space="preserve"> m. sausio 2</w:t>
      </w:r>
      <w:r w:rsidR="00A43627" w:rsidRPr="00A43627">
        <w:t>4</w:t>
      </w:r>
      <w:r w:rsidR="0024084A" w:rsidRPr="00A43627">
        <w:t xml:space="preserve"> d.</w:t>
      </w:r>
      <w:r w:rsidR="00840893" w:rsidRPr="00A43627">
        <w:t>;</w:t>
      </w:r>
      <w:r w:rsidR="0024084A" w:rsidRPr="00A43627">
        <w:t xml:space="preserve"> </w:t>
      </w:r>
    </w:p>
    <w:p w14:paraId="36BEC329" w14:textId="6A7D13AA" w:rsidR="0024084A" w:rsidRPr="00A43627" w:rsidRDefault="00CE532F" w:rsidP="00CE532F">
      <w:pPr>
        <w:spacing w:after="20"/>
        <w:ind w:left="2410" w:hanging="1843"/>
        <w:jc w:val="both"/>
      </w:pPr>
      <w:r w:rsidRPr="00A43627">
        <w:t>II pusmetis</w:t>
      </w:r>
      <w:r w:rsidR="00ED45BA">
        <w:t xml:space="preserve">            </w:t>
      </w:r>
      <w:r w:rsidR="0024084A" w:rsidRPr="00A43627">
        <w:t>20</w:t>
      </w:r>
      <w:r w:rsidR="00F01DDA" w:rsidRPr="00A43627">
        <w:t>2</w:t>
      </w:r>
      <w:r w:rsidR="00A43627" w:rsidRPr="00A43627">
        <w:t>5</w:t>
      </w:r>
      <w:r w:rsidR="0024084A" w:rsidRPr="00A43627">
        <w:t xml:space="preserve"> m. sausio </w:t>
      </w:r>
      <w:r w:rsidR="0058400F" w:rsidRPr="00A43627">
        <w:t>2</w:t>
      </w:r>
      <w:r w:rsidR="00A43627" w:rsidRPr="00A43627">
        <w:t>7</w:t>
      </w:r>
      <w:r w:rsidR="0024084A" w:rsidRPr="00A43627">
        <w:t xml:space="preserve"> d. – 20</w:t>
      </w:r>
      <w:r w:rsidR="00F01DDA" w:rsidRPr="00A43627">
        <w:t>2</w:t>
      </w:r>
      <w:r w:rsidR="00A43627" w:rsidRPr="00A43627">
        <w:t>5</w:t>
      </w:r>
      <w:r w:rsidR="0024084A" w:rsidRPr="00A43627">
        <w:t xml:space="preserve"> m. birželio </w:t>
      </w:r>
      <w:r w:rsidR="007C5804">
        <w:t>9</w:t>
      </w:r>
      <w:r w:rsidR="0024084A" w:rsidRPr="00A43627">
        <w:t xml:space="preserve"> d. (</w:t>
      </w:r>
      <w:r w:rsidR="00D628CE" w:rsidRPr="00A43627">
        <w:t>1-4</w:t>
      </w:r>
      <w:r w:rsidR="0024084A" w:rsidRPr="00A43627">
        <w:t xml:space="preserve"> klas</w:t>
      </w:r>
      <w:r w:rsidR="00D628CE" w:rsidRPr="00A43627">
        <w:t>ių</w:t>
      </w:r>
      <w:r w:rsidR="0024084A" w:rsidRPr="00A43627">
        <w:t xml:space="preserve"> mokiniams)</w:t>
      </w:r>
      <w:r w:rsidR="00840893" w:rsidRPr="00A43627">
        <w:t xml:space="preserve">;                 </w:t>
      </w:r>
    </w:p>
    <w:p w14:paraId="4F51CE64" w14:textId="2C81725C" w:rsidR="005A172F" w:rsidRPr="00A43627" w:rsidRDefault="00ED45BA" w:rsidP="00ED45BA">
      <w:pPr>
        <w:spacing w:after="20"/>
        <w:jc w:val="both"/>
      </w:pPr>
      <w:r>
        <w:t xml:space="preserve">                                       </w:t>
      </w:r>
      <w:r w:rsidR="005A172F" w:rsidRPr="00A43627">
        <w:t>20</w:t>
      </w:r>
      <w:r w:rsidR="00205ACF" w:rsidRPr="00A43627">
        <w:t>2</w:t>
      </w:r>
      <w:r w:rsidR="00A43627" w:rsidRPr="00A43627">
        <w:t>5</w:t>
      </w:r>
      <w:r w:rsidR="005A172F" w:rsidRPr="00A43627">
        <w:t xml:space="preserve"> m. sausio </w:t>
      </w:r>
      <w:r w:rsidR="0058400F" w:rsidRPr="00A43627">
        <w:t>2</w:t>
      </w:r>
      <w:r w:rsidR="00A43627" w:rsidRPr="00A43627">
        <w:t>7</w:t>
      </w:r>
      <w:r w:rsidR="005A172F" w:rsidRPr="00A43627">
        <w:t xml:space="preserve"> d. – 202</w:t>
      </w:r>
      <w:r w:rsidR="00A43627" w:rsidRPr="00A43627">
        <w:t>5</w:t>
      </w:r>
      <w:r w:rsidR="005A172F" w:rsidRPr="00A43627">
        <w:t xml:space="preserve"> m. birželio </w:t>
      </w:r>
      <w:r w:rsidR="007C5804">
        <w:t>16</w:t>
      </w:r>
      <w:r w:rsidR="005A172F" w:rsidRPr="00A43627">
        <w:t xml:space="preserve"> d. (III</w:t>
      </w:r>
      <w:r w:rsidR="00A61026">
        <w:t>G</w:t>
      </w:r>
      <w:r w:rsidR="005A172F" w:rsidRPr="00A43627">
        <w:t xml:space="preserve"> klasės mokiniams).</w:t>
      </w:r>
    </w:p>
    <w:p w14:paraId="1067ABA5" w14:textId="05E3AD1C" w:rsidR="0024084A" w:rsidRPr="00A43627" w:rsidRDefault="00ED45BA" w:rsidP="00ED45BA">
      <w:pPr>
        <w:spacing w:after="20"/>
        <w:jc w:val="both"/>
      </w:pPr>
      <w:r>
        <w:t xml:space="preserve">                                       </w:t>
      </w:r>
      <w:r w:rsidR="0024084A" w:rsidRPr="00A43627">
        <w:t>20</w:t>
      </w:r>
      <w:r w:rsidR="00F01DDA" w:rsidRPr="00A43627">
        <w:t>2</w:t>
      </w:r>
      <w:r w:rsidR="00A43627" w:rsidRPr="00A43627">
        <w:t xml:space="preserve">5 </w:t>
      </w:r>
      <w:r w:rsidR="0024084A" w:rsidRPr="00A43627">
        <w:t xml:space="preserve">m. sausio </w:t>
      </w:r>
      <w:r w:rsidR="0058400F" w:rsidRPr="00A43627">
        <w:t>2</w:t>
      </w:r>
      <w:r w:rsidR="00A43627" w:rsidRPr="00A43627">
        <w:t>7</w:t>
      </w:r>
      <w:r w:rsidR="0024084A" w:rsidRPr="00A43627">
        <w:t xml:space="preserve"> d. – 20</w:t>
      </w:r>
      <w:r w:rsidR="00F01DDA" w:rsidRPr="00A43627">
        <w:t>2</w:t>
      </w:r>
      <w:r w:rsidR="00A43627" w:rsidRPr="00A43627">
        <w:t>5</w:t>
      </w:r>
      <w:r w:rsidR="0024084A" w:rsidRPr="00A43627">
        <w:t xml:space="preserve"> m. </w:t>
      </w:r>
      <w:r w:rsidR="002F1A4E" w:rsidRPr="00A43627">
        <w:t xml:space="preserve">birželio </w:t>
      </w:r>
      <w:r w:rsidR="007C5804">
        <w:t>2</w:t>
      </w:r>
      <w:r w:rsidR="0024084A" w:rsidRPr="00A43627">
        <w:t xml:space="preserve"> d. (IV</w:t>
      </w:r>
      <w:r w:rsidR="00A61026">
        <w:t>G</w:t>
      </w:r>
      <w:r w:rsidR="0024084A" w:rsidRPr="00A43627">
        <w:t xml:space="preserve"> klasės mokiniams)</w:t>
      </w:r>
      <w:r w:rsidR="00840893" w:rsidRPr="00A43627">
        <w:t>.</w:t>
      </w:r>
    </w:p>
    <w:p w14:paraId="7430A032" w14:textId="77777777" w:rsidR="001D5BE2" w:rsidRDefault="001D5BE2">
      <w:pPr>
        <w:rPr>
          <w:sz w:val="2"/>
          <w:szCs w:val="2"/>
        </w:rPr>
      </w:pPr>
    </w:p>
    <w:p w14:paraId="087E9468" w14:textId="77777777" w:rsidR="001D5BE2" w:rsidRDefault="001D5BE2">
      <w:pPr>
        <w:rPr>
          <w:sz w:val="2"/>
          <w:szCs w:val="2"/>
        </w:rPr>
      </w:pPr>
    </w:p>
    <w:p w14:paraId="01C0EC67" w14:textId="77777777" w:rsidR="00DD53C0" w:rsidRDefault="00DD53C0" w:rsidP="00DD53C0">
      <w:pPr>
        <w:rPr>
          <w:sz w:val="2"/>
          <w:szCs w:val="2"/>
        </w:rPr>
      </w:pPr>
    </w:p>
    <w:p w14:paraId="2E1BC41C" w14:textId="620675C6" w:rsidR="00ED45BA" w:rsidRDefault="00ED45BA" w:rsidP="00ED45BA">
      <w:pPr>
        <w:overflowPunct w:val="0"/>
        <w:ind w:firstLine="567"/>
        <w:jc w:val="both"/>
        <w:textAlignment w:val="baseline"/>
        <w:rPr>
          <w:szCs w:val="24"/>
          <w:lang w:eastAsia="lt-LT"/>
        </w:rPr>
      </w:pPr>
      <w:r>
        <w:rPr>
          <w:szCs w:val="24"/>
        </w:rPr>
        <w:t>10. Jeigu mokinių atostogų metu yra numatytas valstybinio brandos egzamino dalies laikymas, atostogų dienos, per kurias mokinys laiko atitinkamą valstybinio brandos egzamino dalį, perkeliamos į artimiausias ugdymo dienas.</w:t>
      </w:r>
    </w:p>
    <w:p w14:paraId="6139E782" w14:textId="77777777" w:rsidR="00DD53C0" w:rsidRDefault="00DD53C0">
      <w:pPr>
        <w:ind w:firstLine="567"/>
        <w:jc w:val="both"/>
        <w:rPr>
          <w:szCs w:val="24"/>
        </w:rPr>
      </w:pPr>
    </w:p>
    <w:p w14:paraId="057359FF" w14:textId="77777777" w:rsidR="001D5BE2" w:rsidRDefault="001D5BE2">
      <w:pPr>
        <w:rPr>
          <w:sz w:val="2"/>
          <w:szCs w:val="2"/>
        </w:rPr>
      </w:pPr>
    </w:p>
    <w:p w14:paraId="3550481B" w14:textId="77777777" w:rsidR="001D5BE2" w:rsidRDefault="0018048F" w:rsidP="008A0025">
      <w:pPr>
        <w:jc w:val="center"/>
        <w:rPr>
          <w:b/>
          <w:szCs w:val="24"/>
        </w:rPr>
      </w:pPr>
      <w:r>
        <w:rPr>
          <w:b/>
          <w:szCs w:val="24"/>
        </w:rPr>
        <w:t>ANTRASIS</w:t>
      </w:r>
      <w:r w:rsidR="008A0025">
        <w:rPr>
          <w:b/>
          <w:szCs w:val="24"/>
        </w:rPr>
        <w:t xml:space="preserve"> SKIRSNIS</w:t>
      </w:r>
    </w:p>
    <w:p w14:paraId="63EAFDB0" w14:textId="77777777" w:rsidR="001D5BE2" w:rsidRDefault="00103883" w:rsidP="008A0025">
      <w:pPr>
        <w:jc w:val="center"/>
        <w:rPr>
          <w:b/>
          <w:szCs w:val="24"/>
        </w:rPr>
      </w:pPr>
      <w:r>
        <w:rPr>
          <w:b/>
          <w:szCs w:val="24"/>
        </w:rPr>
        <w:t>GIMNAZIJOS</w:t>
      </w:r>
      <w:r w:rsidR="008A0025">
        <w:rPr>
          <w:b/>
          <w:szCs w:val="24"/>
        </w:rPr>
        <w:t xml:space="preserve"> UGDYMO PLAN</w:t>
      </w:r>
      <w:r w:rsidR="00981EB2">
        <w:rPr>
          <w:b/>
          <w:szCs w:val="24"/>
        </w:rPr>
        <w:t>A</w:t>
      </w:r>
      <w:r w:rsidR="008A0025">
        <w:rPr>
          <w:b/>
          <w:szCs w:val="24"/>
        </w:rPr>
        <w:t xml:space="preserve">S </w:t>
      </w:r>
    </w:p>
    <w:p w14:paraId="49132686" w14:textId="77777777" w:rsidR="001D5BE2" w:rsidRDefault="001D5BE2">
      <w:pPr>
        <w:ind w:firstLine="1298"/>
        <w:jc w:val="center"/>
        <w:rPr>
          <w:szCs w:val="24"/>
        </w:rPr>
      </w:pPr>
    </w:p>
    <w:p w14:paraId="7EB9B77F" w14:textId="77777777" w:rsidR="001D5BE2" w:rsidRDefault="008A0025">
      <w:pPr>
        <w:shd w:val="clear" w:color="auto" w:fill="FFFFFF"/>
        <w:suppressAutoHyphens/>
        <w:ind w:firstLine="567"/>
        <w:jc w:val="both"/>
        <w:textAlignment w:val="baseline"/>
        <w:rPr>
          <w:rFonts w:eastAsia="MS Mincho"/>
          <w:szCs w:val="24"/>
          <w:shd w:val="clear" w:color="auto" w:fill="FFFFFF"/>
          <w:lang w:eastAsia="ar-SA"/>
        </w:rPr>
      </w:pPr>
      <w:r>
        <w:rPr>
          <w:rFonts w:eastAsia="MS Mincho"/>
          <w:szCs w:val="24"/>
          <w:shd w:val="clear" w:color="auto" w:fill="FFFFFF"/>
          <w:lang w:eastAsia="ar-SA"/>
        </w:rPr>
        <w:t>1</w:t>
      </w:r>
      <w:r w:rsidR="0058400F">
        <w:rPr>
          <w:rFonts w:eastAsia="MS Mincho"/>
          <w:szCs w:val="24"/>
          <w:shd w:val="clear" w:color="auto" w:fill="FFFFFF"/>
          <w:lang w:eastAsia="ar-SA"/>
        </w:rPr>
        <w:t>1</w:t>
      </w:r>
      <w:r>
        <w:rPr>
          <w:rFonts w:eastAsia="MS Mincho"/>
          <w:szCs w:val="24"/>
          <w:shd w:val="clear" w:color="auto" w:fill="FFFFFF"/>
          <w:lang w:eastAsia="ar-SA"/>
        </w:rPr>
        <w:t xml:space="preserve">. </w:t>
      </w:r>
      <w:r w:rsidR="00103883" w:rsidRPr="00A1654C">
        <w:t xml:space="preserve">Gimnazijos </w:t>
      </w:r>
      <w:r w:rsidR="0018048F">
        <w:t xml:space="preserve">pradinio, </w:t>
      </w:r>
      <w:r w:rsidR="00103883" w:rsidRPr="00A1654C">
        <w:t xml:space="preserve">pagrindinio ir vidurinio ugdymo </w:t>
      </w:r>
      <w:r w:rsidR="00D1342E">
        <w:t xml:space="preserve">programų ugdymo </w:t>
      </w:r>
      <w:r w:rsidR="00103883" w:rsidRPr="00A1654C">
        <w:t xml:space="preserve">planą rengė gimnazijos bendruomenės narių </w:t>
      </w:r>
      <w:r w:rsidR="00103883" w:rsidRPr="000B148E">
        <w:t>grupė (20</w:t>
      </w:r>
      <w:r w:rsidR="00B90DF8" w:rsidRPr="000B148E">
        <w:t>2</w:t>
      </w:r>
      <w:r w:rsidR="000B148E" w:rsidRPr="000B148E">
        <w:t>4</w:t>
      </w:r>
      <w:r w:rsidR="00103883" w:rsidRPr="000B148E">
        <w:t>-0</w:t>
      </w:r>
      <w:r w:rsidR="00B90DF8" w:rsidRPr="000B148E">
        <w:t>5</w:t>
      </w:r>
      <w:r w:rsidR="00103883" w:rsidRPr="000B148E">
        <w:t>-</w:t>
      </w:r>
      <w:r w:rsidR="00981EB2" w:rsidRPr="000B148E">
        <w:t>1</w:t>
      </w:r>
      <w:r w:rsidR="000B148E" w:rsidRPr="000B148E">
        <w:t>6</w:t>
      </w:r>
      <w:r w:rsidR="00103883" w:rsidRPr="000B148E">
        <w:t xml:space="preserve"> įsak</w:t>
      </w:r>
      <w:r w:rsidR="00981EB2" w:rsidRPr="000B148E">
        <w:t>ymas</w:t>
      </w:r>
      <w:r w:rsidR="00103883" w:rsidRPr="000B148E">
        <w:t xml:space="preserve"> Nr. V1-</w:t>
      </w:r>
      <w:r w:rsidR="000B148E" w:rsidRPr="000B148E">
        <w:t>97</w:t>
      </w:r>
      <w:r w:rsidR="00103883" w:rsidRPr="000B148E">
        <w:t>).</w:t>
      </w:r>
      <w:r w:rsidR="00103883" w:rsidRPr="00DD0BEE">
        <w:rPr>
          <w:color w:val="FF0000"/>
        </w:rPr>
        <w:t xml:space="preserve">  </w:t>
      </w:r>
      <w:r w:rsidR="00103883" w:rsidRPr="00DD0BEE">
        <w:rPr>
          <w:color w:val="FF0000"/>
          <w:shd w:val="clear" w:color="auto" w:fill="FFFFFF"/>
        </w:rPr>
        <w:t xml:space="preserve"> </w:t>
      </w:r>
    </w:p>
    <w:p w14:paraId="35C174A7" w14:textId="77777777" w:rsidR="001D5BE2" w:rsidRDefault="001D5BE2">
      <w:pPr>
        <w:rPr>
          <w:sz w:val="2"/>
          <w:szCs w:val="2"/>
        </w:rPr>
      </w:pPr>
    </w:p>
    <w:p w14:paraId="59A50BB3" w14:textId="5B111FF9" w:rsidR="001D5BE2" w:rsidRPr="002C1AC3" w:rsidRDefault="008A002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r>
        <w:rPr>
          <w:rFonts w:eastAsia="MS Mincho"/>
          <w:szCs w:val="24"/>
          <w:lang w:eastAsia="lt-LT"/>
        </w:rPr>
        <w:t>1</w:t>
      </w:r>
      <w:r w:rsidR="00E055AE">
        <w:rPr>
          <w:rFonts w:eastAsia="MS Mincho"/>
          <w:szCs w:val="24"/>
          <w:lang w:eastAsia="lt-LT"/>
        </w:rPr>
        <w:t>2</w:t>
      </w:r>
      <w:r>
        <w:rPr>
          <w:rFonts w:eastAsia="MS Mincho"/>
          <w:szCs w:val="24"/>
          <w:lang w:eastAsia="lt-LT"/>
        </w:rPr>
        <w:t xml:space="preserve">. </w:t>
      </w:r>
      <w:r w:rsidR="00BB261C">
        <w:rPr>
          <w:rFonts w:eastAsia="MS Mincho"/>
          <w:szCs w:val="24"/>
          <w:lang w:eastAsia="lt-LT"/>
        </w:rPr>
        <w:t>Gimnazijos</w:t>
      </w:r>
      <w:r>
        <w:rPr>
          <w:rFonts w:eastAsia="MS Mincho"/>
          <w:szCs w:val="24"/>
          <w:lang w:eastAsia="lt-LT"/>
        </w:rPr>
        <w:t xml:space="preserve"> ugdymo planą </w:t>
      </w:r>
      <w:r w:rsidR="00BB261C">
        <w:rPr>
          <w:rFonts w:eastAsia="MS Mincho"/>
          <w:szCs w:val="24"/>
          <w:lang w:eastAsia="lt-LT"/>
        </w:rPr>
        <w:t>gimnazijos</w:t>
      </w:r>
      <w:r>
        <w:rPr>
          <w:rFonts w:eastAsia="MS Mincho"/>
          <w:szCs w:val="24"/>
          <w:lang w:eastAsia="lt-LT"/>
        </w:rPr>
        <w:t xml:space="preserve"> vadovas tvirtina iki mokslo metų</w:t>
      </w:r>
      <w:r w:rsidR="00BB261C">
        <w:rPr>
          <w:rFonts w:eastAsia="MS Mincho"/>
          <w:szCs w:val="24"/>
          <w:lang w:eastAsia="lt-LT"/>
        </w:rPr>
        <w:t xml:space="preserve"> pradžios, suderinęs su gimnazijos</w:t>
      </w:r>
      <w:r>
        <w:rPr>
          <w:rFonts w:eastAsia="MS Mincho"/>
          <w:szCs w:val="24"/>
          <w:lang w:eastAsia="lt-LT"/>
        </w:rPr>
        <w:t xml:space="preserve"> taryba, </w:t>
      </w:r>
      <w:r w:rsidRPr="002C1AC3">
        <w:rPr>
          <w:rFonts w:eastAsia="MS Mincho"/>
          <w:szCs w:val="24"/>
          <w:lang w:eastAsia="lt-LT"/>
        </w:rPr>
        <w:t>taip pat su</w:t>
      </w:r>
      <w:r w:rsidR="00BB261C" w:rsidRPr="002C1AC3">
        <w:rPr>
          <w:rFonts w:eastAsia="MS Mincho"/>
          <w:szCs w:val="24"/>
          <w:lang w:eastAsia="lt-LT"/>
        </w:rPr>
        <w:t xml:space="preserve"> </w:t>
      </w:r>
      <w:r w:rsidR="00BB261C" w:rsidRPr="002C1AC3">
        <w:t>Šalčininkų rajono savivaldybės</w:t>
      </w:r>
      <w:r w:rsidR="00D44E03">
        <w:t xml:space="preserve"> meru</w:t>
      </w:r>
      <w:r w:rsidR="007C5804">
        <w:t>.</w:t>
      </w:r>
    </w:p>
    <w:p w14:paraId="2BBEB47C" w14:textId="77777777" w:rsidR="007C39A5" w:rsidRPr="00AD470A" w:rsidRDefault="007C39A5" w:rsidP="007C39A5">
      <w:pPr>
        <w:tabs>
          <w:tab w:val="left" w:pos="720"/>
        </w:tabs>
        <w:ind w:left="567"/>
        <w:jc w:val="both"/>
      </w:pPr>
      <w:r>
        <w:rPr>
          <w:szCs w:val="24"/>
        </w:rPr>
        <w:t>1</w:t>
      </w:r>
      <w:r w:rsidR="00E055AE">
        <w:rPr>
          <w:szCs w:val="24"/>
        </w:rPr>
        <w:t>3</w:t>
      </w:r>
      <w:r>
        <w:rPr>
          <w:szCs w:val="24"/>
        </w:rPr>
        <w:t xml:space="preserve">. </w:t>
      </w:r>
      <w:r w:rsidRPr="00AD470A">
        <w:t xml:space="preserve">Gimnazijos ugdymo planas sudarytas </w:t>
      </w:r>
      <w:r w:rsidRPr="007D70B1">
        <w:t>vieneriems mokslo metams</w:t>
      </w:r>
      <w:r w:rsidRPr="00AD470A">
        <w:t>.</w:t>
      </w:r>
    </w:p>
    <w:p w14:paraId="4E1EC673" w14:textId="77777777" w:rsidR="007C39A5" w:rsidRDefault="007C39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szCs w:val="24"/>
        </w:rPr>
      </w:pPr>
      <w:r>
        <w:rPr>
          <w:szCs w:val="24"/>
        </w:rPr>
        <w:t>1</w:t>
      </w:r>
      <w:r w:rsidR="00E055AE">
        <w:rPr>
          <w:szCs w:val="24"/>
        </w:rPr>
        <w:t>4</w:t>
      </w:r>
      <w:r>
        <w:rPr>
          <w:szCs w:val="24"/>
        </w:rPr>
        <w:t>. Gimnazijos ugdymo planas viešai skelbiamas gimnazijos interneto svetainėje.</w:t>
      </w:r>
    </w:p>
    <w:p w14:paraId="0DAFF59C" w14:textId="77777777" w:rsidR="006112D5" w:rsidRPr="00981EB2" w:rsidRDefault="00E055AE" w:rsidP="006112D5">
      <w:pPr>
        <w:shd w:val="clear" w:color="auto" w:fill="FFFFFF"/>
        <w:ind w:firstLine="567"/>
        <w:jc w:val="both"/>
        <w:rPr>
          <w:bCs/>
          <w:szCs w:val="24"/>
          <w:shd w:val="clear" w:color="auto" w:fill="FFFFFF"/>
        </w:rPr>
      </w:pPr>
      <w:r>
        <w:rPr>
          <w:bCs/>
          <w:szCs w:val="24"/>
          <w:shd w:val="clear" w:color="auto" w:fill="FFFFFF"/>
        </w:rPr>
        <w:t>15</w:t>
      </w:r>
      <w:r w:rsidR="006112D5" w:rsidRPr="00981EB2">
        <w:rPr>
          <w:bCs/>
          <w:szCs w:val="24"/>
          <w:shd w:val="clear" w:color="auto" w:fill="FFFFFF"/>
        </w:rPr>
        <w:t>. Gimnazijos ugdymo turinys įgyvendinamas vadovaujantis:</w:t>
      </w:r>
    </w:p>
    <w:p w14:paraId="4325B060" w14:textId="4D0F1FFE" w:rsidR="006112D5" w:rsidRPr="00981EB2" w:rsidRDefault="00E055AE" w:rsidP="006112D5">
      <w:pPr>
        <w:shd w:val="clear" w:color="auto" w:fill="FFFFFF"/>
        <w:ind w:firstLine="567"/>
        <w:jc w:val="both"/>
        <w:rPr>
          <w:bCs/>
          <w:szCs w:val="24"/>
          <w:shd w:val="clear" w:color="auto" w:fill="FFFFFF"/>
        </w:rPr>
      </w:pPr>
      <w:r>
        <w:rPr>
          <w:szCs w:val="24"/>
        </w:rPr>
        <w:t>1</w:t>
      </w:r>
      <w:r w:rsidR="006112D5">
        <w:rPr>
          <w:szCs w:val="24"/>
        </w:rPr>
        <w:t>5.</w:t>
      </w:r>
      <w:r w:rsidR="00DE7F75">
        <w:rPr>
          <w:szCs w:val="24"/>
        </w:rPr>
        <w:t>1</w:t>
      </w:r>
      <w:r w:rsidR="006112D5">
        <w:rPr>
          <w:szCs w:val="24"/>
        </w:rPr>
        <w:t>. Pradinio, pagrindinio ir vidurinio ugdymo programų aprašu, patvirtintu Lietuvos Respublikos švietimo, mokslo ir sporto ministro 2023 m.  balandžio 20 d. įsakymu Nr. V-570 „Dėl Pradinio, pagrindinio ir vidurinio ugdymo programų aprašo patvirtinimo“</w:t>
      </w:r>
      <w:r w:rsidR="00DE7F75">
        <w:rPr>
          <w:szCs w:val="24"/>
        </w:rPr>
        <w:t>;</w:t>
      </w:r>
    </w:p>
    <w:p w14:paraId="17EC27C6" w14:textId="3C93E96B" w:rsidR="006112D5" w:rsidRPr="00DD0BEE" w:rsidRDefault="00E055AE" w:rsidP="006D6AEE">
      <w:pPr>
        <w:ind w:firstLine="567"/>
        <w:jc w:val="both"/>
        <w:rPr>
          <w:strike/>
          <w:szCs w:val="24"/>
          <w:lang w:eastAsia="en-GB"/>
        </w:rPr>
      </w:pPr>
      <w:r>
        <w:rPr>
          <w:bCs/>
          <w:szCs w:val="24"/>
          <w:shd w:val="clear" w:color="auto" w:fill="FFFFFF"/>
        </w:rPr>
        <w:t>1</w:t>
      </w:r>
      <w:r w:rsidR="006112D5" w:rsidRPr="00981EB2">
        <w:rPr>
          <w:bCs/>
          <w:szCs w:val="24"/>
          <w:shd w:val="clear" w:color="auto" w:fill="FFFFFF"/>
        </w:rPr>
        <w:t>5</w:t>
      </w:r>
      <w:r w:rsidR="006112D5">
        <w:rPr>
          <w:bCs/>
          <w:szCs w:val="24"/>
          <w:shd w:val="clear" w:color="auto" w:fill="FFFFFF"/>
        </w:rPr>
        <w:t>.</w:t>
      </w:r>
      <w:r w:rsidR="00DE7F75">
        <w:rPr>
          <w:bCs/>
          <w:szCs w:val="24"/>
          <w:shd w:val="clear" w:color="auto" w:fill="FFFFFF"/>
        </w:rPr>
        <w:t>2.</w:t>
      </w:r>
      <w:r w:rsidR="006112D5" w:rsidRPr="00981EB2">
        <w:rPr>
          <w:szCs w:val="24"/>
          <w:lang w:eastAsia="en-GB"/>
        </w:rPr>
        <w:t xml:space="preserve"> Pradinio</w:t>
      </w:r>
      <w:r w:rsidR="006112D5">
        <w:rPr>
          <w:szCs w:val="24"/>
          <w:lang w:eastAsia="en-GB"/>
        </w:rPr>
        <w:t>, pagrindinio ir vidurinio ugdymo bendrosio</w:t>
      </w:r>
      <w:r w:rsidR="00DE7F75">
        <w:rPr>
          <w:szCs w:val="24"/>
          <w:lang w:eastAsia="en-GB"/>
        </w:rPr>
        <w:t>mis</w:t>
      </w:r>
      <w:r w:rsidR="006112D5">
        <w:rPr>
          <w:szCs w:val="24"/>
          <w:lang w:eastAsia="en-GB"/>
        </w:rPr>
        <w:t xml:space="preserve"> programo</w:t>
      </w:r>
      <w:r w:rsidR="00DE7F75">
        <w:rPr>
          <w:szCs w:val="24"/>
          <w:lang w:eastAsia="en-GB"/>
        </w:rPr>
        <w:t>mis</w:t>
      </w:r>
      <w:r w:rsidR="006112D5">
        <w:rPr>
          <w:szCs w:val="24"/>
          <w:lang w:eastAsia="en-GB"/>
        </w:rPr>
        <w:t>, patvirtinto</w:t>
      </w:r>
      <w:r w:rsidR="00DE7F75">
        <w:rPr>
          <w:szCs w:val="24"/>
          <w:lang w:eastAsia="en-GB"/>
        </w:rPr>
        <w:t>mis</w:t>
      </w:r>
      <w:r w:rsidR="006112D5">
        <w:rPr>
          <w:szCs w:val="24"/>
          <w:lang w:eastAsia="en-GB"/>
        </w:rPr>
        <w:t xml:space="preserve"> Lietuvos Respublikos švietimo, mokslo ir sporto ministro 2022 m. rugpjūčio 24 d. </w:t>
      </w:r>
      <w:r w:rsidR="006112D5">
        <w:rPr>
          <w:szCs w:val="24"/>
          <w:shd w:val="clear" w:color="auto" w:fill="FFFFFF"/>
          <w:lang w:eastAsia="en-GB"/>
        </w:rPr>
        <w:t>įsakymu Nr. V-1269 „Dėl Priešmokyklinio, pradinio, pagrindinio ir vidurinio ugdymo b</w:t>
      </w:r>
      <w:r w:rsidR="006112D5">
        <w:rPr>
          <w:szCs w:val="24"/>
          <w:lang w:eastAsia="en-GB"/>
        </w:rPr>
        <w:t>endrųjų programų patvirtinimo“ (toliau – Pradinio, pagrindinio ir vidurinio ugdymo bendrosios programos</w:t>
      </w:r>
      <w:r w:rsidR="00DE7F75">
        <w:rPr>
          <w:szCs w:val="24"/>
          <w:lang w:eastAsia="en-GB"/>
        </w:rPr>
        <w:t>)</w:t>
      </w:r>
      <w:r w:rsidR="006D6AEE">
        <w:rPr>
          <w:szCs w:val="24"/>
          <w:lang w:eastAsia="en-GB"/>
        </w:rPr>
        <w:t>;</w:t>
      </w:r>
    </w:p>
    <w:p w14:paraId="59BE82B0" w14:textId="588A0097" w:rsidR="006112D5" w:rsidRPr="00445699" w:rsidRDefault="00E055AE" w:rsidP="006112D5">
      <w:pPr>
        <w:shd w:val="clear" w:color="auto" w:fill="FFFFFF"/>
        <w:ind w:firstLine="567"/>
        <w:jc w:val="both"/>
        <w:rPr>
          <w:bCs/>
          <w:szCs w:val="24"/>
          <w:shd w:val="clear" w:color="auto" w:fill="FFFFFF"/>
        </w:rPr>
      </w:pPr>
      <w:r>
        <w:rPr>
          <w:bCs/>
          <w:szCs w:val="24"/>
          <w:shd w:val="clear" w:color="auto" w:fill="FFFFFF"/>
        </w:rPr>
        <w:t>1</w:t>
      </w:r>
      <w:r w:rsidR="006112D5" w:rsidRPr="00445699">
        <w:rPr>
          <w:bCs/>
          <w:szCs w:val="24"/>
          <w:shd w:val="clear" w:color="auto" w:fill="FFFFFF"/>
        </w:rPr>
        <w:t>5.</w:t>
      </w:r>
      <w:r w:rsidR="00DE7F75">
        <w:rPr>
          <w:bCs/>
          <w:szCs w:val="24"/>
          <w:shd w:val="clear" w:color="auto" w:fill="FFFFFF"/>
        </w:rPr>
        <w:t>3</w:t>
      </w:r>
      <w:r w:rsidR="006112D5" w:rsidRPr="00445699">
        <w:rPr>
          <w:bCs/>
          <w:szCs w:val="24"/>
          <w:shd w:val="clear" w:color="auto" w:fill="FFFFFF"/>
        </w:rPr>
        <w:t>. Geros mokyklos koncepcija, patvirtinta Lietuvos Respublikos švietimo ir mokslo ministro 2015 m. gruodžio 21 d. įsakymu Nr. V-1308 „Dėl Geros mokyklos koncepcijos patvirtinimo“ (toliau – Geros mokyklos koncepcija);</w:t>
      </w:r>
    </w:p>
    <w:p w14:paraId="7CA876C5" w14:textId="226F659B" w:rsidR="006112D5" w:rsidRPr="00981EB2" w:rsidRDefault="00E055AE" w:rsidP="006112D5">
      <w:pPr>
        <w:shd w:val="clear" w:color="auto" w:fill="FFFFFF"/>
        <w:ind w:firstLine="567"/>
        <w:jc w:val="both"/>
        <w:rPr>
          <w:bCs/>
          <w:szCs w:val="24"/>
          <w:shd w:val="clear" w:color="auto" w:fill="FFFFFF"/>
        </w:rPr>
      </w:pPr>
      <w:r>
        <w:rPr>
          <w:bCs/>
          <w:szCs w:val="24"/>
          <w:shd w:val="clear" w:color="auto" w:fill="FFFFFF"/>
        </w:rPr>
        <w:t>1</w:t>
      </w:r>
      <w:r w:rsidR="006112D5">
        <w:rPr>
          <w:bCs/>
          <w:szCs w:val="24"/>
          <w:shd w:val="clear" w:color="auto" w:fill="FFFFFF"/>
        </w:rPr>
        <w:t>5.</w:t>
      </w:r>
      <w:r w:rsidR="00DE7F75">
        <w:rPr>
          <w:bCs/>
          <w:szCs w:val="24"/>
          <w:shd w:val="clear" w:color="auto" w:fill="FFFFFF"/>
        </w:rPr>
        <w:t>4</w:t>
      </w:r>
      <w:r w:rsidR="006112D5" w:rsidRPr="00981EB2">
        <w:rPr>
          <w:bCs/>
          <w:szCs w:val="24"/>
          <w:shd w:val="clear" w:color="auto" w:fill="FFFFFF"/>
        </w:rPr>
        <w:t xml:space="preserve">. Bendraisiais ugdymo planais; </w:t>
      </w:r>
    </w:p>
    <w:p w14:paraId="65E165CA" w14:textId="6ED7B1E7" w:rsidR="006112D5" w:rsidRDefault="006D6AEE" w:rsidP="006112D5">
      <w:pPr>
        <w:shd w:val="clear" w:color="auto" w:fill="FFFFFF"/>
        <w:ind w:firstLine="567"/>
        <w:jc w:val="both"/>
        <w:rPr>
          <w:bCs/>
          <w:szCs w:val="24"/>
          <w:shd w:val="clear" w:color="auto" w:fill="FFFFFF"/>
        </w:rPr>
      </w:pPr>
      <w:r>
        <w:rPr>
          <w:bCs/>
          <w:szCs w:val="24"/>
          <w:shd w:val="clear" w:color="auto" w:fill="FFFFFF"/>
        </w:rPr>
        <w:t>15.</w:t>
      </w:r>
      <w:r w:rsidR="00DE7F75">
        <w:rPr>
          <w:bCs/>
          <w:szCs w:val="24"/>
          <w:shd w:val="clear" w:color="auto" w:fill="FFFFFF"/>
        </w:rPr>
        <w:t>5</w:t>
      </w:r>
      <w:r w:rsidR="006112D5" w:rsidRPr="00981EB2">
        <w:rPr>
          <w:bCs/>
          <w:szCs w:val="24"/>
          <w:shd w:val="clear" w:color="auto" w:fill="FFFFFF"/>
        </w:rPr>
        <w:t xml:space="preserve">.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w:t>
      </w:r>
      <w:r w:rsidR="006112D5" w:rsidRPr="00981EB2">
        <w:rPr>
          <w:bCs/>
          <w:szCs w:val="24"/>
          <w:shd w:val="clear" w:color="auto" w:fill="FFFFFF"/>
        </w:rPr>
        <w:lastRenderedPageBreak/>
        <w:t>organizavimo tvarkos aprašo patvirtinimo“ (toliau – Mokymosi formų ir mokymo organizavimo tvarkos aprašas);</w:t>
      </w:r>
    </w:p>
    <w:p w14:paraId="130AEAE6" w14:textId="7D86B030" w:rsidR="006112D5" w:rsidRDefault="00E055AE" w:rsidP="006112D5">
      <w:pPr>
        <w:shd w:val="clear" w:color="auto" w:fill="FFFFFF"/>
        <w:ind w:firstLine="567"/>
        <w:jc w:val="both"/>
        <w:rPr>
          <w:bCs/>
          <w:szCs w:val="24"/>
          <w:shd w:val="clear" w:color="auto" w:fill="FFFFFF"/>
        </w:rPr>
      </w:pPr>
      <w:r>
        <w:rPr>
          <w:bCs/>
          <w:szCs w:val="24"/>
          <w:shd w:val="clear" w:color="auto" w:fill="FFFFFF"/>
        </w:rPr>
        <w:t>1</w:t>
      </w:r>
      <w:r w:rsidR="006112D5">
        <w:rPr>
          <w:bCs/>
          <w:szCs w:val="24"/>
          <w:shd w:val="clear" w:color="auto" w:fill="FFFFFF"/>
        </w:rPr>
        <w:t>5.</w:t>
      </w:r>
      <w:r w:rsidR="00DE7F75">
        <w:rPr>
          <w:bCs/>
          <w:szCs w:val="24"/>
          <w:shd w:val="clear" w:color="auto" w:fill="FFFFFF"/>
        </w:rPr>
        <w:t>6</w:t>
      </w:r>
      <w:r w:rsidR="006112D5">
        <w:rPr>
          <w:bCs/>
          <w:szCs w:val="24"/>
          <w:shd w:val="clear" w:color="auto" w:fill="FFFFFF"/>
        </w:rPr>
        <w:t xml:space="preserve">. </w:t>
      </w:r>
      <w:r w:rsidR="006112D5">
        <w:rPr>
          <w:szCs w:val="24"/>
        </w:rPr>
        <w:t>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w:t>
      </w:r>
      <w:r w:rsidR="00DE7F75">
        <w:rPr>
          <w:szCs w:val="24"/>
        </w:rPr>
        <w:t>;</w:t>
      </w:r>
    </w:p>
    <w:p w14:paraId="24E23E57" w14:textId="3CDC4012" w:rsidR="006112D5" w:rsidRDefault="00E055AE" w:rsidP="006112D5">
      <w:pPr>
        <w:shd w:val="clear" w:color="auto" w:fill="FFFFFF"/>
        <w:ind w:firstLine="567"/>
        <w:jc w:val="both"/>
        <w:rPr>
          <w:bCs/>
          <w:szCs w:val="24"/>
          <w:shd w:val="clear" w:color="auto" w:fill="FFFFFF"/>
        </w:rPr>
      </w:pPr>
      <w:r>
        <w:rPr>
          <w:bCs/>
          <w:szCs w:val="24"/>
          <w:shd w:val="clear" w:color="auto" w:fill="FFFFFF"/>
        </w:rPr>
        <w:t>1</w:t>
      </w:r>
      <w:r w:rsidR="006112D5">
        <w:rPr>
          <w:bCs/>
          <w:szCs w:val="24"/>
          <w:shd w:val="clear" w:color="auto" w:fill="FFFFFF"/>
        </w:rPr>
        <w:t>5.</w:t>
      </w:r>
      <w:r w:rsidR="00DE7F75">
        <w:rPr>
          <w:bCs/>
          <w:szCs w:val="24"/>
          <w:shd w:val="clear" w:color="auto" w:fill="FFFFFF"/>
        </w:rPr>
        <w:t>7</w:t>
      </w:r>
      <w:r w:rsidR="006112D5">
        <w:rPr>
          <w:bCs/>
          <w:szCs w:val="24"/>
          <w:shd w:val="clear" w:color="auto" w:fill="FFFFFF"/>
        </w:rPr>
        <w:t xml:space="preserve">. </w:t>
      </w:r>
      <w:r w:rsidR="006112D5" w:rsidRPr="007D70B1">
        <w:rPr>
          <w:bCs/>
          <w:shd w:val="clear" w:color="auto" w:fill="FFFFFF"/>
        </w:rPr>
        <w:t>Gimnazijoje</w:t>
      </w:r>
      <w:r w:rsidR="006112D5" w:rsidRPr="007D70B1">
        <w:t xml:space="preserve"> priimtais susitarimais, sprendimais, remiantis švietimo stebėsenos, mokinių pasiekimų ir pažangos vertinimo ugdymo procese informacija, nacionaliniais mokinių pasiekimų patikrinimais, nacionalinių ir tarptautinių mokinių pasiekimų tyrimų rezultatais, gimnazijos veiklos įsivertinimo duomenimis.</w:t>
      </w:r>
    </w:p>
    <w:p w14:paraId="167E5FB5" w14:textId="77777777" w:rsidR="006112D5" w:rsidRPr="007D70B1" w:rsidRDefault="00E055AE" w:rsidP="006112D5">
      <w:pPr>
        <w:shd w:val="clear" w:color="auto" w:fill="FFFFFF"/>
        <w:spacing w:after="20"/>
        <w:ind w:firstLine="567"/>
        <w:jc w:val="both"/>
        <w:rPr>
          <w:shd w:val="clear" w:color="auto" w:fill="FFFF00"/>
        </w:rPr>
      </w:pPr>
      <w:r>
        <w:rPr>
          <w:bCs/>
          <w:szCs w:val="24"/>
          <w:shd w:val="clear" w:color="auto" w:fill="FFFFFF"/>
        </w:rPr>
        <w:t>1</w:t>
      </w:r>
      <w:r w:rsidR="006112D5">
        <w:rPr>
          <w:bCs/>
          <w:szCs w:val="24"/>
          <w:shd w:val="clear" w:color="auto" w:fill="FFFFFF"/>
        </w:rPr>
        <w:t xml:space="preserve">6. Pradinio, </w:t>
      </w:r>
      <w:r w:rsidR="006112D5" w:rsidRPr="007D70B1">
        <w:t xml:space="preserve">Pagrindinio ir Vidurinio ugdymo bendrosiose programose dalyko turinys pateikiamas </w:t>
      </w:r>
      <w:r w:rsidR="006112D5">
        <w:t>vieneriems</w:t>
      </w:r>
      <w:r w:rsidR="006112D5" w:rsidRPr="007D70B1">
        <w:t xml:space="preserve"> mokslo metams. </w:t>
      </w:r>
    </w:p>
    <w:p w14:paraId="092A5CE7" w14:textId="77777777" w:rsidR="00B57CC5" w:rsidRDefault="00B57CC5" w:rsidP="0099261B">
      <w:pPr>
        <w:jc w:val="center"/>
        <w:rPr>
          <w:b/>
          <w:szCs w:val="24"/>
        </w:rPr>
      </w:pPr>
    </w:p>
    <w:p w14:paraId="393ABB99" w14:textId="77777777" w:rsidR="0099261B" w:rsidRDefault="0099261B" w:rsidP="0099261B">
      <w:pPr>
        <w:jc w:val="center"/>
        <w:rPr>
          <w:b/>
          <w:szCs w:val="24"/>
        </w:rPr>
      </w:pPr>
      <w:r>
        <w:rPr>
          <w:b/>
          <w:szCs w:val="24"/>
        </w:rPr>
        <w:t>TREČIASIS SKIRSNIS</w:t>
      </w:r>
    </w:p>
    <w:p w14:paraId="1D3BA078" w14:textId="77777777" w:rsidR="006112D5" w:rsidRDefault="006112D5" w:rsidP="006112D5">
      <w:pPr>
        <w:shd w:val="clear" w:color="auto" w:fill="FFFFFF"/>
        <w:jc w:val="center"/>
        <w:rPr>
          <w:b/>
          <w:bCs/>
          <w:szCs w:val="24"/>
        </w:rPr>
      </w:pPr>
      <w:r>
        <w:rPr>
          <w:b/>
          <w:bCs/>
          <w:szCs w:val="24"/>
        </w:rPr>
        <w:t>UGDYMO PROGRAMŲ ĮGYVENDINIMO ORGANIZAVIMAS</w:t>
      </w:r>
    </w:p>
    <w:p w14:paraId="1387E4CD" w14:textId="77777777" w:rsidR="0099261B" w:rsidRDefault="009926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p>
    <w:p w14:paraId="5F6151B4" w14:textId="3E2CCCE8" w:rsidR="00BB261C" w:rsidRPr="005354B6" w:rsidRDefault="00333049" w:rsidP="005354B6">
      <w:pPr>
        <w:overflowPunct w:val="0"/>
        <w:ind w:firstLine="567"/>
        <w:jc w:val="both"/>
        <w:textAlignment w:val="baseline"/>
        <w:rPr>
          <w:szCs w:val="24"/>
        </w:rPr>
      </w:pPr>
      <w:r w:rsidRPr="00982C03">
        <w:rPr>
          <w:rFonts w:eastAsia="MS Mincho"/>
          <w:szCs w:val="24"/>
          <w:lang w:eastAsia="lt-LT"/>
        </w:rPr>
        <w:t>1</w:t>
      </w:r>
      <w:r w:rsidR="00E055AE" w:rsidRPr="00982C03">
        <w:rPr>
          <w:rFonts w:eastAsia="MS Mincho"/>
          <w:szCs w:val="24"/>
          <w:lang w:eastAsia="lt-LT"/>
        </w:rPr>
        <w:t>7</w:t>
      </w:r>
      <w:r w:rsidR="008A0025" w:rsidRPr="00982C03">
        <w:rPr>
          <w:rFonts w:eastAsia="MS Mincho"/>
          <w:szCs w:val="24"/>
          <w:lang w:eastAsia="lt-LT"/>
        </w:rPr>
        <w:t xml:space="preserve">. </w:t>
      </w:r>
      <w:r w:rsidR="00BB261C" w:rsidRPr="00982C03">
        <w:t>Ugdymo procesas gimnazijoje organizuojamas pamokų forma</w:t>
      </w:r>
      <w:r w:rsidR="00282EFC" w:rsidRPr="00982C03">
        <w:t xml:space="preserve"> 5 </w:t>
      </w:r>
      <w:r w:rsidR="001C118E" w:rsidRPr="00982C03">
        <w:t xml:space="preserve">darbo </w:t>
      </w:r>
      <w:r w:rsidR="00282EFC" w:rsidRPr="00982C03">
        <w:t>dienas per savaitę</w:t>
      </w:r>
      <w:r w:rsidR="00610DEB" w:rsidRPr="00982C03">
        <w:t>,</w:t>
      </w:r>
      <w:r w:rsidR="005354B6" w:rsidRPr="00982C03">
        <w:t xml:space="preserve"> </w:t>
      </w:r>
      <w:r w:rsidR="005354B6" w:rsidRPr="00982C03">
        <w:rPr>
          <w:szCs w:val="24"/>
        </w:rPr>
        <w:t>išskyrus tuos atvejus, kai mokiniams gimnazijos vadovo įsakymu laisvomis nuo ugdymo dienomis organizuojamas ugdymo procesas (vyksta į ekskursijas, išvykas ar vykdomos kitokios ugdymo veiklos). Šios ugdymo dienos yra įskaitomos į mokinio ugdymo dienų skaičių, nustatytą mokslo metams.</w:t>
      </w:r>
      <w:r w:rsidR="005354B6" w:rsidRPr="00982C03">
        <w:t xml:space="preserve"> </w:t>
      </w:r>
      <w:r w:rsidR="00BB261C" w:rsidRPr="00982C03">
        <w:t>Pamokos</w:t>
      </w:r>
      <w:r w:rsidR="00BB261C" w:rsidRPr="008D1098">
        <w:t xml:space="preserve"> trukmė</w:t>
      </w:r>
      <w:r w:rsidR="009D307C">
        <w:t xml:space="preserve"> 2-8, I</w:t>
      </w:r>
      <w:r w:rsidR="00DE7F75">
        <w:t>G</w:t>
      </w:r>
      <w:r w:rsidR="009D307C">
        <w:t>-IV</w:t>
      </w:r>
      <w:r w:rsidR="00DE7F75">
        <w:t>G</w:t>
      </w:r>
      <w:r w:rsidR="009D307C">
        <w:t xml:space="preserve"> klasėse</w:t>
      </w:r>
      <w:r w:rsidR="00BB261C" w:rsidRPr="008D1098">
        <w:t xml:space="preserve"> – 45 min.</w:t>
      </w:r>
      <w:r w:rsidR="0099261B">
        <w:t xml:space="preserve">, </w:t>
      </w:r>
      <w:r w:rsidR="0099261B" w:rsidRPr="00AD470A">
        <w:t>1 klasė</w:t>
      </w:r>
      <w:r w:rsidR="0099261B">
        <w:t>je</w:t>
      </w:r>
      <w:r w:rsidR="0099261B" w:rsidRPr="00AD470A">
        <w:t xml:space="preserve"> – 35 min.</w:t>
      </w:r>
    </w:p>
    <w:p w14:paraId="3388604D" w14:textId="77777777" w:rsidR="007C4E4F" w:rsidRDefault="00E055AE" w:rsidP="007C4E4F">
      <w:pPr>
        <w:ind w:firstLine="567"/>
        <w:jc w:val="both"/>
        <w:rPr>
          <w:szCs w:val="24"/>
        </w:rPr>
      </w:pPr>
      <w:r>
        <w:t>18</w:t>
      </w:r>
      <w:r w:rsidR="001C118E">
        <w:t xml:space="preserve">. </w:t>
      </w:r>
      <w:r w:rsidR="001C118E">
        <w:rPr>
          <w:szCs w:val="24"/>
        </w:rPr>
        <w:t>Klasės dalykų turiniui įgyvendinti rengiamas I ir II pusmečio pamokų tvarkaraščiai. Gimnazijos pamokų tvarkaraštis per mokslo metus gali būti koreguojamas, atsižvelgiant į ugdymo procesui keliamus uždavinius.</w:t>
      </w:r>
      <w:r w:rsidR="007C4E4F">
        <w:rPr>
          <w:szCs w:val="24"/>
        </w:rPr>
        <w:t xml:space="preserve"> Penktadienį organizuojama mažiau pamokų nei kitomis savaitės dienomis.</w:t>
      </w:r>
    </w:p>
    <w:p w14:paraId="11E331C2" w14:textId="047F3E09" w:rsidR="001C118E" w:rsidRDefault="00E055AE" w:rsidP="001C118E">
      <w:pPr>
        <w:shd w:val="clear" w:color="auto" w:fill="FFFFFF"/>
        <w:ind w:firstLine="567"/>
        <w:jc w:val="both"/>
        <w:rPr>
          <w:szCs w:val="24"/>
        </w:rPr>
      </w:pPr>
      <w:r>
        <w:rPr>
          <w:szCs w:val="24"/>
        </w:rPr>
        <w:t>19</w:t>
      </w:r>
      <w:r w:rsidR="001C118E">
        <w:rPr>
          <w:szCs w:val="24"/>
        </w:rPr>
        <w:t>. Mokymosi veiksmingumui didinti pamokų tvarkaraštyje numatyt</w:t>
      </w:r>
      <w:r w:rsidR="00DE7F75">
        <w:rPr>
          <w:szCs w:val="24"/>
        </w:rPr>
        <w:t>os</w:t>
      </w:r>
      <w:r w:rsidR="001C118E">
        <w:rPr>
          <w:szCs w:val="24"/>
        </w:rPr>
        <w:t xml:space="preserve"> ne tik pavienes, bet ir dvi iš eilės viena po kitos gimtosios (rusų) kalbos, lietuvių kalbos ir literatūros, matematikos, technologijų dalykų pamok</w:t>
      </w:r>
      <w:r w:rsidR="00DE7F75">
        <w:rPr>
          <w:szCs w:val="24"/>
        </w:rPr>
        <w:t>o</w:t>
      </w:r>
      <w:r w:rsidR="001C118E">
        <w:rPr>
          <w:szCs w:val="24"/>
        </w:rPr>
        <w:t xml:space="preserve">s. </w:t>
      </w:r>
    </w:p>
    <w:p w14:paraId="53F89367" w14:textId="77777777" w:rsidR="007C4E4F" w:rsidRDefault="00E055AE" w:rsidP="007C4E4F">
      <w:pPr>
        <w:ind w:firstLine="567"/>
        <w:jc w:val="both"/>
      </w:pPr>
      <w:r>
        <w:rPr>
          <w:szCs w:val="24"/>
        </w:rPr>
        <w:t>20</w:t>
      </w:r>
      <w:r w:rsidR="004A37E8">
        <w:rPr>
          <w:szCs w:val="24"/>
        </w:rPr>
        <w:t xml:space="preserve">. Gimnazija IIG klasėje intensyvina technologijų dalyko mokymą, </w:t>
      </w:r>
      <w:r w:rsidR="004A37E8" w:rsidRPr="00EE66E3">
        <w:t>I pusmetį skiriamos 2 val., II pusmetį – 1 val.</w:t>
      </w:r>
    </w:p>
    <w:p w14:paraId="023BAB8A" w14:textId="77777777" w:rsidR="007C4E4F" w:rsidRPr="007C4E4F" w:rsidRDefault="00E055AE" w:rsidP="007C4E4F">
      <w:pPr>
        <w:ind w:firstLine="567"/>
        <w:jc w:val="both"/>
      </w:pPr>
      <w:r>
        <w:rPr>
          <w:rFonts w:eastAsia="MS Mincho"/>
          <w:szCs w:val="24"/>
          <w:lang w:eastAsia="lt-LT"/>
        </w:rPr>
        <w:t>21</w:t>
      </w:r>
      <w:r w:rsidR="007C4E4F">
        <w:rPr>
          <w:rFonts w:eastAsia="MS Mincho"/>
          <w:szCs w:val="24"/>
          <w:lang w:eastAsia="lt-LT"/>
        </w:rPr>
        <w:t xml:space="preserve">. </w:t>
      </w:r>
      <w:r w:rsidR="007C4E4F" w:rsidRPr="000E493C">
        <w:rPr>
          <w:b/>
          <w:szCs w:val="24"/>
        </w:rPr>
        <w:t>Mokymosi krūvio reguliavimas:</w:t>
      </w:r>
    </w:p>
    <w:p w14:paraId="46308DCC" w14:textId="77777777" w:rsidR="007C4E4F" w:rsidRDefault="00E055AE" w:rsidP="007C4E4F">
      <w:pPr>
        <w:ind w:firstLine="567"/>
        <w:jc w:val="both"/>
        <w:rPr>
          <w:szCs w:val="24"/>
        </w:rPr>
      </w:pPr>
      <w:r>
        <w:rPr>
          <w:szCs w:val="24"/>
        </w:rPr>
        <w:t>21</w:t>
      </w:r>
      <w:r w:rsidR="007C4E4F">
        <w:rPr>
          <w:szCs w:val="24"/>
        </w:rPr>
        <w:t xml:space="preserve">.1. Mokiniui mokymosi krūvis per savaitę paskirstomas proporcingai. </w:t>
      </w:r>
    </w:p>
    <w:p w14:paraId="4FBC9B96" w14:textId="77777777" w:rsidR="007C4E4F" w:rsidRDefault="00E055AE" w:rsidP="007C4E4F">
      <w:pPr>
        <w:ind w:firstLine="567"/>
        <w:jc w:val="both"/>
        <w:rPr>
          <w:szCs w:val="24"/>
        </w:rPr>
      </w:pPr>
      <w:r>
        <w:rPr>
          <w:szCs w:val="24"/>
        </w:rPr>
        <w:t>21</w:t>
      </w:r>
      <w:r w:rsidR="007C4E4F">
        <w:rPr>
          <w:szCs w:val="24"/>
        </w:rPr>
        <w:t xml:space="preserve">.2. Direktoriaus pavaduotoja ugdymui vykdo mokinių mokymosi krūvio stebėseną. </w:t>
      </w:r>
    </w:p>
    <w:p w14:paraId="11A9971F" w14:textId="77777777" w:rsidR="007C4E4F" w:rsidRDefault="00E055AE" w:rsidP="00196435">
      <w:pPr>
        <w:ind w:firstLine="567"/>
        <w:jc w:val="both"/>
        <w:rPr>
          <w:szCs w:val="24"/>
        </w:rPr>
      </w:pPr>
      <w:r>
        <w:rPr>
          <w:szCs w:val="24"/>
        </w:rPr>
        <w:t>21</w:t>
      </w:r>
      <w:r w:rsidR="008E2015">
        <w:rPr>
          <w:szCs w:val="24"/>
        </w:rPr>
        <w:t>.3</w:t>
      </w:r>
      <w:r w:rsidR="00196435">
        <w:rPr>
          <w:szCs w:val="24"/>
        </w:rPr>
        <w:t xml:space="preserve">. </w:t>
      </w:r>
      <w:r w:rsidR="007C4E4F">
        <w:rPr>
          <w:szCs w:val="24"/>
        </w:rPr>
        <w:t xml:space="preserve">Mokiniams per dieną skiriamas ne </w:t>
      </w:r>
      <w:r w:rsidR="002771C4">
        <w:rPr>
          <w:szCs w:val="24"/>
        </w:rPr>
        <w:t xml:space="preserve">daugiau kaip vienas </w:t>
      </w:r>
      <w:r w:rsidR="00742051">
        <w:rPr>
          <w:szCs w:val="24"/>
        </w:rPr>
        <w:t>kontrolinis</w:t>
      </w:r>
      <w:r w:rsidR="007C4E4F">
        <w:rPr>
          <w:szCs w:val="24"/>
        </w:rPr>
        <w:t xml:space="preserve"> darbas. Apie </w:t>
      </w:r>
      <w:r w:rsidR="00742051">
        <w:rPr>
          <w:szCs w:val="24"/>
        </w:rPr>
        <w:t>kontrolinį</w:t>
      </w:r>
      <w:r w:rsidR="007C4E4F">
        <w:rPr>
          <w:szCs w:val="24"/>
        </w:rPr>
        <w:t xml:space="preserve"> darbą mokiniai informuojami ne vėliau kaip prieš savaitę. </w:t>
      </w:r>
      <w:r w:rsidR="00742051">
        <w:rPr>
          <w:szCs w:val="24"/>
        </w:rPr>
        <w:t>Kontroliniai</w:t>
      </w:r>
      <w:r w:rsidR="002771C4">
        <w:rPr>
          <w:szCs w:val="24"/>
        </w:rPr>
        <w:t xml:space="preserve"> d</w:t>
      </w:r>
      <w:r w:rsidR="007C4E4F">
        <w:rPr>
          <w:szCs w:val="24"/>
        </w:rPr>
        <w:t>arbai nerašomi iš karto po ligos, atostogų,</w:t>
      </w:r>
      <w:r w:rsidR="00742051">
        <w:rPr>
          <w:szCs w:val="24"/>
        </w:rPr>
        <w:t xml:space="preserve"> po šventinių dienų.</w:t>
      </w:r>
      <w:r w:rsidR="002771C4">
        <w:rPr>
          <w:szCs w:val="24"/>
        </w:rPr>
        <w:t xml:space="preserve"> </w:t>
      </w:r>
      <w:r w:rsidR="00742051">
        <w:rPr>
          <w:szCs w:val="24"/>
        </w:rPr>
        <w:t>F</w:t>
      </w:r>
      <w:r w:rsidR="002771C4">
        <w:rPr>
          <w:szCs w:val="24"/>
        </w:rPr>
        <w:t xml:space="preserve">iksuojami </w:t>
      </w:r>
      <w:r w:rsidR="00742051">
        <w:rPr>
          <w:szCs w:val="24"/>
        </w:rPr>
        <w:t>Kontrolinių</w:t>
      </w:r>
      <w:r w:rsidR="002771C4">
        <w:rPr>
          <w:szCs w:val="24"/>
        </w:rPr>
        <w:t xml:space="preserve"> darbų grafike</w:t>
      </w:r>
      <w:r w:rsidR="005E0C2F">
        <w:rPr>
          <w:szCs w:val="24"/>
        </w:rPr>
        <w:t xml:space="preserve"> ir elektroniniame dienyne</w:t>
      </w:r>
      <w:r w:rsidR="002771C4">
        <w:rPr>
          <w:szCs w:val="24"/>
        </w:rPr>
        <w:t xml:space="preserve"> kiekvieną mėnesį.</w:t>
      </w:r>
    </w:p>
    <w:p w14:paraId="32173AA2" w14:textId="77777777" w:rsidR="00742051" w:rsidRPr="00610DEB" w:rsidRDefault="00E055AE" w:rsidP="00742051">
      <w:pPr>
        <w:ind w:firstLine="567"/>
        <w:jc w:val="both"/>
        <w:rPr>
          <w:szCs w:val="24"/>
        </w:rPr>
      </w:pPr>
      <w:r>
        <w:rPr>
          <w:szCs w:val="24"/>
        </w:rPr>
        <w:t>21</w:t>
      </w:r>
      <w:r w:rsidR="008E2015">
        <w:rPr>
          <w:szCs w:val="24"/>
        </w:rPr>
        <w:t>.4</w:t>
      </w:r>
      <w:r w:rsidR="00742051">
        <w:rPr>
          <w:szCs w:val="24"/>
        </w:rPr>
        <w:t xml:space="preserve">. Mokytojas užtikrina, kad užduotys, kurios skiriamos atlikti namuose atitiktų mokinio galias, amžių, būtų tikslingos ir naudingos tolesniam mokinio mokymui ir mokymuisi, padėtų siekti numatytų mokymosi tikslų. </w:t>
      </w:r>
      <w:r w:rsidR="00742051" w:rsidRPr="00610DEB">
        <w:rPr>
          <w:szCs w:val="24"/>
        </w:rPr>
        <w:t xml:space="preserve">Vadovaujasi </w:t>
      </w:r>
      <w:r w:rsidR="00742051" w:rsidRPr="00610DEB">
        <w:t xml:space="preserve">Šalčininkų „Santarvės“ gimnazijos direktoriaus 2019 m. rugsėjo 12 d. įsakymu Nr. V1-84 patvirtintu </w:t>
      </w:r>
      <w:r w:rsidR="00742051" w:rsidRPr="00610DEB">
        <w:rPr>
          <w:bCs/>
        </w:rPr>
        <w:t xml:space="preserve">Namų darbų skyrimo tvarkos aprašu </w:t>
      </w:r>
      <w:r w:rsidRPr="00610DEB">
        <w:t>(Priedas Nr. 1</w:t>
      </w:r>
      <w:r w:rsidR="00742051" w:rsidRPr="00610DEB">
        <w:t>)</w:t>
      </w:r>
      <w:r w:rsidR="00742051" w:rsidRPr="00610DEB">
        <w:rPr>
          <w:szCs w:val="24"/>
        </w:rPr>
        <w:t>.</w:t>
      </w:r>
    </w:p>
    <w:p w14:paraId="40311F6F" w14:textId="77777777" w:rsidR="00872C08" w:rsidRDefault="00E055AE" w:rsidP="00742051">
      <w:pPr>
        <w:ind w:firstLine="567"/>
        <w:jc w:val="both"/>
        <w:rPr>
          <w:szCs w:val="24"/>
        </w:rPr>
      </w:pPr>
      <w:r>
        <w:rPr>
          <w:szCs w:val="24"/>
        </w:rPr>
        <w:t>21</w:t>
      </w:r>
      <w:r w:rsidR="008E2015">
        <w:rPr>
          <w:szCs w:val="24"/>
        </w:rPr>
        <w:t>.5</w:t>
      </w:r>
      <w:r w:rsidR="003A62E3" w:rsidRPr="00872C08">
        <w:rPr>
          <w:szCs w:val="24"/>
        </w:rPr>
        <w:t xml:space="preserve">. </w:t>
      </w:r>
      <w:r w:rsidR="000279E2" w:rsidRPr="00872C08">
        <w:rPr>
          <w:szCs w:val="24"/>
        </w:rPr>
        <w:t>Skiriamos užduotis mokiniams diferencijuojamos atsižvelgiant į mokinių asmeninius poreikius</w:t>
      </w:r>
      <w:r w:rsidR="00872C08">
        <w:rPr>
          <w:szCs w:val="24"/>
        </w:rPr>
        <w:t>.</w:t>
      </w:r>
    </w:p>
    <w:p w14:paraId="378FC336" w14:textId="77777777" w:rsidR="00A01005" w:rsidRDefault="000279E2" w:rsidP="00A01005">
      <w:pPr>
        <w:ind w:firstLine="567"/>
        <w:jc w:val="both"/>
        <w:rPr>
          <w:szCs w:val="24"/>
        </w:rPr>
      </w:pPr>
      <w:r>
        <w:rPr>
          <w:szCs w:val="24"/>
        </w:rPr>
        <w:t xml:space="preserve"> </w:t>
      </w:r>
      <w:r w:rsidR="00E055AE">
        <w:rPr>
          <w:szCs w:val="24"/>
        </w:rPr>
        <w:t>21</w:t>
      </w:r>
      <w:r w:rsidR="00872C08">
        <w:rPr>
          <w:szCs w:val="24"/>
        </w:rPr>
        <w:t>.</w:t>
      </w:r>
      <w:r w:rsidR="008E2015">
        <w:rPr>
          <w:szCs w:val="24"/>
        </w:rPr>
        <w:t>6</w:t>
      </w:r>
      <w:r w:rsidR="000E493C">
        <w:rPr>
          <w:szCs w:val="24"/>
        </w:rPr>
        <w:t>.</w:t>
      </w:r>
      <w:r w:rsidR="00872C08">
        <w:rPr>
          <w:szCs w:val="24"/>
        </w:rPr>
        <w:t xml:space="preserve">  Mokinys, jeigu pageidauja, gimnazijos vadovo įsakymu gali būti atleidžiamas nuo dalies  pamokų lankymo tų dalykų</w:t>
      </w:r>
      <w:r w:rsidR="00A01005">
        <w:rPr>
          <w:szCs w:val="24"/>
        </w:rPr>
        <w:t xml:space="preserve">, </w:t>
      </w:r>
      <w:r w:rsidR="00872C08">
        <w:rPr>
          <w:szCs w:val="24"/>
        </w:rPr>
        <w:t>kurių jis yra nacionalinių ar tarptautinių olimpiadų, konkursų einamaisiais mokslo metais nugalėtojas</w:t>
      </w:r>
      <w:r w:rsidR="00A01005">
        <w:rPr>
          <w:szCs w:val="24"/>
        </w:rPr>
        <w:t>. Mokinys neatleidžiamas nuo dalies pamokų lankymo to dalyko, kurio laikys nacionalinį mokinių pasiekimų patikrinimą, pagrindinio ugdymo pasiekimų patikrinimą ar brandos egzaminą.</w:t>
      </w:r>
      <w:r w:rsidR="000B148E">
        <w:rPr>
          <w:szCs w:val="24"/>
        </w:rPr>
        <w:t xml:space="preserve"> </w:t>
      </w:r>
    </w:p>
    <w:p w14:paraId="2140B8F3" w14:textId="5E0F69BE" w:rsidR="00034B45" w:rsidRDefault="00E055AE" w:rsidP="00034B45">
      <w:pPr>
        <w:ind w:firstLine="567"/>
        <w:jc w:val="both"/>
        <w:rPr>
          <w:szCs w:val="24"/>
        </w:rPr>
      </w:pPr>
      <w:r>
        <w:rPr>
          <w:szCs w:val="24"/>
        </w:rPr>
        <w:t>21</w:t>
      </w:r>
      <w:r w:rsidR="008E2015">
        <w:rPr>
          <w:szCs w:val="24"/>
        </w:rPr>
        <w:t>.7</w:t>
      </w:r>
      <w:r w:rsidR="00A01005">
        <w:rPr>
          <w:szCs w:val="24"/>
        </w:rPr>
        <w:t xml:space="preserve">. </w:t>
      </w:r>
      <w:r w:rsidR="00034B45">
        <w:rPr>
          <w:szCs w:val="24"/>
        </w:rPr>
        <w:t>Mokinio</w:t>
      </w:r>
      <w:r w:rsidR="00034B45">
        <w:rPr>
          <w:szCs w:val="24"/>
          <w:shd w:val="clear" w:color="auto" w:fill="FFFFFF"/>
        </w:rPr>
        <w:t xml:space="preserve"> iki 14 metų</w:t>
      </w:r>
      <w:r w:rsidR="00034B45">
        <w:rPr>
          <w:szCs w:val="24"/>
        </w:rPr>
        <w:t xml:space="preserve"> tėvai (globėjai</w:t>
      </w:r>
      <w:r w:rsidR="005E0C2F">
        <w:rPr>
          <w:szCs w:val="24"/>
        </w:rPr>
        <w:t>, rūpintojai</w:t>
      </w:r>
      <w:r w:rsidR="00034B45">
        <w:rPr>
          <w:szCs w:val="24"/>
        </w:rPr>
        <w:t>), mokinys</w:t>
      </w:r>
      <w:r w:rsidR="00034B45">
        <w:rPr>
          <w:szCs w:val="24"/>
          <w:shd w:val="clear" w:color="auto" w:fill="FFFFFF"/>
          <w:lang w:eastAsia="en-GB"/>
        </w:rPr>
        <w:t xml:space="preserve"> nuo 14 iki 18 metų turėdamas tėvų (</w:t>
      </w:r>
      <w:r w:rsidR="005E0C2F">
        <w:rPr>
          <w:szCs w:val="24"/>
          <w:shd w:val="clear" w:color="auto" w:fill="FFFFFF"/>
          <w:lang w:eastAsia="en-GB"/>
        </w:rPr>
        <w:t xml:space="preserve">globėjų, </w:t>
      </w:r>
      <w:r w:rsidR="00034B45">
        <w:rPr>
          <w:szCs w:val="24"/>
          <w:shd w:val="clear" w:color="auto" w:fill="FFFFFF"/>
          <w:lang w:eastAsia="en-GB"/>
        </w:rPr>
        <w:t>rūpintojų) rašytinį sutikimą</w:t>
      </w:r>
      <w:r w:rsidR="00034B45">
        <w:rPr>
          <w:szCs w:val="24"/>
        </w:rPr>
        <w:t xml:space="preserve">, gali prašyti atleisti </w:t>
      </w:r>
      <w:r w:rsidR="00420802">
        <w:rPr>
          <w:szCs w:val="24"/>
        </w:rPr>
        <w:t>j</w:t>
      </w:r>
      <w:r w:rsidR="00034B45">
        <w:rPr>
          <w:szCs w:val="24"/>
        </w:rPr>
        <w:t xml:space="preserve">į nuo dalyko (dalykų) dalies ar visų pamokų, jeigu jis mokosi arba yra baigęs formalųjį švietimą papildančio ugdymo ar neformaliojo </w:t>
      </w:r>
      <w:r w:rsidR="00034B45">
        <w:rPr>
          <w:szCs w:val="24"/>
        </w:rPr>
        <w:lastRenderedPageBreak/>
        <w:t>vaikų švietimo programą, kurios turinys yra artimas ar tapatus dalyko bendrajai programai. Tokiu atveju privalu pateikti:</w:t>
      </w:r>
    </w:p>
    <w:p w14:paraId="4B03FCF2" w14:textId="77777777" w:rsidR="00034B45" w:rsidRDefault="00E055AE" w:rsidP="00034B45">
      <w:pPr>
        <w:shd w:val="clear" w:color="auto" w:fill="FFFFFF"/>
        <w:ind w:firstLine="567"/>
        <w:jc w:val="both"/>
        <w:rPr>
          <w:szCs w:val="24"/>
        </w:rPr>
      </w:pPr>
      <w:r>
        <w:rPr>
          <w:szCs w:val="24"/>
        </w:rPr>
        <w:t>21</w:t>
      </w:r>
      <w:r w:rsidR="008E2015">
        <w:rPr>
          <w:szCs w:val="24"/>
        </w:rPr>
        <w:t>.7</w:t>
      </w:r>
      <w:r w:rsidR="00034B45">
        <w:rPr>
          <w:szCs w:val="24"/>
        </w:rPr>
        <w:t xml:space="preserve">.1. dalyko mokytojui neformaliojo vaikų švietimo programą, pagal kurią mokinys mokosi, ar nuorodą į ją arba formalųjį švietimą papildančio ugdymo programos, pagal kurią mokosi, turinį; </w:t>
      </w:r>
    </w:p>
    <w:p w14:paraId="730BB25E" w14:textId="77777777" w:rsidR="00034B45" w:rsidRDefault="00E055AE" w:rsidP="00034B45">
      <w:pPr>
        <w:shd w:val="clear" w:color="auto" w:fill="FFFFFF"/>
        <w:ind w:firstLine="567"/>
        <w:jc w:val="both"/>
        <w:rPr>
          <w:szCs w:val="24"/>
        </w:rPr>
      </w:pPr>
      <w:r>
        <w:rPr>
          <w:szCs w:val="24"/>
        </w:rPr>
        <w:t>21</w:t>
      </w:r>
      <w:r w:rsidR="008E2015">
        <w:rPr>
          <w:szCs w:val="24"/>
        </w:rPr>
        <w:t>.7</w:t>
      </w:r>
      <w:r w:rsidR="00034B45">
        <w:rPr>
          <w:szCs w:val="24"/>
        </w:rPr>
        <w:t>.2. mokytojui patvirtinus, kad neformaliojo vaikų švietimo ar formalųjį švietimą papildančio ugdymo programos turinys atitinka dal</w:t>
      </w:r>
      <w:r w:rsidR="002D465A">
        <w:rPr>
          <w:szCs w:val="24"/>
        </w:rPr>
        <w:t>yko bendrosios programos turinį</w:t>
      </w:r>
      <w:r w:rsidR="00034B45">
        <w:rPr>
          <w:szCs w:val="24"/>
        </w:rPr>
        <w:t xml:space="preserve">, mokytojas siūlo </w:t>
      </w:r>
      <w:r w:rsidR="002D465A">
        <w:rPr>
          <w:szCs w:val="24"/>
        </w:rPr>
        <w:t>gimnazijos</w:t>
      </w:r>
      <w:r w:rsidR="00034B45">
        <w:rPr>
          <w:szCs w:val="24"/>
        </w:rPr>
        <w:t xml:space="preserve"> vadovui atleisti mokinį nuo dalyko dalies pamokų lankymo;</w:t>
      </w:r>
    </w:p>
    <w:p w14:paraId="22C6B3EA" w14:textId="77777777" w:rsidR="00034B45" w:rsidRDefault="00076774" w:rsidP="00034B45">
      <w:pPr>
        <w:ind w:firstLine="567"/>
        <w:jc w:val="both"/>
        <w:rPr>
          <w:szCs w:val="24"/>
        </w:rPr>
      </w:pPr>
      <w:r>
        <w:rPr>
          <w:szCs w:val="24"/>
        </w:rPr>
        <w:t>21</w:t>
      </w:r>
      <w:r w:rsidR="008E2015">
        <w:rPr>
          <w:szCs w:val="24"/>
        </w:rPr>
        <w:t>.7</w:t>
      </w:r>
      <w:r w:rsidR="00034B45">
        <w:rPr>
          <w:szCs w:val="24"/>
        </w:rPr>
        <w:t>.</w:t>
      </w:r>
      <w:r w:rsidR="002D465A">
        <w:rPr>
          <w:szCs w:val="24"/>
        </w:rPr>
        <w:t>3.</w:t>
      </w:r>
      <w:r w:rsidR="00034B45">
        <w:rPr>
          <w:szCs w:val="24"/>
        </w:rPr>
        <w:t xml:space="preserve"> </w:t>
      </w:r>
      <w:r w:rsidR="002D465A">
        <w:rPr>
          <w:szCs w:val="24"/>
        </w:rPr>
        <w:t>gimnazijos</w:t>
      </w:r>
      <w:r w:rsidR="00034B45">
        <w:rPr>
          <w:szCs w:val="24"/>
        </w:rPr>
        <w:t xml:space="preserve"> vadovo įsakymu mokinys yra atleidžiamas nuo dalyko dalies pamokų lankymo, numatant mokinio atsiskaitymus ir pasiekimų vertinimo būdus. </w:t>
      </w:r>
    </w:p>
    <w:p w14:paraId="3BF0E3E9" w14:textId="31C0D3FF" w:rsidR="00872C08" w:rsidRDefault="00076774" w:rsidP="00872C08">
      <w:pPr>
        <w:spacing w:line="259" w:lineRule="auto"/>
        <w:ind w:firstLine="567"/>
        <w:jc w:val="both"/>
        <w:rPr>
          <w:szCs w:val="24"/>
        </w:rPr>
      </w:pPr>
      <w:r>
        <w:rPr>
          <w:szCs w:val="24"/>
        </w:rPr>
        <w:t>21</w:t>
      </w:r>
      <w:r w:rsidR="008E2015">
        <w:rPr>
          <w:szCs w:val="24"/>
        </w:rPr>
        <w:t>.8</w:t>
      </w:r>
      <w:r w:rsidR="00872C08">
        <w:rPr>
          <w:szCs w:val="24"/>
        </w:rPr>
        <w:t>. Mokinys, atleistas nuo kurių nors menų, fizinio ugdymo ar kitų sričių dalykų pamokų, jų metu gali užsiimti kita ugdomąja veikla arba mokytis individualiai. Gimnazija sudaro pamokų tvarkaraštį taip, kad šios pamokos yra pirmosios ar paskutinės ir mokiniai gali į gimnaziją atvykti vėliau arba išvykti anksčiau. Su tvarkarašči</w:t>
      </w:r>
      <w:r w:rsidR="00420802">
        <w:rPr>
          <w:szCs w:val="24"/>
        </w:rPr>
        <w:t>u</w:t>
      </w:r>
      <w:r w:rsidR="00872C08">
        <w:rPr>
          <w:szCs w:val="24"/>
        </w:rPr>
        <w:t xml:space="preserve"> supažindinami mokinių tėvai.</w:t>
      </w:r>
    </w:p>
    <w:p w14:paraId="23643B90" w14:textId="77777777" w:rsidR="003A62E3" w:rsidRDefault="00076774" w:rsidP="00742051">
      <w:pPr>
        <w:ind w:firstLine="567"/>
        <w:jc w:val="both"/>
        <w:rPr>
          <w:szCs w:val="24"/>
        </w:rPr>
      </w:pPr>
      <w:r>
        <w:rPr>
          <w:szCs w:val="24"/>
        </w:rPr>
        <w:t>22</w:t>
      </w:r>
      <w:r w:rsidR="000E493C">
        <w:rPr>
          <w:szCs w:val="24"/>
        </w:rPr>
        <w:t xml:space="preserve">. </w:t>
      </w:r>
      <w:r w:rsidR="000E493C" w:rsidRPr="000E493C">
        <w:rPr>
          <w:b/>
          <w:szCs w:val="24"/>
        </w:rPr>
        <w:t>Mokymosi pagalbos teikimas:</w:t>
      </w:r>
    </w:p>
    <w:p w14:paraId="574DB597" w14:textId="77777777" w:rsidR="000E493C" w:rsidRDefault="00076774" w:rsidP="00742051">
      <w:pPr>
        <w:ind w:firstLine="567"/>
        <w:jc w:val="both"/>
        <w:rPr>
          <w:szCs w:val="24"/>
        </w:rPr>
      </w:pPr>
      <w:r>
        <w:rPr>
          <w:szCs w:val="24"/>
        </w:rPr>
        <w:t>22</w:t>
      </w:r>
      <w:r w:rsidR="000E493C">
        <w:rPr>
          <w:szCs w:val="24"/>
        </w:rPr>
        <w:t>.1. Mokymosi pagalbai skiriamos visų dalykų trumpalaikės ir visų pradinio ugdymo dalykų, lietuvių kalbos ir literatūros, gimtosios (rusų) kalbos, matematikos ilgalaikės konsultacijos. Trumpalaikės konsultacijos neįskaitomos į mokinio mokymosi krūvį, ilgalaikės (trukmė lygi pamokos trukmei) įskaitomos į mokymosi krūvį. Mokinių tėvai (globėjai, rūpintojai) elektroniniu dienynu informuojami apie mokiniui siūlomą suteikti mokymosi pagalbą, apie mokinio daromą pažangą.</w:t>
      </w:r>
    </w:p>
    <w:p w14:paraId="5B3C371F" w14:textId="77777777" w:rsidR="00312286" w:rsidRDefault="00076774" w:rsidP="00312286">
      <w:pPr>
        <w:ind w:firstLine="567"/>
        <w:jc w:val="both"/>
        <w:rPr>
          <w:szCs w:val="24"/>
        </w:rPr>
      </w:pPr>
      <w:r>
        <w:rPr>
          <w:szCs w:val="24"/>
        </w:rPr>
        <w:t>22</w:t>
      </w:r>
      <w:r w:rsidR="00312286">
        <w:rPr>
          <w:szCs w:val="24"/>
        </w:rPr>
        <w:t xml:space="preserve">.2. Mokymosi pagalba gimnazijoje teikiama kiekvienam mokiniui, kuriam ji reikalinga: </w:t>
      </w:r>
    </w:p>
    <w:p w14:paraId="301B953A" w14:textId="77777777" w:rsidR="00312286" w:rsidRDefault="00076774" w:rsidP="00312286">
      <w:pPr>
        <w:ind w:firstLine="567"/>
        <w:jc w:val="both"/>
        <w:rPr>
          <w:szCs w:val="24"/>
        </w:rPr>
      </w:pPr>
      <w:r>
        <w:rPr>
          <w:szCs w:val="24"/>
        </w:rPr>
        <w:t>22</w:t>
      </w:r>
      <w:r w:rsidR="00312286">
        <w:rPr>
          <w:szCs w:val="24"/>
        </w:rPr>
        <w:t xml:space="preserve">.2.1. dėl ligos ar kitų priežasčių praleidusiam dalį pamokų; </w:t>
      </w:r>
    </w:p>
    <w:p w14:paraId="2D389A4D" w14:textId="77777777" w:rsidR="00312286" w:rsidRDefault="00076774" w:rsidP="00312286">
      <w:pPr>
        <w:ind w:firstLine="567"/>
        <w:jc w:val="both"/>
        <w:rPr>
          <w:szCs w:val="24"/>
        </w:rPr>
      </w:pPr>
      <w:r>
        <w:rPr>
          <w:szCs w:val="24"/>
        </w:rPr>
        <w:t>22</w:t>
      </w:r>
      <w:r w:rsidR="00312286">
        <w:rPr>
          <w:szCs w:val="24"/>
        </w:rPr>
        <w:t xml:space="preserve">.2.2. gavusiam nepatenkinamą atsiskaitomųjų ar kitų užduočių įvertinimą; </w:t>
      </w:r>
    </w:p>
    <w:p w14:paraId="6F8459B5" w14:textId="77777777" w:rsidR="00312286" w:rsidRDefault="00076774" w:rsidP="00312286">
      <w:pPr>
        <w:ind w:firstLine="567"/>
        <w:jc w:val="both"/>
        <w:rPr>
          <w:szCs w:val="24"/>
        </w:rPr>
      </w:pPr>
      <w:r>
        <w:rPr>
          <w:szCs w:val="24"/>
        </w:rPr>
        <w:t>22</w:t>
      </w:r>
      <w:r w:rsidR="00312286">
        <w:rPr>
          <w:szCs w:val="24"/>
        </w:rPr>
        <w:t xml:space="preserve">.2.3. gavusiam kelis iš eilės nepatenkinamus kurio nors dalyko įvertinimus; </w:t>
      </w:r>
    </w:p>
    <w:p w14:paraId="43725782" w14:textId="77777777" w:rsidR="00312286" w:rsidRDefault="00076774" w:rsidP="00312286">
      <w:pPr>
        <w:ind w:firstLine="567"/>
        <w:jc w:val="both"/>
        <w:rPr>
          <w:szCs w:val="24"/>
        </w:rPr>
      </w:pPr>
      <w:r>
        <w:rPr>
          <w:szCs w:val="24"/>
        </w:rPr>
        <w:t>22</w:t>
      </w:r>
      <w:r w:rsidR="00312286">
        <w:rPr>
          <w:szCs w:val="24"/>
        </w:rPr>
        <w:t xml:space="preserve">.2.4. jei pasiekimų lygis (vieno ar kelių dalykų) žemesnis, nei numatyta bendrosiose programose, ir mokinys nedaro pažangos; </w:t>
      </w:r>
    </w:p>
    <w:p w14:paraId="1493FFA7" w14:textId="3E54C730" w:rsidR="00312286" w:rsidRPr="00680208" w:rsidRDefault="00076774" w:rsidP="00680208">
      <w:pPr>
        <w:ind w:firstLine="567"/>
        <w:jc w:val="both"/>
      </w:pPr>
      <w:r>
        <w:rPr>
          <w:szCs w:val="24"/>
        </w:rPr>
        <w:t>22</w:t>
      </w:r>
      <w:r w:rsidR="00312286">
        <w:rPr>
          <w:szCs w:val="24"/>
        </w:rPr>
        <w:t>.2.5. jei nacionalinio pasiekimų patikrinimo metu nepasiekiamas patenkinamas lygmuo;</w:t>
      </w:r>
      <w:r w:rsidR="00680208" w:rsidRPr="00680208">
        <w:t xml:space="preserve"> </w:t>
      </w:r>
    </w:p>
    <w:p w14:paraId="0CC372F4" w14:textId="77777777" w:rsidR="00312286" w:rsidRDefault="00076774" w:rsidP="00312286">
      <w:pPr>
        <w:ind w:firstLine="567"/>
        <w:jc w:val="both"/>
        <w:rPr>
          <w:szCs w:val="24"/>
        </w:rPr>
      </w:pPr>
      <w:r>
        <w:rPr>
          <w:szCs w:val="24"/>
        </w:rPr>
        <w:t>22</w:t>
      </w:r>
      <w:r w:rsidR="00312286">
        <w:rPr>
          <w:szCs w:val="24"/>
        </w:rPr>
        <w:t>.2.6. jei mokinio pasiekimai yra aukščiausio lygmens ir (ar) jei jis siekia domėtis pasirinkta mokymosi sritimi.</w:t>
      </w:r>
    </w:p>
    <w:p w14:paraId="411DA07B" w14:textId="77777777" w:rsidR="00312286" w:rsidRDefault="00312286" w:rsidP="00312286">
      <w:pPr>
        <w:ind w:firstLine="567"/>
        <w:jc w:val="both"/>
      </w:pPr>
      <w:r>
        <w:t>2</w:t>
      </w:r>
      <w:r w:rsidR="00076774">
        <w:t>2</w:t>
      </w:r>
      <w:r>
        <w:t>.</w:t>
      </w:r>
      <w:r w:rsidR="00EA5513">
        <w:t>3.</w:t>
      </w:r>
      <w:r>
        <w:t xml:space="preserve"> </w:t>
      </w:r>
      <w:r w:rsidRPr="005B5766">
        <w:t>Mokinių pasiekimų gerinimo klausimai aptariami metodinėse grupėse ir klasių koncentrų susi</w:t>
      </w:r>
      <w:r>
        <w:t>rinkimuose.</w:t>
      </w:r>
    </w:p>
    <w:p w14:paraId="28A25E1C" w14:textId="77777777" w:rsidR="00312286" w:rsidRDefault="00044260" w:rsidP="00312286">
      <w:pPr>
        <w:ind w:firstLine="567"/>
        <w:jc w:val="both"/>
      </w:pPr>
      <w:r>
        <w:t>2</w:t>
      </w:r>
      <w:r w:rsidR="00076774">
        <w:t>2</w:t>
      </w:r>
      <w:r w:rsidR="00312286">
        <w:t>.</w:t>
      </w:r>
      <w:r w:rsidR="00EA5513">
        <w:t>4.</w:t>
      </w:r>
      <w:r w:rsidR="00312286">
        <w:t xml:space="preserve"> Dalykų mokytojai, klasių vadovai, socialinis</w:t>
      </w:r>
      <w:r w:rsidR="00312286" w:rsidRPr="005B5766">
        <w:t xml:space="preserve"> pedagogas nuolat stebi ugdymo(si) procesą, nustato, kokios reikia pagalbos mokiniams</w:t>
      </w:r>
      <w:r w:rsidR="00312286">
        <w:t xml:space="preserve">, sprendžia iškilusias problemas ir kompensacines priemones, </w:t>
      </w:r>
      <w:r w:rsidR="00312286" w:rsidRPr="005B5766">
        <w:t>kurios</w:t>
      </w:r>
      <w:r w:rsidR="00312286">
        <w:t xml:space="preserve"> negali gauti namuose. </w:t>
      </w:r>
    </w:p>
    <w:p w14:paraId="78012053" w14:textId="77777777" w:rsidR="00312286" w:rsidRDefault="00076774" w:rsidP="00312286">
      <w:pPr>
        <w:ind w:firstLine="567"/>
        <w:jc w:val="both"/>
      </w:pPr>
      <w:r>
        <w:t>22</w:t>
      </w:r>
      <w:r w:rsidR="00312286">
        <w:t>.</w:t>
      </w:r>
      <w:r w:rsidR="00EA5513">
        <w:t>5.</w:t>
      </w:r>
      <w:r w:rsidR="00312286">
        <w:t xml:space="preserve"> K</w:t>
      </w:r>
      <w:r w:rsidR="00312286" w:rsidRPr="005B5766">
        <w:t>artu su mokiniu, mokinio tėvais (globėjais, rūpintojais) Vaiko gerovės komisija sprendžia</w:t>
      </w:r>
      <w:r w:rsidR="00312286">
        <w:t xml:space="preserve"> mokymosi pagalbos teikimo klausimus, mokinių</w:t>
      </w:r>
      <w:r w:rsidR="00312286" w:rsidRPr="005B5766">
        <w:t xml:space="preserve"> vėlavimo į pamokas ir jų nelankymo priežastis</w:t>
      </w:r>
      <w:r w:rsidR="00312286">
        <w:t>,</w:t>
      </w:r>
      <w:r w:rsidR="00312286" w:rsidRPr="005B5766">
        <w:t xml:space="preserve"> mokymosi motyvacijos problemas, teikia socialinio pedagogo, psichologo, logopedo pagalbą</w:t>
      </w:r>
      <w:r w:rsidR="00312286">
        <w:t>.</w:t>
      </w:r>
    </w:p>
    <w:p w14:paraId="5E420D48" w14:textId="77777777" w:rsidR="00044260" w:rsidRPr="005B5766" w:rsidRDefault="00076774" w:rsidP="00312286">
      <w:pPr>
        <w:ind w:firstLine="567"/>
        <w:jc w:val="both"/>
      </w:pPr>
      <w:r>
        <w:t>22</w:t>
      </w:r>
      <w:r w:rsidR="00044260">
        <w:t>.</w:t>
      </w:r>
      <w:r w:rsidR="00EA5513">
        <w:t>6.</w:t>
      </w:r>
      <w:r w:rsidR="00044260">
        <w:t xml:space="preserve"> </w:t>
      </w:r>
      <w:r w:rsidR="00044260">
        <w:rPr>
          <w:szCs w:val="24"/>
        </w:rPr>
        <w:t>Mokiniams, kurie mokosi pagal pradinio, pagrindinio ugdymo programą ir negali tinkamai atlikti skiriamų užduočių namuose dėl nepalankių socialinių ekonominių kultūrinių sąlygų, sudarytos sąlygos jas atlikti gimnazijos skaitykloje ar bibliotekoje.</w:t>
      </w:r>
    </w:p>
    <w:p w14:paraId="27046A2F" w14:textId="77777777" w:rsidR="00312286" w:rsidRPr="00610DEB" w:rsidRDefault="00FB2F7E" w:rsidP="00312286">
      <w:pPr>
        <w:ind w:firstLine="567"/>
        <w:jc w:val="both"/>
      </w:pPr>
      <w:r w:rsidRPr="00610DEB">
        <w:t>22</w:t>
      </w:r>
      <w:r w:rsidR="00312286" w:rsidRPr="00610DEB">
        <w:t>.</w:t>
      </w:r>
      <w:r w:rsidR="00EA5513" w:rsidRPr="00610DEB">
        <w:t>7.</w:t>
      </w:r>
      <w:r w:rsidR="00312286" w:rsidRPr="00610DEB">
        <w:t xml:space="preserve"> Gimnazijoje įgyvendinamas pagalbos mokiniui teikimo tvarkos aprašas (Priedas Nr. </w:t>
      </w:r>
      <w:r w:rsidRPr="00610DEB">
        <w:t>2</w:t>
      </w:r>
      <w:r w:rsidR="00312286" w:rsidRPr="00610DEB">
        <w:t>) ir m</w:t>
      </w:r>
      <w:r w:rsidR="00312286" w:rsidRPr="00610DEB">
        <w:rPr>
          <w:bCs/>
        </w:rPr>
        <w:t>okinių asmeninės pažangos stebėjimo, fiksavimo ir pagalbos mokiniui teikimo tvarkos aprašas</w:t>
      </w:r>
      <w:r w:rsidR="00312286" w:rsidRPr="00610DEB">
        <w:t xml:space="preserve"> (Priedas Nr. </w:t>
      </w:r>
      <w:r w:rsidRPr="00610DEB">
        <w:t>3</w:t>
      </w:r>
      <w:r w:rsidR="00312286" w:rsidRPr="00610DEB">
        <w:t>).</w:t>
      </w:r>
    </w:p>
    <w:p w14:paraId="6F6A5D8B" w14:textId="77777777" w:rsidR="00312286" w:rsidRDefault="00044260" w:rsidP="00312286">
      <w:pPr>
        <w:ind w:firstLine="567"/>
        <w:jc w:val="both"/>
        <w:rPr>
          <w:szCs w:val="24"/>
          <w:shd w:val="clear" w:color="auto" w:fill="FFFFFF"/>
        </w:rPr>
      </w:pPr>
      <w:r>
        <w:rPr>
          <w:szCs w:val="24"/>
        </w:rPr>
        <w:t>2</w:t>
      </w:r>
      <w:r w:rsidR="00FB2F7E">
        <w:rPr>
          <w:szCs w:val="24"/>
        </w:rPr>
        <w:t>2</w:t>
      </w:r>
      <w:r w:rsidR="00312286">
        <w:rPr>
          <w:szCs w:val="24"/>
        </w:rPr>
        <w:t>.</w:t>
      </w:r>
      <w:r w:rsidR="00EA5513">
        <w:rPr>
          <w:szCs w:val="24"/>
        </w:rPr>
        <w:t>8.</w:t>
      </w:r>
      <w:r w:rsidR="00312286">
        <w:rPr>
          <w:szCs w:val="24"/>
        </w:rPr>
        <w:t xml:space="preserve"> </w:t>
      </w:r>
      <w:r w:rsidR="00312286" w:rsidRPr="00EA5513">
        <w:t>Direktoriaus pavaduotoja ugdymui yra atsakinga už mokymosi pasiekimų stebėsenos koordinavimą, gerinimą ir mokymosi pagalbos organizavimą</w:t>
      </w:r>
      <w:r w:rsidR="00312286" w:rsidRPr="00EA5513">
        <w:rPr>
          <w:szCs w:val="24"/>
          <w:shd w:val="clear" w:color="auto" w:fill="FFFFFF"/>
        </w:rPr>
        <w:t>.</w:t>
      </w:r>
    </w:p>
    <w:p w14:paraId="5E93A0D8" w14:textId="77777777" w:rsidR="00EA5513" w:rsidRPr="00EA5513" w:rsidRDefault="00EA5513" w:rsidP="00312286">
      <w:pPr>
        <w:ind w:firstLine="567"/>
        <w:jc w:val="both"/>
        <w:rPr>
          <w:b/>
          <w:szCs w:val="24"/>
          <w:shd w:val="clear" w:color="auto" w:fill="FFFFFF"/>
        </w:rPr>
      </w:pPr>
      <w:r>
        <w:rPr>
          <w:szCs w:val="24"/>
          <w:shd w:val="clear" w:color="auto" w:fill="FFFFFF"/>
        </w:rPr>
        <w:t>2</w:t>
      </w:r>
      <w:r w:rsidR="00FB2F7E">
        <w:rPr>
          <w:szCs w:val="24"/>
          <w:shd w:val="clear" w:color="auto" w:fill="FFFFFF"/>
        </w:rPr>
        <w:t>3</w:t>
      </w:r>
      <w:r>
        <w:rPr>
          <w:szCs w:val="24"/>
          <w:shd w:val="clear" w:color="auto" w:fill="FFFFFF"/>
        </w:rPr>
        <w:t xml:space="preserve">. </w:t>
      </w:r>
      <w:r w:rsidRPr="00EA5513">
        <w:rPr>
          <w:b/>
          <w:szCs w:val="24"/>
          <w:shd w:val="clear" w:color="auto" w:fill="FFFFFF"/>
        </w:rPr>
        <w:t>Mokymo diferencijavimas ir individualizavimas:</w:t>
      </w:r>
    </w:p>
    <w:p w14:paraId="608E6857" w14:textId="77777777" w:rsidR="00EA5513" w:rsidRPr="00EA5513" w:rsidRDefault="00EA5513" w:rsidP="00312286">
      <w:pPr>
        <w:ind w:firstLine="567"/>
        <w:jc w:val="both"/>
        <w:rPr>
          <w:szCs w:val="24"/>
        </w:rPr>
      </w:pPr>
      <w:r w:rsidRPr="00EA5513">
        <w:rPr>
          <w:szCs w:val="24"/>
          <w:shd w:val="clear" w:color="auto" w:fill="FFFFFF"/>
        </w:rPr>
        <w:t>2</w:t>
      </w:r>
      <w:r w:rsidR="00FB2F7E">
        <w:rPr>
          <w:szCs w:val="24"/>
          <w:shd w:val="clear" w:color="auto" w:fill="FFFFFF"/>
        </w:rPr>
        <w:t>3</w:t>
      </w:r>
      <w:r w:rsidRPr="00EA5513">
        <w:rPr>
          <w:szCs w:val="24"/>
          <w:shd w:val="clear" w:color="auto" w:fill="FFFFFF"/>
        </w:rPr>
        <w:t>.1. Individualaus ugdymo plano sudarymas:</w:t>
      </w:r>
    </w:p>
    <w:p w14:paraId="5245C4B2" w14:textId="77777777" w:rsidR="00E71577" w:rsidRDefault="00EA5513" w:rsidP="00EA5513">
      <w:pPr>
        <w:ind w:firstLine="567"/>
        <w:jc w:val="both"/>
        <w:rPr>
          <w:szCs w:val="24"/>
        </w:rPr>
      </w:pPr>
      <w:r>
        <w:rPr>
          <w:szCs w:val="24"/>
        </w:rPr>
        <w:t>2</w:t>
      </w:r>
      <w:r w:rsidR="00FB2F7E">
        <w:rPr>
          <w:szCs w:val="24"/>
        </w:rPr>
        <w:t>3</w:t>
      </w:r>
      <w:r>
        <w:rPr>
          <w:szCs w:val="24"/>
        </w:rPr>
        <w:t>.</w:t>
      </w:r>
      <w:r w:rsidR="00BA6DB9">
        <w:rPr>
          <w:szCs w:val="24"/>
        </w:rPr>
        <w:t>1</w:t>
      </w:r>
      <w:r w:rsidR="0015561C">
        <w:rPr>
          <w:szCs w:val="24"/>
        </w:rPr>
        <w:t>.</w:t>
      </w:r>
      <w:r w:rsidR="00BA6DB9">
        <w:rPr>
          <w:szCs w:val="24"/>
        </w:rPr>
        <w:t>1</w:t>
      </w:r>
      <w:r>
        <w:rPr>
          <w:szCs w:val="24"/>
        </w:rPr>
        <w:t xml:space="preserve"> </w:t>
      </w:r>
      <w:r w:rsidR="00E71577">
        <w:rPr>
          <w:szCs w:val="24"/>
        </w:rPr>
        <w:t xml:space="preserve">Individualus ugdymo planas sudaromas pagal gimnazijoje </w:t>
      </w:r>
      <w:r w:rsidR="00E71577" w:rsidRPr="00FB2F7E">
        <w:rPr>
          <w:szCs w:val="24"/>
        </w:rPr>
        <w:t>patvirtintą formą</w:t>
      </w:r>
      <w:r w:rsidR="00FB2F7E" w:rsidRPr="00FB2F7E">
        <w:rPr>
          <w:szCs w:val="24"/>
        </w:rPr>
        <w:t>,</w:t>
      </w:r>
      <w:r w:rsidR="00FB2F7E">
        <w:rPr>
          <w:color w:val="FF0000"/>
          <w:szCs w:val="24"/>
        </w:rPr>
        <w:t xml:space="preserve"> </w:t>
      </w:r>
      <w:r w:rsidR="00E71577" w:rsidRPr="00E71577">
        <w:rPr>
          <w:szCs w:val="24"/>
        </w:rPr>
        <w:t>kuriame mokymosi turinys pritaikomas</w:t>
      </w:r>
      <w:r w:rsidRPr="00E71577">
        <w:rPr>
          <w:szCs w:val="24"/>
        </w:rPr>
        <w:t xml:space="preserve"> </w:t>
      </w:r>
      <w:r w:rsidR="00E71577">
        <w:rPr>
          <w:szCs w:val="24"/>
        </w:rPr>
        <w:t>mo</w:t>
      </w:r>
      <w:r>
        <w:rPr>
          <w:szCs w:val="24"/>
        </w:rPr>
        <w:t>kiniu</w:t>
      </w:r>
      <w:r w:rsidR="00E71577">
        <w:rPr>
          <w:szCs w:val="24"/>
        </w:rPr>
        <w:t>i</w:t>
      </w:r>
      <w:r>
        <w:rPr>
          <w:szCs w:val="24"/>
        </w:rPr>
        <w:t xml:space="preserve"> </w:t>
      </w:r>
      <w:r w:rsidR="00E71577">
        <w:rPr>
          <w:szCs w:val="24"/>
        </w:rPr>
        <w:t>pagal</w:t>
      </w:r>
      <w:r>
        <w:rPr>
          <w:szCs w:val="24"/>
        </w:rPr>
        <w:t xml:space="preserve"> jo </w:t>
      </w:r>
      <w:r w:rsidR="00E71577">
        <w:rPr>
          <w:szCs w:val="24"/>
        </w:rPr>
        <w:t xml:space="preserve">mokymosi </w:t>
      </w:r>
      <w:r>
        <w:rPr>
          <w:szCs w:val="24"/>
        </w:rPr>
        <w:t>gali</w:t>
      </w:r>
      <w:r w:rsidR="00E71577">
        <w:rPr>
          <w:szCs w:val="24"/>
        </w:rPr>
        <w:t>a</w:t>
      </w:r>
      <w:r>
        <w:rPr>
          <w:szCs w:val="24"/>
        </w:rPr>
        <w:t>s ir mokymosi poreiki</w:t>
      </w:r>
      <w:r w:rsidR="00E71577">
        <w:rPr>
          <w:szCs w:val="24"/>
        </w:rPr>
        <w:t>u</w:t>
      </w:r>
      <w:r>
        <w:rPr>
          <w:szCs w:val="24"/>
        </w:rPr>
        <w:t>s, padedantis išsikelti tikslus, juos įgyvendinti, prisiimti a</w:t>
      </w:r>
      <w:r w:rsidR="00E71577">
        <w:rPr>
          <w:szCs w:val="24"/>
        </w:rPr>
        <w:t>smeninę atsakomybę už mokymąsi. Individualus ugdymo planas sudaromas:</w:t>
      </w:r>
    </w:p>
    <w:p w14:paraId="5997BA80" w14:textId="77777777" w:rsidR="00EA5513" w:rsidRDefault="00BA6DB9" w:rsidP="00EA5513">
      <w:pPr>
        <w:ind w:firstLine="567"/>
        <w:jc w:val="both"/>
        <w:rPr>
          <w:szCs w:val="24"/>
        </w:rPr>
      </w:pPr>
      <w:r>
        <w:rPr>
          <w:szCs w:val="24"/>
        </w:rPr>
        <w:t>2</w:t>
      </w:r>
      <w:r w:rsidR="00FB2F7E">
        <w:rPr>
          <w:szCs w:val="24"/>
        </w:rPr>
        <w:t>3</w:t>
      </w:r>
      <w:r>
        <w:rPr>
          <w:szCs w:val="24"/>
        </w:rPr>
        <w:t>.1</w:t>
      </w:r>
      <w:r w:rsidR="00EA5513">
        <w:rPr>
          <w:szCs w:val="24"/>
        </w:rPr>
        <w:t>.</w:t>
      </w:r>
      <w:r w:rsidR="0015561C">
        <w:rPr>
          <w:szCs w:val="24"/>
        </w:rPr>
        <w:t>1</w:t>
      </w:r>
      <w:r w:rsidR="0004133E">
        <w:rPr>
          <w:szCs w:val="24"/>
        </w:rPr>
        <w:t>.</w:t>
      </w:r>
      <w:r>
        <w:rPr>
          <w:szCs w:val="24"/>
        </w:rPr>
        <w:t>1.</w:t>
      </w:r>
      <w:r w:rsidR="00EA5513">
        <w:rPr>
          <w:szCs w:val="24"/>
        </w:rPr>
        <w:t xml:space="preserve"> mokiniui, kuris mokosi pagal vidurinio ugdymo programą;</w:t>
      </w:r>
    </w:p>
    <w:p w14:paraId="2CDAB889" w14:textId="77777777" w:rsidR="00EA5513" w:rsidRDefault="00EA5513" w:rsidP="00EA5513">
      <w:pPr>
        <w:ind w:firstLine="567"/>
        <w:jc w:val="both"/>
        <w:rPr>
          <w:szCs w:val="24"/>
        </w:rPr>
      </w:pPr>
      <w:r>
        <w:rPr>
          <w:szCs w:val="24"/>
        </w:rPr>
        <w:lastRenderedPageBreak/>
        <w:t>2</w:t>
      </w:r>
      <w:r w:rsidR="00FB2F7E">
        <w:rPr>
          <w:szCs w:val="24"/>
        </w:rPr>
        <w:t>3</w:t>
      </w:r>
      <w:r w:rsidR="00BA6DB9">
        <w:rPr>
          <w:szCs w:val="24"/>
        </w:rPr>
        <w:t>.1</w:t>
      </w:r>
      <w:r>
        <w:rPr>
          <w:szCs w:val="24"/>
        </w:rPr>
        <w:t>.</w:t>
      </w:r>
      <w:r w:rsidR="00BA6DB9">
        <w:rPr>
          <w:szCs w:val="24"/>
        </w:rPr>
        <w:t>1</w:t>
      </w:r>
      <w:r w:rsidR="0004133E">
        <w:rPr>
          <w:szCs w:val="24"/>
        </w:rPr>
        <w:t>.</w:t>
      </w:r>
      <w:r w:rsidR="00BA6DB9">
        <w:rPr>
          <w:szCs w:val="24"/>
        </w:rPr>
        <w:t>2.</w:t>
      </w:r>
      <w:r>
        <w:rPr>
          <w:szCs w:val="24"/>
        </w:rPr>
        <w:t xml:space="preserve"> mokiniui, atvykusiam mokytis iš užsienio; </w:t>
      </w:r>
    </w:p>
    <w:p w14:paraId="5DE63928" w14:textId="77777777" w:rsidR="00EA5513" w:rsidRDefault="00EA5513" w:rsidP="00EA5513">
      <w:pPr>
        <w:ind w:firstLine="567"/>
        <w:jc w:val="both"/>
        <w:rPr>
          <w:szCs w:val="24"/>
        </w:rPr>
      </w:pPr>
      <w:r>
        <w:rPr>
          <w:szCs w:val="24"/>
        </w:rPr>
        <w:t>2</w:t>
      </w:r>
      <w:r w:rsidR="00FB2F7E">
        <w:rPr>
          <w:szCs w:val="24"/>
        </w:rPr>
        <w:t>3</w:t>
      </w:r>
      <w:r>
        <w:rPr>
          <w:szCs w:val="24"/>
        </w:rPr>
        <w:t>.</w:t>
      </w:r>
      <w:r w:rsidR="00BA6DB9">
        <w:rPr>
          <w:szCs w:val="24"/>
        </w:rPr>
        <w:t>1</w:t>
      </w:r>
      <w:r>
        <w:rPr>
          <w:szCs w:val="24"/>
        </w:rPr>
        <w:t>.</w:t>
      </w:r>
      <w:r w:rsidR="00BA6DB9">
        <w:rPr>
          <w:szCs w:val="24"/>
        </w:rPr>
        <w:t>1.3</w:t>
      </w:r>
      <w:r w:rsidR="0004133E">
        <w:rPr>
          <w:szCs w:val="24"/>
        </w:rPr>
        <w:t>.</w:t>
      </w:r>
      <w:r>
        <w:rPr>
          <w:szCs w:val="24"/>
        </w:rPr>
        <w:t xml:space="preserve"> mokiniui, kuris mokomas namie;</w:t>
      </w:r>
    </w:p>
    <w:p w14:paraId="642BA81E" w14:textId="77777777" w:rsidR="00EA5513" w:rsidRDefault="00EA5513" w:rsidP="00EA5513">
      <w:pPr>
        <w:ind w:firstLine="567"/>
        <w:jc w:val="both"/>
        <w:rPr>
          <w:szCs w:val="24"/>
        </w:rPr>
      </w:pPr>
      <w:r>
        <w:rPr>
          <w:szCs w:val="24"/>
        </w:rPr>
        <w:t>2</w:t>
      </w:r>
      <w:r w:rsidR="00FB2F7E">
        <w:rPr>
          <w:szCs w:val="24"/>
        </w:rPr>
        <w:t>3</w:t>
      </w:r>
      <w:r>
        <w:rPr>
          <w:szCs w:val="24"/>
        </w:rPr>
        <w:t>.</w:t>
      </w:r>
      <w:r w:rsidR="00BA6DB9">
        <w:rPr>
          <w:szCs w:val="24"/>
        </w:rPr>
        <w:t>1</w:t>
      </w:r>
      <w:r w:rsidR="0004133E">
        <w:rPr>
          <w:szCs w:val="24"/>
        </w:rPr>
        <w:t>.</w:t>
      </w:r>
      <w:r w:rsidR="00BA6DB9">
        <w:rPr>
          <w:szCs w:val="24"/>
        </w:rPr>
        <w:t>1</w:t>
      </w:r>
      <w:r>
        <w:rPr>
          <w:szCs w:val="24"/>
        </w:rPr>
        <w:t>.</w:t>
      </w:r>
      <w:r w:rsidR="00BA6DB9">
        <w:rPr>
          <w:szCs w:val="24"/>
        </w:rPr>
        <w:t>4.</w:t>
      </w:r>
      <w:r>
        <w:rPr>
          <w:szCs w:val="24"/>
        </w:rPr>
        <w:t xml:space="preserve"> mokiniui, turinčiam specialiųjų ugdymosi poreikių</w:t>
      </w:r>
      <w:r w:rsidR="0004133E">
        <w:rPr>
          <w:szCs w:val="24"/>
        </w:rPr>
        <w:t>;</w:t>
      </w:r>
    </w:p>
    <w:p w14:paraId="79DD7903" w14:textId="77777777" w:rsidR="0004133E" w:rsidRDefault="00EA5513" w:rsidP="00E36BDD">
      <w:pPr>
        <w:ind w:firstLine="567"/>
        <w:jc w:val="both"/>
        <w:textAlignment w:val="baseline"/>
        <w:rPr>
          <w:szCs w:val="24"/>
        </w:rPr>
      </w:pPr>
      <w:r w:rsidRPr="00035031">
        <w:rPr>
          <w:szCs w:val="24"/>
        </w:rPr>
        <w:t>2</w:t>
      </w:r>
      <w:r w:rsidR="00FB2F7E" w:rsidRPr="00035031">
        <w:rPr>
          <w:szCs w:val="24"/>
        </w:rPr>
        <w:t>3</w:t>
      </w:r>
      <w:r w:rsidRPr="00035031">
        <w:rPr>
          <w:szCs w:val="24"/>
        </w:rPr>
        <w:t>.</w:t>
      </w:r>
      <w:r w:rsidR="00BA6DB9" w:rsidRPr="00035031">
        <w:rPr>
          <w:szCs w:val="24"/>
        </w:rPr>
        <w:t>1</w:t>
      </w:r>
      <w:r w:rsidR="0004133E" w:rsidRPr="00035031">
        <w:rPr>
          <w:szCs w:val="24"/>
        </w:rPr>
        <w:t>.</w:t>
      </w:r>
      <w:r w:rsidR="00BA6DB9" w:rsidRPr="00035031">
        <w:rPr>
          <w:szCs w:val="24"/>
        </w:rPr>
        <w:t>1.</w:t>
      </w:r>
      <w:r w:rsidR="0004133E" w:rsidRPr="00035031">
        <w:rPr>
          <w:szCs w:val="24"/>
        </w:rPr>
        <w:t>5</w:t>
      </w:r>
      <w:r w:rsidRPr="00035031">
        <w:rPr>
          <w:szCs w:val="24"/>
        </w:rPr>
        <w:t>. mokiniui, kurio pasiekimai aukšti (ypač mokinio, galinčio pasiekti aukščiausią ir aukštą lygius, gabumams plėtoti, gebėjimams ugdyti ir siekti individualios pažangos).</w:t>
      </w:r>
    </w:p>
    <w:p w14:paraId="40785A6E" w14:textId="77777777" w:rsidR="00D73811" w:rsidRDefault="00D73811" w:rsidP="00EA5513">
      <w:pPr>
        <w:ind w:firstLine="567"/>
        <w:jc w:val="both"/>
        <w:textAlignment w:val="baseline"/>
        <w:rPr>
          <w:szCs w:val="24"/>
        </w:rPr>
      </w:pPr>
      <w:r>
        <w:rPr>
          <w:szCs w:val="24"/>
        </w:rPr>
        <w:t>2</w:t>
      </w:r>
      <w:r w:rsidR="00FB2F7E">
        <w:rPr>
          <w:szCs w:val="24"/>
        </w:rPr>
        <w:t>3</w:t>
      </w:r>
      <w:r>
        <w:rPr>
          <w:szCs w:val="24"/>
        </w:rPr>
        <w:t>.</w:t>
      </w:r>
      <w:r w:rsidR="00BA6DB9">
        <w:rPr>
          <w:szCs w:val="24"/>
        </w:rPr>
        <w:t>2</w:t>
      </w:r>
      <w:r>
        <w:rPr>
          <w:szCs w:val="24"/>
        </w:rPr>
        <w:t xml:space="preserve"> Laikinųjų grupių sudarymas:</w:t>
      </w:r>
    </w:p>
    <w:p w14:paraId="64320EFE" w14:textId="77777777" w:rsidR="00D73811" w:rsidRPr="005E0C2F" w:rsidRDefault="00D73811" w:rsidP="00D73811">
      <w:pPr>
        <w:ind w:firstLine="567"/>
        <w:jc w:val="both"/>
        <w:rPr>
          <w:szCs w:val="24"/>
        </w:rPr>
      </w:pPr>
      <w:r w:rsidRPr="005E0C2F">
        <w:rPr>
          <w:szCs w:val="24"/>
        </w:rPr>
        <w:t>2</w:t>
      </w:r>
      <w:r w:rsidR="00FB2F7E" w:rsidRPr="005E0C2F">
        <w:rPr>
          <w:szCs w:val="24"/>
        </w:rPr>
        <w:t>3</w:t>
      </w:r>
      <w:r w:rsidRPr="005E0C2F">
        <w:rPr>
          <w:szCs w:val="24"/>
        </w:rPr>
        <w:t>.</w:t>
      </w:r>
      <w:r w:rsidR="00BA6DB9" w:rsidRPr="005E0C2F">
        <w:rPr>
          <w:szCs w:val="24"/>
        </w:rPr>
        <w:t>2</w:t>
      </w:r>
      <w:r w:rsidRPr="005E0C2F">
        <w:rPr>
          <w:szCs w:val="24"/>
        </w:rPr>
        <w:t>.</w:t>
      </w:r>
      <w:r w:rsidR="00BA6DB9" w:rsidRPr="005E0C2F">
        <w:rPr>
          <w:szCs w:val="24"/>
        </w:rPr>
        <w:t>1.</w:t>
      </w:r>
      <w:r w:rsidRPr="005E0C2F">
        <w:rPr>
          <w:szCs w:val="24"/>
        </w:rPr>
        <w:t xml:space="preserve"> Mokinių skaičius laikinojoje grupėje negali būti didesnis nei teisės aktais nustatytas didžiausias mokinių skaičius klasėje ir ne mažiau kaip 5 mokiniai.</w:t>
      </w:r>
    </w:p>
    <w:p w14:paraId="6F7608BA" w14:textId="77777777" w:rsidR="00D73811" w:rsidRPr="00332A9C" w:rsidRDefault="00D73811" w:rsidP="00D73811">
      <w:pPr>
        <w:ind w:firstLine="567"/>
        <w:jc w:val="both"/>
        <w:rPr>
          <w:color w:val="FF0000"/>
          <w:szCs w:val="24"/>
        </w:rPr>
      </w:pPr>
      <w:r>
        <w:rPr>
          <w:szCs w:val="24"/>
        </w:rPr>
        <w:t>2</w:t>
      </w:r>
      <w:r w:rsidR="00FB2F7E">
        <w:rPr>
          <w:szCs w:val="24"/>
        </w:rPr>
        <w:t>3</w:t>
      </w:r>
      <w:r>
        <w:rPr>
          <w:szCs w:val="24"/>
        </w:rPr>
        <w:t>.2.</w:t>
      </w:r>
      <w:r w:rsidR="00BA6DB9">
        <w:rPr>
          <w:szCs w:val="24"/>
        </w:rPr>
        <w:t>2.</w:t>
      </w:r>
      <w:r>
        <w:rPr>
          <w:szCs w:val="24"/>
        </w:rPr>
        <w:t xml:space="preserve"> </w:t>
      </w:r>
      <w:r w:rsidRPr="00CA4013">
        <w:rPr>
          <w:szCs w:val="24"/>
        </w:rPr>
        <w:t>Gimnazijos ugdymo turiniui įgyvendinti klasė dalijama į grupes arba sudaromos laikinosios grupės:</w:t>
      </w:r>
    </w:p>
    <w:p w14:paraId="1E39BB56" w14:textId="77777777" w:rsidR="00D73811" w:rsidRDefault="00D73811" w:rsidP="00D73811">
      <w:pPr>
        <w:ind w:firstLine="567"/>
        <w:jc w:val="both"/>
        <w:rPr>
          <w:szCs w:val="24"/>
        </w:rPr>
      </w:pPr>
      <w:r>
        <w:rPr>
          <w:szCs w:val="24"/>
        </w:rPr>
        <w:t>2</w:t>
      </w:r>
      <w:r w:rsidR="00FB2F7E">
        <w:rPr>
          <w:szCs w:val="24"/>
        </w:rPr>
        <w:t>3</w:t>
      </w:r>
      <w:r w:rsidR="00BA6DB9">
        <w:rPr>
          <w:szCs w:val="24"/>
        </w:rPr>
        <w:t>.2</w:t>
      </w:r>
      <w:r>
        <w:rPr>
          <w:szCs w:val="24"/>
        </w:rPr>
        <w:t>.</w:t>
      </w:r>
      <w:r w:rsidR="00857AFF">
        <w:rPr>
          <w:szCs w:val="24"/>
        </w:rPr>
        <w:t>2</w:t>
      </w:r>
      <w:r>
        <w:rPr>
          <w:szCs w:val="24"/>
        </w:rPr>
        <w:t>.</w:t>
      </w:r>
      <w:r w:rsidR="00857AFF">
        <w:rPr>
          <w:szCs w:val="24"/>
        </w:rPr>
        <w:t>1.</w:t>
      </w:r>
      <w:r>
        <w:rPr>
          <w:szCs w:val="24"/>
        </w:rPr>
        <w:t xml:space="preserve"> doriniam ugdymui, jeigu tos pačios klasės mokiniai yra pasirinkę ir tikybą, ir etiką;</w:t>
      </w:r>
    </w:p>
    <w:p w14:paraId="27D49E25" w14:textId="77777777" w:rsidR="00D73811" w:rsidRPr="00982C03" w:rsidRDefault="00D73811" w:rsidP="00D73811">
      <w:pPr>
        <w:ind w:firstLine="567"/>
        <w:jc w:val="both"/>
      </w:pPr>
      <w:r>
        <w:rPr>
          <w:color w:val="000000"/>
        </w:rPr>
        <w:t>2</w:t>
      </w:r>
      <w:r w:rsidR="00FB2F7E">
        <w:rPr>
          <w:color w:val="000000"/>
        </w:rPr>
        <w:t>3</w:t>
      </w:r>
      <w:r>
        <w:rPr>
          <w:color w:val="000000"/>
        </w:rPr>
        <w:t>.</w:t>
      </w:r>
      <w:r w:rsidR="00857AFF">
        <w:rPr>
          <w:color w:val="000000"/>
        </w:rPr>
        <w:t>2</w:t>
      </w:r>
      <w:r>
        <w:rPr>
          <w:color w:val="000000"/>
        </w:rPr>
        <w:t>.</w:t>
      </w:r>
      <w:r w:rsidR="00857AFF">
        <w:rPr>
          <w:color w:val="000000"/>
        </w:rPr>
        <w:t>2.</w:t>
      </w:r>
      <w:r w:rsidR="00BA6DB9">
        <w:rPr>
          <w:color w:val="000000"/>
        </w:rPr>
        <w:t>2.</w:t>
      </w:r>
      <w:r>
        <w:rPr>
          <w:color w:val="000000"/>
        </w:rPr>
        <w:t xml:space="preserve"> </w:t>
      </w:r>
      <w:r w:rsidR="00E36BDD">
        <w:t>visuomeniniam</w:t>
      </w:r>
      <w:r w:rsidRPr="00A30F5C">
        <w:t xml:space="preserve"> ugdymui </w:t>
      </w:r>
      <w:r w:rsidRPr="00982C03">
        <w:t>(IIIG ir IVG kl. dalijamos į istorijos ir geografijos grupes);</w:t>
      </w:r>
    </w:p>
    <w:p w14:paraId="4C5D3AB3" w14:textId="01C3DCAF" w:rsidR="00D73811" w:rsidRPr="00982C03" w:rsidRDefault="00D73811" w:rsidP="00D73811">
      <w:pPr>
        <w:ind w:firstLine="567"/>
        <w:jc w:val="both"/>
      </w:pPr>
      <w:r w:rsidRPr="00982C03">
        <w:t>2</w:t>
      </w:r>
      <w:r w:rsidR="00FB2F7E" w:rsidRPr="00982C03">
        <w:t>3</w:t>
      </w:r>
      <w:r w:rsidRPr="00982C03">
        <w:t>.</w:t>
      </w:r>
      <w:r w:rsidR="00857AFF" w:rsidRPr="00982C03">
        <w:t>2</w:t>
      </w:r>
      <w:r w:rsidRPr="00982C03">
        <w:t>.</w:t>
      </w:r>
      <w:r w:rsidR="00BA6DB9" w:rsidRPr="00982C03">
        <w:t>2.</w:t>
      </w:r>
      <w:r w:rsidR="00035031">
        <w:t>3</w:t>
      </w:r>
      <w:r w:rsidR="00857AFF" w:rsidRPr="00982C03">
        <w:t>.</w:t>
      </w:r>
      <w:r w:rsidRPr="00982C03">
        <w:t xml:space="preserve"> meniniam ugdymui (</w:t>
      </w:r>
      <w:r w:rsidR="00154ACB" w:rsidRPr="00982C03">
        <w:t>III</w:t>
      </w:r>
      <w:r w:rsidRPr="00982C03">
        <w:t>G kl. dalijama į muzikos ir dailės grupes</w:t>
      </w:r>
      <w:r w:rsidR="00456237" w:rsidRPr="00982C03">
        <w:t>, I</w:t>
      </w:r>
      <w:r w:rsidR="00154ACB" w:rsidRPr="00982C03">
        <w:t>V</w:t>
      </w:r>
      <w:r w:rsidR="00456237" w:rsidRPr="00982C03">
        <w:t>G klasė dalijama į muzikos, dailės ir taikomųjų technologijų grupes).</w:t>
      </w:r>
    </w:p>
    <w:p w14:paraId="2FA1BA4C" w14:textId="77777777" w:rsidR="00F82D16" w:rsidRDefault="00857AFF" w:rsidP="00D73811">
      <w:pPr>
        <w:ind w:firstLine="567"/>
        <w:jc w:val="both"/>
      </w:pPr>
      <w:r w:rsidRPr="00982C03">
        <w:t>2</w:t>
      </w:r>
      <w:r w:rsidR="00FB2F7E" w:rsidRPr="00982C03">
        <w:t>3</w:t>
      </w:r>
      <w:r w:rsidR="00D73811" w:rsidRPr="00982C03">
        <w:t>.</w:t>
      </w:r>
      <w:r w:rsidR="00BA6DB9" w:rsidRPr="00982C03">
        <w:t>2.</w:t>
      </w:r>
      <w:r w:rsidRPr="00982C03">
        <w:t>3.</w:t>
      </w:r>
      <w:r w:rsidR="00D73811" w:rsidRPr="00982C03">
        <w:t xml:space="preserve"> Mokinių gebėjimams ir poreikiams tenkinti sudaromos</w:t>
      </w:r>
      <w:r w:rsidR="00D73811" w:rsidRPr="00F56CE3">
        <w:t xml:space="preserve"> laikinosios grupės </w:t>
      </w:r>
      <w:r w:rsidR="00D73811" w:rsidRPr="00A30F5C">
        <w:t xml:space="preserve">lietuvių kalbos ir literatūros, gimtosios (rusų) kalbos, matematikos dalykų ilgalaikėms konsultacijoms 5-8, I-IV klasių mokiniams. Jų </w:t>
      </w:r>
      <w:r w:rsidR="00D73811">
        <w:t xml:space="preserve">apskaita vykdoma el. </w:t>
      </w:r>
      <w:r w:rsidR="00D73811" w:rsidRPr="006E5330">
        <w:t>dienyne.</w:t>
      </w:r>
      <w:r w:rsidR="00D73811">
        <w:t xml:space="preserve"> Mokiniai gali lankyti konsultacijas ne tik jį mokančio mokytojo, bet ir kito to dalyko </w:t>
      </w:r>
      <w:r>
        <w:t>mokytojo, dirbančio gimnazijoje.</w:t>
      </w:r>
      <w:r w:rsidR="00D73811">
        <w:t xml:space="preserve"> </w:t>
      </w:r>
    </w:p>
    <w:p w14:paraId="6A74C435" w14:textId="2E842956" w:rsidR="00BA6DB9" w:rsidRDefault="00BA6DB9" w:rsidP="00BA6DB9">
      <w:pPr>
        <w:ind w:firstLine="567"/>
        <w:jc w:val="both"/>
        <w:rPr>
          <w:szCs w:val="24"/>
        </w:rPr>
      </w:pPr>
      <w:r>
        <w:t>2</w:t>
      </w:r>
      <w:r w:rsidR="00FB2F7E">
        <w:t>3</w:t>
      </w:r>
      <w:r w:rsidR="00F82D16">
        <w:t>.</w:t>
      </w:r>
      <w:r>
        <w:t xml:space="preserve">3. </w:t>
      </w:r>
      <w:r w:rsidR="00B83D81">
        <w:t>1-8, I</w:t>
      </w:r>
      <w:r w:rsidR="00530D41">
        <w:t>G</w:t>
      </w:r>
      <w:r w:rsidR="00B83D81">
        <w:t xml:space="preserve"> ir II</w:t>
      </w:r>
      <w:r w:rsidR="00530D41">
        <w:t>G</w:t>
      </w:r>
      <w:r w:rsidR="00B83D81">
        <w:t xml:space="preserve"> klasėse mokymosi pagalbai teikti bei mokinių mokymosi poreikiams tenkinti </w:t>
      </w:r>
      <w:r>
        <w:rPr>
          <w:szCs w:val="24"/>
        </w:rPr>
        <w:t>mokykla s</w:t>
      </w:r>
      <w:r w:rsidR="00B83D81">
        <w:rPr>
          <w:szCs w:val="24"/>
        </w:rPr>
        <w:t>kiria</w:t>
      </w:r>
      <w:r>
        <w:rPr>
          <w:szCs w:val="24"/>
        </w:rPr>
        <w:t>:</w:t>
      </w:r>
    </w:p>
    <w:p w14:paraId="1C9813DA" w14:textId="286412B2" w:rsidR="00E006F5" w:rsidRPr="00610DEB" w:rsidRDefault="00B83D81" w:rsidP="00BA6DB9">
      <w:pPr>
        <w:ind w:firstLine="567"/>
        <w:jc w:val="both"/>
        <w:rPr>
          <w:szCs w:val="24"/>
        </w:rPr>
      </w:pPr>
      <w:r w:rsidRPr="00610DEB">
        <w:rPr>
          <w:szCs w:val="24"/>
        </w:rPr>
        <w:t>2</w:t>
      </w:r>
      <w:r w:rsidR="00FB2F7E" w:rsidRPr="00610DEB">
        <w:rPr>
          <w:szCs w:val="24"/>
        </w:rPr>
        <w:t>3</w:t>
      </w:r>
      <w:r w:rsidR="00BA6DB9" w:rsidRPr="00610DEB">
        <w:rPr>
          <w:szCs w:val="24"/>
        </w:rPr>
        <w:t>.</w:t>
      </w:r>
      <w:r w:rsidRPr="00610DEB">
        <w:rPr>
          <w:szCs w:val="24"/>
        </w:rPr>
        <w:t>3</w:t>
      </w:r>
      <w:r w:rsidR="00BA6DB9" w:rsidRPr="00610DEB">
        <w:rPr>
          <w:szCs w:val="24"/>
        </w:rPr>
        <w:t>.</w:t>
      </w:r>
      <w:r w:rsidRPr="00610DEB">
        <w:rPr>
          <w:szCs w:val="24"/>
        </w:rPr>
        <w:t>1.</w:t>
      </w:r>
      <w:r w:rsidR="00BA6DB9" w:rsidRPr="00610DEB">
        <w:rPr>
          <w:szCs w:val="24"/>
        </w:rPr>
        <w:t xml:space="preserve"> mokymosi poreikius atitinkančius dalykų modulius </w:t>
      </w:r>
      <w:r w:rsidR="00E006F5" w:rsidRPr="00610DEB">
        <w:rPr>
          <w:szCs w:val="24"/>
        </w:rPr>
        <w:t>I</w:t>
      </w:r>
      <w:r w:rsidR="00530D41">
        <w:rPr>
          <w:szCs w:val="24"/>
        </w:rPr>
        <w:t>G</w:t>
      </w:r>
      <w:r w:rsidR="00E006F5" w:rsidRPr="00610DEB">
        <w:rPr>
          <w:szCs w:val="24"/>
        </w:rPr>
        <w:t xml:space="preserve"> ir II</w:t>
      </w:r>
      <w:r w:rsidR="00530D41">
        <w:rPr>
          <w:szCs w:val="24"/>
        </w:rPr>
        <w:t>G</w:t>
      </w:r>
      <w:r w:rsidR="00E006F5" w:rsidRPr="00610DEB">
        <w:rPr>
          <w:szCs w:val="24"/>
        </w:rPr>
        <w:t xml:space="preserve"> klasėse </w:t>
      </w:r>
      <w:r w:rsidR="00BA6DB9" w:rsidRPr="00610DEB">
        <w:rPr>
          <w:szCs w:val="24"/>
        </w:rPr>
        <w:t>(</w:t>
      </w:r>
      <w:r w:rsidR="00B411AE">
        <w:rPr>
          <w:szCs w:val="24"/>
        </w:rPr>
        <w:t>1</w:t>
      </w:r>
      <w:r w:rsidR="00E006F5" w:rsidRPr="00610DEB">
        <w:rPr>
          <w:szCs w:val="24"/>
        </w:rPr>
        <w:t xml:space="preserve"> val. </w:t>
      </w:r>
      <w:r w:rsidR="00BA6DB9" w:rsidRPr="00610DEB">
        <w:rPr>
          <w:szCs w:val="24"/>
        </w:rPr>
        <w:t xml:space="preserve">lietuvių kalbos, </w:t>
      </w:r>
      <w:r w:rsidR="00B411AE">
        <w:rPr>
          <w:szCs w:val="24"/>
        </w:rPr>
        <w:t>0,5</w:t>
      </w:r>
      <w:r w:rsidR="00E006F5" w:rsidRPr="00610DEB">
        <w:rPr>
          <w:szCs w:val="24"/>
        </w:rPr>
        <w:t xml:space="preserve"> val. </w:t>
      </w:r>
      <w:r w:rsidR="00BA6DB9" w:rsidRPr="00610DEB">
        <w:rPr>
          <w:szCs w:val="24"/>
        </w:rPr>
        <w:t>matematikos</w:t>
      </w:r>
      <w:r w:rsidR="00B411AE">
        <w:rPr>
          <w:szCs w:val="24"/>
        </w:rPr>
        <w:t>, 0,5</w:t>
      </w:r>
      <w:r w:rsidR="00E006F5" w:rsidRPr="00610DEB">
        <w:rPr>
          <w:szCs w:val="24"/>
        </w:rPr>
        <w:t xml:space="preserve"> val. gimtosios (rusų) kalbos</w:t>
      </w:r>
      <w:r w:rsidR="00BA6DB9" w:rsidRPr="00610DEB">
        <w:rPr>
          <w:szCs w:val="24"/>
        </w:rPr>
        <w:t>)</w:t>
      </w:r>
      <w:r w:rsidR="00E006F5" w:rsidRPr="00610DEB">
        <w:rPr>
          <w:szCs w:val="24"/>
        </w:rPr>
        <w:t>;</w:t>
      </w:r>
    </w:p>
    <w:p w14:paraId="113E4992" w14:textId="77777777" w:rsidR="00E006F5" w:rsidRPr="00610DEB" w:rsidRDefault="00E006F5" w:rsidP="00BA6DB9">
      <w:pPr>
        <w:ind w:firstLine="567"/>
        <w:jc w:val="both"/>
        <w:rPr>
          <w:szCs w:val="24"/>
        </w:rPr>
      </w:pPr>
      <w:r w:rsidRPr="00610DEB">
        <w:rPr>
          <w:szCs w:val="24"/>
        </w:rPr>
        <w:t>2</w:t>
      </w:r>
      <w:r w:rsidR="00FB2F7E" w:rsidRPr="00610DEB">
        <w:rPr>
          <w:szCs w:val="24"/>
        </w:rPr>
        <w:t>3</w:t>
      </w:r>
      <w:r w:rsidRPr="00610DEB">
        <w:rPr>
          <w:szCs w:val="24"/>
        </w:rPr>
        <w:t xml:space="preserve">.3.2. papildomoms pamokoms ugdymo turiniui įgyvendinti (1 val. matematikos </w:t>
      </w:r>
      <w:r w:rsidR="000C0697" w:rsidRPr="00610DEB">
        <w:rPr>
          <w:szCs w:val="24"/>
        </w:rPr>
        <w:t>5</w:t>
      </w:r>
      <w:r w:rsidRPr="00610DEB">
        <w:rPr>
          <w:szCs w:val="24"/>
        </w:rPr>
        <w:t xml:space="preserve"> kl.</w:t>
      </w:r>
      <w:r w:rsidR="000C0697" w:rsidRPr="00610DEB">
        <w:rPr>
          <w:szCs w:val="24"/>
        </w:rPr>
        <w:t xml:space="preserve">, 1 val. matematikos 7 kl., 1 val. lietuvių k. 5 kl., 1 val. lietuvių k. 6 kl. </w:t>
      </w:r>
      <w:r w:rsidRPr="00610DEB">
        <w:rPr>
          <w:szCs w:val="24"/>
        </w:rPr>
        <w:t>);</w:t>
      </w:r>
    </w:p>
    <w:p w14:paraId="1D99226F" w14:textId="77777777" w:rsidR="00B83D81" w:rsidRPr="00610DEB" w:rsidRDefault="00FB2F7E" w:rsidP="00BA6DB9">
      <w:pPr>
        <w:ind w:firstLine="567"/>
        <w:jc w:val="both"/>
        <w:rPr>
          <w:szCs w:val="24"/>
        </w:rPr>
      </w:pPr>
      <w:r w:rsidRPr="00610DEB">
        <w:rPr>
          <w:szCs w:val="24"/>
        </w:rPr>
        <w:t>23</w:t>
      </w:r>
      <w:r w:rsidR="00E006F5" w:rsidRPr="00610DEB">
        <w:rPr>
          <w:szCs w:val="24"/>
        </w:rPr>
        <w:t>.3</w:t>
      </w:r>
      <w:r w:rsidR="00FA6C11" w:rsidRPr="00610DEB">
        <w:rPr>
          <w:szCs w:val="24"/>
        </w:rPr>
        <w:t xml:space="preserve">.3. ilgalaikei projektinei veiklai IG klasėje pagal </w:t>
      </w:r>
      <w:r w:rsidRPr="00610DEB">
        <w:rPr>
          <w:szCs w:val="24"/>
        </w:rPr>
        <w:t xml:space="preserve">Šalčininkų „Santarvės“ gimnazijos projektinio darbo rengimo tvarkos aprašą </w:t>
      </w:r>
      <w:r w:rsidR="00FA6C11" w:rsidRPr="00610DEB">
        <w:rPr>
          <w:szCs w:val="24"/>
        </w:rPr>
        <w:t xml:space="preserve">(Priedas Nr. </w:t>
      </w:r>
      <w:r w:rsidR="00513759" w:rsidRPr="00610DEB">
        <w:rPr>
          <w:szCs w:val="24"/>
        </w:rPr>
        <w:t>4</w:t>
      </w:r>
      <w:r w:rsidR="00FA6C11" w:rsidRPr="00610DEB">
        <w:rPr>
          <w:szCs w:val="24"/>
        </w:rPr>
        <w:t>).</w:t>
      </w:r>
    </w:p>
    <w:p w14:paraId="16CABF3D" w14:textId="77777777" w:rsidR="00325959" w:rsidRDefault="00FA6C11" w:rsidP="00325959">
      <w:pPr>
        <w:ind w:firstLine="567"/>
        <w:jc w:val="both"/>
      </w:pPr>
      <w:r>
        <w:rPr>
          <w:szCs w:val="24"/>
        </w:rPr>
        <w:t>2</w:t>
      </w:r>
      <w:r w:rsidR="00FB2F7E">
        <w:rPr>
          <w:szCs w:val="24"/>
        </w:rPr>
        <w:t>4</w:t>
      </w:r>
      <w:r>
        <w:rPr>
          <w:szCs w:val="24"/>
        </w:rPr>
        <w:t xml:space="preserve">. </w:t>
      </w:r>
      <w:r w:rsidR="00325959" w:rsidRPr="00AD470A">
        <w:t>Ugdymo procesas organizuojamas ne tik gimnazijoje, bet ir už jos ribų (muziejuose, miesto parke, miesto bibliotekoje, gimnazijos teritorijoje</w:t>
      </w:r>
      <w:r w:rsidR="00325959">
        <w:t>, edukaciniuose užsiėmimuose</w:t>
      </w:r>
      <w:r w:rsidR="00BD7918">
        <w:t xml:space="preserve">, </w:t>
      </w:r>
      <w:r w:rsidR="00BD7918" w:rsidRPr="00165E77">
        <w:t>atviros prieigos centruose, virtualiosiose mokymosi aplinkose</w:t>
      </w:r>
      <w:r w:rsidR="00325959">
        <w:t xml:space="preserve"> ir pan.):</w:t>
      </w:r>
    </w:p>
    <w:p w14:paraId="7B174280" w14:textId="23B93524" w:rsidR="00BD7918" w:rsidRDefault="00325959" w:rsidP="00BD7918">
      <w:pPr>
        <w:ind w:firstLine="567"/>
        <w:jc w:val="both"/>
        <w:rPr>
          <w:szCs w:val="24"/>
        </w:rPr>
      </w:pPr>
      <w:r>
        <w:t>2</w:t>
      </w:r>
      <w:r w:rsidR="00FB2F7E">
        <w:t>4</w:t>
      </w:r>
      <w:r>
        <w:t xml:space="preserve">.1. </w:t>
      </w:r>
      <w:r w:rsidR="00D354B0">
        <w:rPr>
          <w:color w:val="000000"/>
        </w:rPr>
        <w:t>š</w:t>
      </w:r>
      <w:r w:rsidRPr="00121CC5">
        <w:rPr>
          <w:color w:val="000000"/>
        </w:rPr>
        <w:t>i veikla organizuojama  ne mažiau kaip 2 kart</w:t>
      </w:r>
      <w:r w:rsidR="00CF591F" w:rsidRPr="00121CC5">
        <w:rPr>
          <w:color w:val="000000"/>
        </w:rPr>
        <w:t>us</w:t>
      </w:r>
      <w:r w:rsidRPr="00121CC5">
        <w:rPr>
          <w:color w:val="000000"/>
        </w:rPr>
        <w:t xml:space="preserve"> per pusmetį </w:t>
      </w:r>
      <w:r w:rsidR="00CF591F" w:rsidRPr="00121CC5">
        <w:rPr>
          <w:color w:val="000000"/>
        </w:rPr>
        <w:t xml:space="preserve">po 5 </w:t>
      </w:r>
      <w:r w:rsidRPr="00121CC5">
        <w:rPr>
          <w:color w:val="000000"/>
        </w:rPr>
        <w:t>nuosekliai organizuojam</w:t>
      </w:r>
      <w:r w:rsidR="00D354B0">
        <w:rPr>
          <w:color w:val="000000"/>
        </w:rPr>
        <w:t>a</w:t>
      </w:r>
      <w:r w:rsidRPr="00121CC5">
        <w:rPr>
          <w:color w:val="000000"/>
        </w:rPr>
        <w:t>s ugdymo pamok</w:t>
      </w:r>
      <w:r w:rsidR="00D354B0">
        <w:rPr>
          <w:color w:val="000000"/>
        </w:rPr>
        <w:t>a</w:t>
      </w:r>
      <w:r w:rsidRPr="00121CC5">
        <w:rPr>
          <w:color w:val="000000"/>
        </w:rPr>
        <w:t>s per mokslo metus, kuri</w:t>
      </w:r>
      <w:r w:rsidR="00D354B0">
        <w:rPr>
          <w:color w:val="000000"/>
        </w:rPr>
        <w:t>a</w:t>
      </w:r>
      <w:r w:rsidRPr="00121CC5">
        <w:rPr>
          <w:color w:val="000000"/>
        </w:rPr>
        <w:t>s planuoja kiekvienas mokytojas</w:t>
      </w:r>
      <w:r w:rsidR="00D354B0">
        <w:rPr>
          <w:color w:val="000000"/>
        </w:rPr>
        <w:t>;</w:t>
      </w:r>
    </w:p>
    <w:p w14:paraId="465F234F" w14:textId="5275A9F2" w:rsidR="00FA6C11" w:rsidRDefault="00BD7918" w:rsidP="00BD7918">
      <w:pPr>
        <w:ind w:firstLine="567"/>
        <w:jc w:val="both"/>
        <w:rPr>
          <w:rFonts w:eastAsia="Calibri"/>
          <w:color w:val="000000"/>
          <w:szCs w:val="24"/>
        </w:rPr>
      </w:pPr>
      <w:r>
        <w:rPr>
          <w:szCs w:val="24"/>
        </w:rPr>
        <w:t>2</w:t>
      </w:r>
      <w:r w:rsidR="00FB2F7E">
        <w:rPr>
          <w:szCs w:val="24"/>
        </w:rPr>
        <w:t>4</w:t>
      </w:r>
      <w:r>
        <w:rPr>
          <w:szCs w:val="24"/>
        </w:rPr>
        <w:t xml:space="preserve">.2. </w:t>
      </w:r>
      <w:r w:rsidR="00FA6C11" w:rsidRPr="00165E77">
        <w:rPr>
          <w:color w:val="000000"/>
        </w:rPr>
        <w:t xml:space="preserve">pažintinė, kultūrinė, meninė, kūrybinė veikla yra sudėtinė ugdymo proceso veiklos dalis. </w:t>
      </w:r>
      <w:r w:rsidR="00FA6C11">
        <w:rPr>
          <w:color w:val="000000"/>
        </w:rPr>
        <w:t xml:space="preserve">Mokiniai, dalyvaudami šioje veikloje pildo mokytojo paruoštus užduočių lapus. </w:t>
      </w:r>
      <w:r w:rsidR="00FA6C11">
        <w:rPr>
          <w:rFonts w:eastAsia="Calibri"/>
          <w:color w:val="000000"/>
          <w:szCs w:val="24"/>
        </w:rPr>
        <w:t>Mokinio mokymosi laikas išvykose, ekskursijose ir kitais panašiais atvejais, trunkantis ilgiau nei pamok</w:t>
      </w:r>
      <w:r w:rsidR="00D354B0">
        <w:rPr>
          <w:rFonts w:eastAsia="Calibri"/>
          <w:color w:val="000000"/>
          <w:szCs w:val="24"/>
        </w:rPr>
        <w:t>ą</w:t>
      </w:r>
      <w:r w:rsidR="00FA6C11">
        <w:rPr>
          <w:rFonts w:eastAsia="Calibri"/>
          <w:color w:val="000000"/>
          <w:szCs w:val="24"/>
        </w:rPr>
        <w:t>, perskaičiuojamas į konkretaus dalyko(-ų) mokymosi laiką (pagal pamokos(-ų) trukmę). Pavyzdžiui, 3 astronominių valandų trukmės ugdymo procesas muziejuje įskaitomas kaip atitinkamo dalyko 4 pamokos, kurių trukmė po 45 min.</w:t>
      </w:r>
      <w:r w:rsidR="00D354B0">
        <w:rPr>
          <w:rFonts w:eastAsia="Calibri"/>
          <w:color w:val="000000"/>
          <w:szCs w:val="24"/>
        </w:rPr>
        <w:t>;</w:t>
      </w:r>
    </w:p>
    <w:p w14:paraId="4ADA5C73" w14:textId="78238889" w:rsidR="00327205" w:rsidRDefault="00327205" w:rsidP="00062E22">
      <w:pPr>
        <w:ind w:firstLine="567"/>
        <w:jc w:val="both"/>
        <w:rPr>
          <w:szCs w:val="24"/>
          <w:lang w:eastAsia="en-GB"/>
        </w:rPr>
      </w:pPr>
      <w:r>
        <w:rPr>
          <w:rFonts w:eastAsia="Calibri"/>
          <w:color w:val="000000"/>
          <w:szCs w:val="24"/>
        </w:rPr>
        <w:t>2</w:t>
      </w:r>
      <w:r w:rsidR="00FB2F7E">
        <w:rPr>
          <w:rFonts w:eastAsia="Calibri"/>
          <w:color w:val="000000"/>
          <w:szCs w:val="24"/>
        </w:rPr>
        <w:t>4</w:t>
      </w:r>
      <w:r>
        <w:rPr>
          <w:rFonts w:eastAsia="Calibri"/>
          <w:color w:val="000000"/>
          <w:szCs w:val="24"/>
        </w:rPr>
        <w:t xml:space="preserve">.3. </w:t>
      </w:r>
      <w:r>
        <w:rPr>
          <w:szCs w:val="24"/>
          <w:lang w:eastAsia="en-GB"/>
        </w:rPr>
        <w:t>integruoto turinio pilietiškumo ir gynybos įgūdžių formavimo veikla įgyvendinama I</w:t>
      </w:r>
      <w:r w:rsidR="00D354B0">
        <w:rPr>
          <w:szCs w:val="24"/>
          <w:lang w:eastAsia="en-GB"/>
        </w:rPr>
        <w:t>G</w:t>
      </w:r>
      <w:r>
        <w:rPr>
          <w:szCs w:val="24"/>
          <w:lang w:eastAsia="en-GB"/>
        </w:rPr>
        <w:t xml:space="preserve"> klas</w:t>
      </w:r>
      <w:r w:rsidR="00062E22">
        <w:rPr>
          <w:szCs w:val="24"/>
          <w:lang w:eastAsia="en-GB"/>
        </w:rPr>
        <w:t xml:space="preserve">ėje, kurią </w:t>
      </w:r>
      <w:r>
        <w:rPr>
          <w:szCs w:val="24"/>
          <w:lang w:eastAsia="en-GB"/>
        </w:rPr>
        <w:t xml:space="preserve">vykdo Lietuvos šaulių sąjunga: </w:t>
      </w:r>
      <w:r>
        <w:rPr>
          <w:color w:val="000000"/>
          <w:szCs w:val="24"/>
          <w:lang w:eastAsia="en-GB"/>
        </w:rPr>
        <w:t xml:space="preserve"> </w:t>
      </w:r>
    </w:p>
    <w:p w14:paraId="36197DF2" w14:textId="77777777" w:rsidR="00327205" w:rsidRDefault="00FB2F7E" w:rsidP="00327205">
      <w:pPr>
        <w:ind w:firstLine="567"/>
        <w:jc w:val="both"/>
        <w:rPr>
          <w:szCs w:val="24"/>
        </w:rPr>
      </w:pPr>
      <w:r>
        <w:rPr>
          <w:szCs w:val="24"/>
        </w:rPr>
        <w:t>24</w:t>
      </w:r>
      <w:r w:rsidR="00327205">
        <w:rPr>
          <w:szCs w:val="24"/>
        </w:rPr>
        <w:t>.3.1. integruotai ugdymo veiklai įgyvendinti skiriamos 3 ugdymo dienos per mokslo metus. Iš anksto numatoma organizavimo laikas ir eiga: nuosekliai viena po kitos ar su laiko pertrauka po kiekvienos dienos, ar pasirenkant kitokią organizavimo eigą. Per dieną organizuojamų veiklų trukmė negali būti ilgesnė nei ugdymo proceso per dieną, numatyta Higienos normoje;</w:t>
      </w:r>
    </w:p>
    <w:p w14:paraId="0B018269" w14:textId="77777777" w:rsidR="00327205" w:rsidRDefault="00062E22" w:rsidP="00327205">
      <w:pPr>
        <w:ind w:firstLine="567"/>
        <w:jc w:val="both"/>
        <w:rPr>
          <w:szCs w:val="24"/>
        </w:rPr>
      </w:pPr>
      <w:r>
        <w:rPr>
          <w:szCs w:val="24"/>
        </w:rPr>
        <w:t>2</w:t>
      </w:r>
      <w:r w:rsidR="00513759">
        <w:rPr>
          <w:szCs w:val="24"/>
        </w:rPr>
        <w:t>4</w:t>
      </w:r>
      <w:r w:rsidR="00327205">
        <w:rPr>
          <w:szCs w:val="24"/>
        </w:rPr>
        <w:t xml:space="preserve">.3.2. mokiniai iš anksto supažindinami su planuojamos organizuoti integruotos ugdymo veiklos tikslais ir turiniu, siejant su dalykų bendrųjų programų turiniu; </w:t>
      </w:r>
    </w:p>
    <w:p w14:paraId="53F4B349" w14:textId="77777777" w:rsidR="00327205" w:rsidRDefault="00062E22" w:rsidP="00327205">
      <w:pPr>
        <w:ind w:firstLine="567"/>
        <w:jc w:val="both"/>
        <w:rPr>
          <w:szCs w:val="24"/>
        </w:rPr>
      </w:pPr>
      <w:r>
        <w:rPr>
          <w:szCs w:val="24"/>
        </w:rPr>
        <w:t>2</w:t>
      </w:r>
      <w:r w:rsidR="00513759">
        <w:rPr>
          <w:szCs w:val="24"/>
        </w:rPr>
        <w:t>4</w:t>
      </w:r>
      <w:r w:rsidR="00327205">
        <w:rPr>
          <w:szCs w:val="24"/>
        </w:rPr>
        <w:t xml:space="preserve">.3.3. 3 dienų trukmės integruotoms ugdymo veikloms organizuoti pertvarkomas pamokų tvarkaraštis, siekiant užtikrinti sklandų ugdymo procesą </w:t>
      </w:r>
      <w:r>
        <w:rPr>
          <w:szCs w:val="24"/>
        </w:rPr>
        <w:t>gimnazijoje</w:t>
      </w:r>
      <w:r w:rsidR="00327205">
        <w:rPr>
          <w:szCs w:val="24"/>
        </w:rPr>
        <w:t>;</w:t>
      </w:r>
    </w:p>
    <w:p w14:paraId="6D8ED9C0" w14:textId="77777777" w:rsidR="00327205" w:rsidRDefault="00062E22" w:rsidP="00327205">
      <w:pPr>
        <w:ind w:firstLine="567"/>
        <w:jc w:val="both"/>
        <w:rPr>
          <w:szCs w:val="24"/>
        </w:rPr>
      </w:pPr>
      <w:r>
        <w:rPr>
          <w:szCs w:val="24"/>
        </w:rPr>
        <w:t>2</w:t>
      </w:r>
      <w:r w:rsidR="00513759">
        <w:rPr>
          <w:szCs w:val="24"/>
        </w:rPr>
        <w:t>4</w:t>
      </w:r>
      <w:r w:rsidR="00327205">
        <w:rPr>
          <w:szCs w:val="24"/>
        </w:rPr>
        <w:t xml:space="preserve">.3.4. apie mokinių dalyvavimą integruotose ugdymo veiklose, </w:t>
      </w:r>
      <w:r>
        <w:rPr>
          <w:szCs w:val="24"/>
        </w:rPr>
        <w:t>gimnazija</w:t>
      </w:r>
      <w:r w:rsidR="00327205">
        <w:rPr>
          <w:szCs w:val="24"/>
        </w:rPr>
        <w:t xml:space="preserve"> informuoja mokinių tėvus (globėjus, rūpintojus);</w:t>
      </w:r>
    </w:p>
    <w:p w14:paraId="1C44799D" w14:textId="3C899511" w:rsidR="00327205" w:rsidRDefault="00062E22" w:rsidP="00327205">
      <w:pPr>
        <w:ind w:firstLine="567"/>
        <w:jc w:val="both"/>
        <w:rPr>
          <w:rFonts w:eastAsia="MS Mincho"/>
          <w:szCs w:val="24"/>
          <w:lang w:eastAsia="ar-SA"/>
        </w:rPr>
      </w:pPr>
      <w:r>
        <w:rPr>
          <w:szCs w:val="24"/>
        </w:rPr>
        <w:t>2</w:t>
      </w:r>
      <w:r w:rsidR="00513759">
        <w:rPr>
          <w:szCs w:val="24"/>
        </w:rPr>
        <w:t>4</w:t>
      </w:r>
      <w:r w:rsidR="00327205">
        <w:rPr>
          <w:szCs w:val="24"/>
        </w:rPr>
        <w:t xml:space="preserve">.3.5. dalyvavimą integruotose ugdymo veiklose </w:t>
      </w:r>
      <w:r>
        <w:rPr>
          <w:szCs w:val="24"/>
        </w:rPr>
        <w:t>gimnazija</w:t>
      </w:r>
      <w:r w:rsidR="00327205">
        <w:rPr>
          <w:szCs w:val="24"/>
        </w:rPr>
        <w:t xml:space="preserve"> suderina su </w:t>
      </w:r>
      <w:r>
        <w:t>Šalčininkų ra</w:t>
      </w:r>
      <w:r w:rsidR="00D354B0">
        <w:t>jono savivaldybės meru ar jo įgaliotu Šalčininkų rajono savivaldybės administracijos direktoriumi.</w:t>
      </w:r>
      <w:r w:rsidR="00327205">
        <w:rPr>
          <w:rFonts w:eastAsia="MS Mincho"/>
          <w:szCs w:val="24"/>
          <w:lang w:eastAsia="ar-SA"/>
        </w:rPr>
        <w:t xml:space="preserve"> </w:t>
      </w:r>
    </w:p>
    <w:p w14:paraId="09FA2E04" w14:textId="77777777" w:rsidR="002D465A" w:rsidRDefault="00513759" w:rsidP="002D465A">
      <w:pPr>
        <w:spacing w:line="259" w:lineRule="auto"/>
        <w:ind w:firstLine="567"/>
        <w:jc w:val="both"/>
        <w:rPr>
          <w:szCs w:val="24"/>
        </w:rPr>
      </w:pPr>
      <w:r>
        <w:rPr>
          <w:rFonts w:eastAsia="Calibri"/>
          <w:color w:val="000000"/>
          <w:szCs w:val="24"/>
        </w:rPr>
        <w:t>25</w:t>
      </w:r>
      <w:r w:rsidR="002D465A">
        <w:rPr>
          <w:rFonts w:eastAsia="Calibri"/>
          <w:color w:val="000000"/>
          <w:szCs w:val="24"/>
        </w:rPr>
        <w:t xml:space="preserve">. </w:t>
      </w:r>
      <w:r w:rsidR="002D465A">
        <w:rPr>
          <w:szCs w:val="24"/>
        </w:rPr>
        <w:t xml:space="preserve">Mokiniui, kuris atstovauja gimnazijai varžybose, konkursuose, olimpiadose per atostogas, savaitgalio ar švenčių dienomis, tos dienos įskaitomos į mokinio ugdymosi dienų skaičių. Mokinio </w:t>
      </w:r>
      <w:r w:rsidR="002D465A">
        <w:rPr>
          <w:szCs w:val="24"/>
        </w:rPr>
        <w:lastRenderedPageBreak/>
        <w:t xml:space="preserve">prašymu poilsio dienos nukeliamos į artimiausias darbo dienas. Gimnazija taip pat mokinio pašymu  gali suteikti laisvą nuo pamokų laiką pasiruošti dalyvauti šalies ir tarptautinėse olimpiadose, varžybose. </w:t>
      </w:r>
    </w:p>
    <w:p w14:paraId="5DC408D9" w14:textId="0495587C" w:rsidR="00C10F5F" w:rsidRDefault="002D465A" w:rsidP="00C10F5F">
      <w:pPr>
        <w:ind w:firstLine="567"/>
        <w:jc w:val="both"/>
        <w:rPr>
          <w:szCs w:val="24"/>
        </w:rPr>
      </w:pPr>
      <w:r>
        <w:rPr>
          <w:szCs w:val="24"/>
        </w:rPr>
        <w:t>2</w:t>
      </w:r>
      <w:r w:rsidR="00513759">
        <w:rPr>
          <w:szCs w:val="24"/>
        </w:rPr>
        <w:t>6</w:t>
      </w:r>
      <w:r>
        <w:rPr>
          <w:szCs w:val="24"/>
        </w:rPr>
        <w:t xml:space="preserve">. </w:t>
      </w:r>
      <w:r w:rsidR="00C10F5F">
        <w:rPr>
          <w:szCs w:val="24"/>
        </w:rPr>
        <w:t>Gimnazijos mokiniai kiekvieną dieną turi dvi po 20 min. trukmės pertraukas tarp pamokų, kuri</w:t>
      </w:r>
      <w:r w:rsidR="008F7415">
        <w:rPr>
          <w:szCs w:val="24"/>
        </w:rPr>
        <w:t>ų</w:t>
      </w:r>
      <w:r w:rsidR="00C10F5F">
        <w:rPr>
          <w:szCs w:val="24"/>
        </w:rPr>
        <w:t xml:space="preserve"> metu turi galimybę užsiimti fiziškai aktyvia veikla. Kartą į savaitę (penktadienį) gimnazija organizuoja 2 po 20 min. fiziškai aktyvi</w:t>
      </w:r>
      <w:r w:rsidR="008F7415">
        <w:rPr>
          <w:szCs w:val="24"/>
        </w:rPr>
        <w:t>a</w:t>
      </w:r>
      <w:r w:rsidR="00C10F5F">
        <w:rPr>
          <w:szCs w:val="24"/>
        </w:rPr>
        <w:t>s pertrauk</w:t>
      </w:r>
      <w:r w:rsidR="008F7415">
        <w:rPr>
          <w:szCs w:val="24"/>
        </w:rPr>
        <w:t>a</w:t>
      </w:r>
      <w:r w:rsidR="00C10F5F">
        <w:rPr>
          <w:szCs w:val="24"/>
        </w:rPr>
        <w:t>s.</w:t>
      </w:r>
    </w:p>
    <w:p w14:paraId="44944BEB" w14:textId="77777777" w:rsidR="00652AE4" w:rsidRDefault="00652AE4" w:rsidP="00FD3C3A">
      <w:pPr>
        <w:tabs>
          <w:tab w:val="left" w:pos="6804"/>
          <w:tab w:val="left" w:pos="7088"/>
        </w:tabs>
        <w:ind w:firstLine="567"/>
        <w:jc w:val="both"/>
        <w:rPr>
          <w:szCs w:val="24"/>
        </w:rPr>
      </w:pPr>
      <w:r>
        <w:rPr>
          <w:szCs w:val="24"/>
        </w:rPr>
        <w:t>2</w:t>
      </w:r>
      <w:r w:rsidR="00513759">
        <w:rPr>
          <w:szCs w:val="24"/>
        </w:rPr>
        <w:t>7</w:t>
      </w:r>
      <w:r>
        <w:rPr>
          <w:szCs w:val="24"/>
        </w:rPr>
        <w:t>. Mokiniams, kurie mokosi savarankišku ugdymo proceso būdu</w:t>
      </w:r>
      <w:r w:rsidR="00FD3C3A">
        <w:rPr>
          <w:szCs w:val="24"/>
        </w:rPr>
        <w:t xml:space="preserve"> pagal vidurinio ugdymo programą</w:t>
      </w:r>
      <w:r>
        <w:rPr>
          <w:szCs w:val="24"/>
        </w:rPr>
        <w:t>, gimnazija</w:t>
      </w:r>
      <w:r w:rsidR="00FD3C3A">
        <w:rPr>
          <w:szCs w:val="24"/>
        </w:rPr>
        <w:t xml:space="preserve"> </w:t>
      </w:r>
      <w:r>
        <w:rPr>
          <w:szCs w:val="24"/>
        </w:rPr>
        <w:t>teikia</w:t>
      </w:r>
      <w:r w:rsidR="00FD3C3A">
        <w:rPr>
          <w:szCs w:val="24"/>
        </w:rPr>
        <w:t xml:space="preserve"> 15 procentų</w:t>
      </w:r>
      <w:r>
        <w:rPr>
          <w:szCs w:val="24"/>
        </w:rPr>
        <w:t xml:space="preserve"> </w:t>
      </w:r>
      <w:r w:rsidR="00934E54">
        <w:rPr>
          <w:szCs w:val="24"/>
        </w:rPr>
        <w:t>Gimnazijos</w:t>
      </w:r>
      <w:r w:rsidR="00FD3C3A">
        <w:rPr>
          <w:szCs w:val="24"/>
        </w:rPr>
        <w:t xml:space="preserve"> </w:t>
      </w:r>
      <w:r w:rsidR="00FD3C3A" w:rsidRPr="00982C03">
        <w:rPr>
          <w:szCs w:val="24"/>
        </w:rPr>
        <w:t>ugdymo</w:t>
      </w:r>
      <w:r w:rsidR="00982C03" w:rsidRPr="00982C03">
        <w:rPr>
          <w:szCs w:val="24"/>
        </w:rPr>
        <w:t xml:space="preserve"> plano</w:t>
      </w:r>
      <w:r w:rsidR="00FD3C3A" w:rsidRPr="00982C03">
        <w:rPr>
          <w:szCs w:val="24"/>
        </w:rPr>
        <w:t xml:space="preserve"> </w:t>
      </w:r>
      <w:r w:rsidR="008A6DE3" w:rsidRPr="00982C03">
        <w:rPr>
          <w:szCs w:val="24"/>
        </w:rPr>
        <w:t>69</w:t>
      </w:r>
      <w:r w:rsidR="00982C03" w:rsidRPr="00982C03">
        <w:rPr>
          <w:szCs w:val="24"/>
        </w:rPr>
        <w:t xml:space="preserve"> punkte</w:t>
      </w:r>
      <w:r w:rsidR="00FD3C3A" w:rsidRPr="00982C03">
        <w:rPr>
          <w:szCs w:val="24"/>
        </w:rPr>
        <w:t xml:space="preserve"> nustatyto</w:t>
      </w:r>
      <w:r w:rsidR="00FD3C3A">
        <w:rPr>
          <w:szCs w:val="24"/>
        </w:rPr>
        <w:t xml:space="preserve"> metinių pamokų skaičiaus </w:t>
      </w:r>
      <w:r>
        <w:rPr>
          <w:szCs w:val="24"/>
        </w:rPr>
        <w:t xml:space="preserve">konsultacijas. </w:t>
      </w:r>
      <w:r w:rsidR="00FD3C3A">
        <w:rPr>
          <w:szCs w:val="24"/>
        </w:rPr>
        <w:t>Konsultacijoms o</w:t>
      </w:r>
      <w:r>
        <w:rPr>
          <w:szCs w:val="24"/>
        </w:rPr>
        <w:t>rganizuoti sudaromas tvarkaraštis.</w:t>
      </w:r>
    </w:p>
    <w:p w14:paraId="08313D1B" w14:textId="77777777" w:rsidR="00154ACB" w:rsidRDefault="00154ACB" w:rsidP="00FD3C3A">
      <w:pPr>
        <w:tabs>
          <w:tab w:val="left" w:pos="6804"/>
          <w:tab w:val="left" w:pos="7088"/>
        </w:tabs>
        <w:ind w:firstLine="567"/>
        <w:jc w:val="both"/>
        <w:rPr>
          <w:szCs w:val="24"/>
        </w:rPr>
      </w:pPr>
    </w:p>
    <w:p w14:paraId="6401FA44" w14:textId="77777777" w:rsidR="00652AE4" w:rsidRDefault="00652AE4" w:rsidP="00C10F5F">
      <w:pPr>
        <w:ind w:firstLine="567"/>
        <w:jc w:val="both"/>
        <w:rPr>
          <w:szCs w:val="24"/>
        </w:rPr>
      </w:pPr>
    </w:p>
    <w:p w14:paraId="3AEAEB27" w14:textId="77777777" w:rsidR="00BC340C" w:rsidRDefault="00BC340C" w:rsidP="00BC340C">
      <w:pPr>
        <w:jc w:val="center"/>
        <w:rPr>
          <w:b/>
          <w:bCs/>
          <w:szCs w:val="24"/>
        </w:rPr>
      </w:pPr>
      <w:r>
        <w:rPr>
          <w:b/>
          <w:bCs/>
          <w:szCs w:val="24"/>
          <w:shd w:val="clear" w:color="auto" w:fill="FFFFFF"/>
        </w:rPr>
        <w:t>KETVIRTASIS SKIRSNIS</w:t>
      </w:r>
    </w:p>
    <w:p w14:paraId="614C18F3" w14:textId="77777777" w:rsidR="00BC340C" w:rsidRDefault="00BC340C" w:rsidP="00BC340C">
      <w:pPr>
        <w:jc w:val="center"/>
        <w:rPr>
          <w:b/>
          <w:bCs/>
          <w:szCs w:val="24"/>
        </w:rPr>
      </w:pPr>
      <w:r>
        <w:rPr>
          <w:b/>
          <w:bCs/>
          <w:szCs w:val="24"/>
        </w:rPr>
        <w:t>MOKYMOSI PAGALBOS TEIKIMAS MOKINIUI NEPASIEKUS PATENKINAMO PASIEKIMŲ LYGMENS PATIKRINIMUOSE</w:t>
      </w:r>
    </w:p>
    <w:p w14:paraId="3F65FDB1" w14:textId="77777777" w:rsidR="00BC340C" w:rsidRDefault="00BC340C" w:rsidP="00BC340C">
      <w:pPr>
        <w:ind w:firstLine="567"/>
        <w:jc w:val="center"/>
        <w:rPr>
          <w:b/>
          <w:bCs/>
          <w:szCs w:val="24"/>
        </w:rPr>
      </w:pPr>
    </w:p>
    <w:p w14:paraId="46C239DB" w14:textId="77777777" w:rsidR="00BC340C" w:rsidRDefault="00BC340C" w:rsidP="00BC340C">
      <w:pPr>
        <w:ind w:firstLine="567"/>
        <w:jc w:val="both"/>
        <w:rPr>
          <w:szCs w:val="24"/>
        </w:rPr>
      </w:pPr>
      <w:r>
        <w:rPr>
          <w:szCs w:val="24"/>
        </w:rPr>
        <w:t>2</w:t>
      </w:r>
      <w:r w:rsidR="00513759">
        <w:rPr>
          <w:szCs w:val="24"/>
        </w:rPr>
        <w:t>8</w:t>
      </w:r>
      <w:r>
        <w:rPr>
          <w:szCs w:val="24"/>
        </w:rPr>
        <w:t xml:space="preserve">. </w:t>
      </w:r>
      <w:r>
        <w:rPr>
          <w:szCs w:val="24"/>
          <w:shd w:val="clear" w:color="auto" w:fill="FFFFFF"/>
        </w:rPr>
        <w:t>Asmeniui, įgijusiam pradinį ar pagrindinį išsilavinimą arba baigusiam pagrindinio ugdymo programos pirmąją dalį ir nepasiekusiam patenkinamo pasiekimų lygmens dalyvaujant  nacionaliniuose mokinių pasiekimų patikrinimuose</w:t>
      </w:r>
      <w:r>
        <w:rPr>
          <w:rFonts w:ascii="Segoe UI" w:hAnsi="Segoe UI" w:cs="Segoe UI"/>
          <w:sz w:val="18"/>
          <w:szCs w:val="18"/>
          <w:shd w:val="clear" w:color="auto" w:fill="FFFFFF"/>
        </w:rPr>
        <w:t xml:space="preserve"> </w:t>
      </w:r>
      <w:r>
        <w:rPr>
          <w:szCs w:val="24"/>
          <w:shd w:val="clear" w:color="auto" w:fill="FFFFFF"/>
        </w:rPr>
        <w:t>ar pagrindinio ugdymo pasiekimų patikrinimuose</w:t>
      </w:r>
      <w:r>
        <w:rPr>
          <w:rFonts w:ascii="Segoe UI" w:hAnsi="Segoe UI" w:cs="Segoe UI"/>
          <w:sz w:val="18"/>
          <w:szCs w:val="18"/>
          <w:shd w:val="clear" w:color="auto" w:fill="FFFFFF"/>
        </w:rPr>
        <w:t xml:space="preserve"> </w:t>
      </w:r>
      <w:r>
        <w:rPr>
          <w:szCs w:val="24"/>
        </w:rPr>
        <w:t xml:space="preserve">(toliau šiame skirsnyje – Pasiekimų patikrinimas) ir nepasiekusiam vertinto dalyko patenkinamo pasiekimų lygmens, </w:t>
      </w:r>
      <w:r>
        <w:rPr>
          <w:szCs w:val="24"/>
          <w:shd w:val="clear" w:color="auto" w:fill="FFFFFF"/>
        </w:rPr>
        <w:t>sudaromas individualių mokymosi pasiekimų gerinimo planas</w:t>
      </w:r>
      <w:r>
        <w:rPr>
          <w:szCs w:val="24"/>
        </w:rPr>
        <w:t xml:space="preserve"> ir skiriama reikalinga mokymosi pagalba.</w:t>
      </w:r>
    </w:p>
    <w:p w14:paraId="24325622" w14:textId="77777777" w:rsidR="00BC340C" w:rsidRDefault="00BC340C" w:rsidP="00BC340C">
      <w:pPr>
        <w:ind w:firstLine="567"/>
        <w:jc w:val="both"/>
        <w:rPr>
          <w:szCs w:val="24"/>
        </w:rPr>
      </w:pPr>
      <w:r>
        <w:rPr>
          <w:szCs w:val="24"/>
        </w:rPr>
        <w:t>2</w:t>
      </w:r>
      <w:r w:rsidR="00513759">
        <w:rPr>
          <w:szCs w:val="24"/>
        </w:rPr>
        <w:t>9</w:t>
      </w:r>
      <w:r>
        <w:rPr>
          <w:szCs w:val="24"/>
        </w:rPr>
        <w:t>. Jei mokinys Pasiekimų patikrinimų metu nepasiekė kelių vertintų dalykų patenkinamo pasiekimų lygmens, reikalinga mokymosi pagalba skiriama kiekvienam dalykui atskirai.</w:t>
      </w:r>
    </w:p>
    <w:p w14:paraId="3A1F2C72" w14:textId="77777777" w:rsidR="00BC340C" w:rsidRDefault="00513759" w:rsidP="00BC340C">
      <w:pPr>
        <w:ind w:firstLine="567"/>
        <w:jc w:val="both"/>
        <w:rPr>
          <w:szCs w:val="24"/>
        </w:rPr>
      </w:pPr>
      <w:r>
        <w:rPr>
          <w:szCs w:val="24"/>
        </w:rPr>
        <w:t>30</w:t>
      </w:r>
      <w:r w:rsidR="00BC340C">
        <w:rPr>
          <w:szCs w:val="24"/>
        </w:rPr>
        <w:t xml:space="preserve">. </w:t>
      </w:r>
      <w:r w:rsidR="005512D6">
        <w:rPr>
          <w:szCs w:val="24"/>
        </w:rPr>
        <w:t>M</w:t>
      </w:r>
      <w:r w:rsidR="00BC340C">
        <w:rPr>
          <w:szCs w:val="24"/>
        </w:rPr>
        <w:t>okymosi pagalba mokiniams, nepasiekusiems patenkinamo pasiekimų lygmens Pasiekimų patikrinimuose</w:t>
      </w:r>
      <w:r w:rsidR="005512D6">
        <w:rPr>
          <w:szCs w:val="24"/>
        </w:rPr>
        <w:t xml:space="preserve"> organizuojama gimnazijoje.</w:t>
      </w:r>
      <w:r w:rsidR="00BC340C">
        <w:rPr>
          <w:szCs w:val="24"/>
        </w:rPr>
        <w:t xml:space="preserve"> </w:t>
      </w:r>
    </w:p>
    <w:p w14:paraId="58F8DFF0" w14:textId="77777777" w:rsidR="00BC340C" w:rsidRDefault="00513759" w:rsidP="00BC340C">
      <w:pPr>
        <w:ind w:firstLine="567"/>
        <w:jc w:val="both"/>
        <w:rPr>
          <w:szCs w:val="24"/>
        </w:rPr>
      </w:pPr>
      <w:r>
        <w:rPr>
          <w:szCs w:val="24"/>
        </w:rPr>
        <w:t>31</w:t>
      </w:r>
      <w:r w:rsidR="00BC340C">
        <w:rPr>
          <w:szCs w:val="24"/>
        </w:rPr>
        <w:t xml:space="preserve">. Prieš pradėdamas teikti konsultacijas, mokytojas turi </w:t>
      </w:r>
      <w:r w:rsidR="00BC340C" w:rsidRPr="008A6DE3">
        <w:rPr>
          <w:szCs w:val="24"/>
        </w:rPr>
        <w:t>susipažinti su mokinių Pasiekimų patikrinimų rezultatais (ataskaita) ir, aptaręs mokymosi spragas su kiekvienu mokiniu, parengti kiekvieno mokinio individualių mokymosi pasiekimų gerinimo</w:t>
      </w:r>
      <w:r w:rsidR="00BC340C">
        <w:rPr>
          <w:szCs w:val="24"/>
        </w:rPr>
        <w:t xml:space="preserve"> planą, kuriame numatytų bendrą konsultacijų skaičių, konsultacijų temas ir trukmę, įvardytų mokiniui būtinas atlikti užduotis, jų vertinimą. </w:t>
      </w:r>
    </w:p>
    <w:p w14:paraId="5EB3E1D0" w14:textId="77777777" w:rsidR="00BC340C" w:rsidRDefault="00513759" w:rsidP="00BC340C">
      <w:pPr>
        <w:ind w:firstLine="567"/>
        <w:jc w:val="both"/>
        <w:rPr>
          <w:szCs w:val="24"/>
        </w:rPr>
      </w:pPr>
      <w:r>
        <w:rPr>
          <w:szCs w:val="24"/>
        </w:rPr>
        <w:t>32</w:t>
      </w:r>
      <w:r w:rsidR="00BC340C">
        <w:rPr>
          <w:szCs w:val="24"/>
        </w:rPr>
        <w:t xml:space="preserve">. Kiekvienam mokiniui sudaroma galimybė gauti ne mažiau kaip 20 konsultacijų. Konsultacijos teikiamos ne didesnėse kaip 5 mokinių grupėse. Jei mokinys nedalyvauja paskirtose konsultacijose, apie tai gimnazija informuoja tėvus (globėjus, rūpintojus). Mokinio praleistos konsultacijos nėra kompensuojamos. </w:t>
      </w:r>
      <w:r w:rsidR="005512D6">
        <w:rPr>
          <w:szCs w:val="24"/>
        </w:rPr>
        <w:t>Konsultacijų apskaita vykdoma elektroniniame Mano dienyne.</w:t>
      </w:r>
    </w:p>
    <w:p w14:paraId="35EACA6B" w14:textId="77777777" w:rsidR="00BC340C" w:rsidRDefault="00BC340C" w:rsidP="00BC340C">
      <w:pPr>
        <w:tabs>
          <w:tab w:val="left" w:pos="7797"/>
        </w:tabs>
        <w:jc w:val="center"/>
        <w:rPr>
          <w:b/>
          <w:bCs/>
          <w:szCs w:val="24"/>
        </w:rPr>
      </w:pPr>
    </w:p>
    <w:p w14:paraId="0B644D41" w14:textId="77777777" w:rsidR="007E6000" w:rsidRDefault="007E6000" w:rsidP="00BC340C">
      <w:pPr>
        <w:tabs>
          <w:tab w:val="left" w:pos="7797"/>
        </w:tabs>
        <w:jc w:val="center"/>
        <w:rPr>
          <w:b/>
          <w:bCs/>
          <w:szCs w:val="24"/>
        </w:rPr>
      </w:pPr>
    </w:p>
    <w:p w14:paraId="21F47D0C" w14:textId="77777777" w:rsidR="00BC340C" w:rsidRDefault="00BC340C" w:rsidP="00BC340C">
      <w:pPr>
        <w:tabs>
          <w:tab w:val="left" w:pos="7797"/>
        </w:tabs>
        <w:jc w:val="center"/>
        <w:rPr>
          <w:b/>
          <w:bCs/>
          <w:szCs w:val="24"/>
        </w:rPr>
      </w:pPr>
      <w:r>
        <w:rPr>
          <w:b/>
          <w:bCs/>
          <w:szCs w:val="24"/>
        </w:rPr>
        <w:t>PENKTASIS SKIRSNIS</w:t>
      </w:r>
    </w:p>
    <w:p w14:paraId="3B6E054F" w14:textId="77777777" w:rsidR="00BC340C" w:rsidRDefault="00BC340C" w:rsidP="00BC340C">
      <w:pPr>
        <w:tabs>
          <w:tab w:val="left" w:pos="851"/>
          <w:tab w:val="num" w:pos="1560"/>
        </w:tabs>
        <w:ind w:left="840"/>
        <w:jc w:val="center"/>
        <w:rPr>
          <w:b/>
          <w:szCs w:val="24"/>
          <w:lang w:eastAsia="lt-LT"/>
        </w:rPr>
      </w:pPr>
      <w:r>
        <w:rPr>
          <w:b/>
          <w:szCs w:val="24"/>
          <w:lang w:eastAsia="lt-LT"/>
        </w:rPr>
        <w:t>MOKINIŲ MOKYMO NAMIE IR UGDYMOSI ŠEIMOJE ORGANIZAVIMAS</w:t>
      </w:r>
    </w:p>
    <w:p w14:paraId="06CE7A46" w14:textId="77777777" w:rsidR="00BC340C" w:rsidRDefault="00BC340C" w:rsidP="00BC340C">
      <w:pPr>
        <w:tabs>
          <w:tab w:val="left" w:pos="851"/>
          <w:tab w:val="num" w:pos="1560"/>
        </w:tabs>
        <w:ind w:left="840" w:hanging="840"/>
        <w:jc w:val="center"/>
        <w:rPr>
          <w:b/>
          <w:szCs w:val="24"/>
          <w:lang w:eastAsia="lt-LT"/>
        </w:rPr>
      </w:pPr>
    </w:p>
    <w:p w14:paraId="3A35895A" w14:textId="77777777" w:rsidR="00BC340C" w:rsidRDefault="00513759" w:rsidP="00BC340C">
      <w:pPr>
        <w:tabs>
          <w:tab w:val="left" w:pos="851"/>
          <w:tab w:val="num" w:pos="1560"/>
        </w:tabs>
        <w:ind w:firstLine="567"/>
        <w:jc w:val="both"/>
        <w:rPr>
          <w:szCs w:val="24"/>
        </w:rPr>
      </w:pPr>
      <w:r>
        <w:rPr>
          <w:szCs w:val="24"/>
        </w:rPr>
        <w:t>33</w:t>
      </w:r>
      <w:r w:rsidR="00BC340C">
        <w:rPr>
          <w:szCs w:val="24"/>
        </w:rPr>
        <w:t xml:space="preserve">.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32E304D5" w14:textId="77777777" w:rsidR="00BC340C" w:rsidRDefault="00513759" w:rsidP="00BC340C">
      <w:pPr>
        <w:ind w:firstLine="567"/>
        <w:jc w:val="both"/>
        <w:rPr>
          <w:szCs w:val="24"/>
        </w:rPr>
      </w:pPr>
      <w:r>
        <w:rPr>
          <w:szCs w:val="24"/>
        </w:rPr>
        <w:t>34</w:t>
      </w:r>
      <w:r w:rsidR="00BC340C">
        <w:rPr>
          <w:szCs w:val="24"/>
        </w:rPr>
        <w:t xml:space="preserve">. Pradinio ugdymo programa įgyvendinama, ugdymą organizuojant pagal dalykų bendrąsias programas arba jas integruojant į kitų dalykų turinį. </w:t>
      </w:r>
    </w:p>
    <w:p w14:paraId="4A3D2FA0" w14:textId="77777777" w:rsidR="00BC340C" w:rsidRDefault="00513759" w:rsidP="00BC340C">
      <w:pPr>
        <w:ind w:firstLine="567"/>
        <w:jc w:val="both"/>
        <w:rPr>
          <w:szCs w:val="24"/>
        </w:rPr>
      </w:pPr>
      <w:r>
        <w:rPr>
          <w:szCs w:val="24"/>
        </w:rPr>
        <w:t>35</w:t>
      </w:r>
      <w:r w:rsidR="00BC340C">
        <w:rPr>
          <w:szCs w:val="24"/>
        </w:rPr>
        <w:t>. Mokiniui, kuris mokosi namie:</w:t>
      </w:r>
    </w:p>
    <w:p w14:paraId="2858FB92" w14:textId="571550E7" w:rsidR="00BC340C" w:rsidRDefault="00513759" w:rsidP="00BC340C">
      <w:pPr>
        <w:ind w:firstLine="567"/>
        <w:jc w:val="both"/>
        <w:rPr>
          <w:szCs w:val="24"/>
        </w:rPr>
      </w:pPr>
      <w:r>
        <w:rPr>
          <w:szCs w:val="24"/>
        </w:rPr>
        <w:t>35</w:t>
      </w:r>
      <w:r w:rsidR="00BC340C">
        <w:rPr>
          <w:szCs w:val="24"/>
        </w:rPr>
        <w:t>.</w:t>
      </w:r>
      <w:r w:rsidR="003F5346">
        <w:rPr>
          <w:szCs w:val="24"/>
        </w:rPr>
        <w:t>1</w:t>
      </w:r>
      <w:r w:rsidR="00BC340C">
        <w:rPr>
          <w:szCs w:val="24"/>
        </w:rPr>
        <w:t>.</w:t>
      </w:r>
      <w:r w:rsidR="000467FB">
        <w:rPr>
          <w:szCs w:val="24"/>
        </w:rPr>
        <w:t xml:space="preserve"> </w:t>
      </w:r>
      <w:r w:rsidR="00BC340C">
        <w:rPr>
          <w:szCs w:val="24"/>
        </w:rPr>
        <w:t>pagal pagrindinio ugdymo programą savarankišku mokymo proceso organizavimo būdu pavienio mokymosi forma:</w:t>
      </w:r>
    </w:p>
    <w:p w14:paraId="78B7DFD6" w14:textId="77777777" w:rsidR="00BC340C" w:rsidRDefault="00513759" w:rsidP="00BC340C">
      <w:pPr>
        <w:ind w:firstLine="567"/>
        <w:jc w:val="both"/>
        <w:rPr>
          <w:szCs w:val="24"/>
        </w:rPr>
      </w:pPr>
      <w:r>
        <w:rPr>
          <w:szCs w:val="24"/>
        </w:rPr>
        <w:t>35</w:t>
      </w:r>
      <w:r w:rsidR="00BC340C">
        <w:rPr>
          <w:szCs w:val="24"/>
        </w:rPr>
        <w:t>.</w:t>
      </w:r>
      <w:r w:rsidR="003F5346">
        <w:rPr>
          <w:szCs w:val="24"/>
        </w:rPr>
        <w:t>1</w:t>
      </w:r>
      <w:r w:rsidR="00BC340C">
        <w:rPr>
          <w:szCs w:val="24"/>
        </w:rPr>
        <w:t>.</w:t>
      </w:r>
      <w:r w:rsidR="003F5346">
        <w:rPr>
          <w:szCs w:val="24"/>
        </w:rPr>
        <w:t>1</w:t>
      </w:r>
      <w:r w:rsidR="00BC340C">
        <w:rPr>
          <w:szCs w:val="24"/>
        </w:rPr>
        <w:t xml:space="preserve">. 7–8 klasėse skiriama 481 pamoka per mokslo metus (13 pamokų per savaitę); </w:t>
      </w:r>
    </w:p>
    <w:p w14:paraId="4112FFBD" w14:textId="67CD9E75" w:rsidR="00E91E11" w:rsidRPr="00610DEB" w:rsidRDefault="00513759" w:rsidP="00E91E11">
      <w:pPr>
        <w:spacing w:line="259" w:lineRule="auto"/>
        <w:ind w:firstLine="567"/>
        <w:jc w:val="both"/>
        <w:rPr>
          <w:szCs w:val="24"/>
        </w:rPr>
      </w:pPr>
      <w:r>
        <w:rPr>
          <w:szCs w:val="24"/>
        </w:rPr>
        <w:t>35</w:t>
      </w:r>
      <w:r w:rsidR="00E91E11">
        <w:rPr>
          <w:szCs w:val="24"/>
        </w:rPr>
        <w:t xml:space="preserve">.2. Suderinus su mokinio tėvais (globėjais, rūpintojais), gimnazijos direktoriaus įsakymu mokinys, kuris mokosi namie pagal pagrindinio ugdymo programą, gali nesimokyti dailės, muzikos, technologijų ir fizinio ugdymo. Dienyne ir mokinio individualiame plane prie dalykų, kurių mokinys </w:t>
      </w:r>
      <w:r w:rsidR="00E91E11">
        <w:rPr>
          <w:szCs w:val="24"/>
        </w:rPr>
        <w:lastRenderedPageBreak/>
        <w:t>nesimoko, įrašoma „atleista</w:t>
      </w:r>
      <w:r w:rsidR="000467FB">
        <w:rPr>
          <w:szCs w:val="24"/>
        </w:rPr>
        <w:t>s</w:t>
      </w:r>
      <w:r w:rsidR="00E91E11">
        <w:rPr>
          <w:szCs w:val="24"/>
        </w:rPr>
        <w:t xml:space="preserve">“. Pamokos, gydytojo leidimu lankomos gimnazijoje, įrašomos </w:t>
      </w:r>
      <w:r w:rsidR="00E91E11" w:rsidRPr="00610DEB">
        <w:rPr>
          <w:szCs w:val="24"/>
        </w:rPr>
        <w:t xml:space="preserve">į mokinio individualų ugdymo planą. </w:t>
      </w:r>
    </w:p>
    <w:p w14:paraId="10E9DE30" w14:textId="137B9463" w:rsidR="00E91E11" w:rsidRPr="00610DEB" w:rsidRDefault="00513759" w:rsidP="00E91E11">
      <w:pPr>
        <w:spacing w:line="259" w:lineRule="auto"/>
        <w:ind w:firstLine="567"/>
        <w:jc w:val="both"/>
        <w:rPr>
          <w:szCs w:val="24"/>
        </w:rPr>
      </w:pPr>
      <w:r w:rsidRPr="00610DEB">
        <w:rPr>
          <w:szCs w:val="24"/>
        </w:rPr>
        <w:t>35</w:t>
      </w:r>
      <w:r w:rsidR="00E91E11" w:rsidRPr="00610DEB">
        <w:rPr>
          <w:szCs w:val="24"/>
        </w:rPr>
        <w:t>.3. Mokiniui, kuris mokosi namuose, skiriam</w:t>
      </w:r>
      <w:r w:rsidR="00B00E7C" w:rsidRPr="00610DEB">
        <w:rPr>
          <w:szCs w:val="24"/>
        </w:rPr>
        <w:t>os</w:t>
      </w:r>
      <w:r w:rsidR="00E91E11" w:rsidRPr="00610DEB">
        <w:rPr>
          <w:szCs w:val="24"/>
        </w:rPr>
        <w:t xml:space="preserve"> 2 papildom</w:t>
      </w:r>
      <w:r w:rsidR="00B00E7C" w:rsidRPr="00610DEB">
        <w:rPr>
          <w:szCs w:val="24"/>
        </w:rPr>
        <w:t>os</w:t>
      </w:r>
      <w:r w:rsidR="00E91E11" w:rsidRPr="00610DEB">
        <w:rPr>
          <w:szCs w:val="24"/>
        </w:rPr>
        <w:t xml:space="preserve"> pamok</w:t>
      </w:r>
      <w:r w:rsidR="00B00E7C" w:rsidRPr="00610DEB">
        <w:rPr>
          <w:szCs w:val="24"/>
        </w:rPr>
        <w:t>os (užsienio (vokiečių) kalba – 1 sav. val., liet</w:t>
      </w:r>
      <w:r w:rsidR="00300170" w:rsidRPr="00610DEB">
        <w:rPr>
          <w:szCs w:val="24"/>
        </w:rPr>
        <w:t xml:space="preserve">uvių kalba ir literatūra – </w:t>
      </w:r>
      <w:r w:rsidR="008E2015">
        <w:rPr>
          <w:szCs w:val="24"/>
        </w:rPr>
        <w:t>0,5</w:t>
      </w:r>
      <w:r w:rsidR="00B00E7C" w:rsidRPr="00610DEB">
        <w:rPr>
          <w:szCs w:val="24"/>
        </w:rPr>
        <w:t xml:space="preserve"> sav. val.</w:t>
      </w:r>
      <w:r w:rsidR="00300170" w:rsidRPr="00610DEB">
        <w:rPr>
          <w:szCs w:val="24"/>
        </w:rPr>
        <w:t xml:space="preserve">, užsienio (anglų) k. – </w:t>
      </w:r>
      <w:r w:rsidR="008E2015">
        <w:rPr>
          <w:szCs w:val="24"/>
        </w:rPr>
        <w:t>0,5</w:t>
      </w:r>
      <w:r w:rsidR="00300170" w:rsidRPr="00610DEB">
        <w:rPr>
          <w:szCs w:val="24"/>
        </w:rPr>
        <w:t xml:space="preserve"> sav. </w:t>
      </w:r>
      <w:r w:rsidR="00610DEB" w:rsidRPr="00610DEB">
        <w:rPr>
          <w:szCs w:val="24"/>
        </w:rPr>
        <w:t>v</w:t>
      </w:r>
      <w:r w:rsidR="00300170" w:rsidRPr="00610DEB">
        <w:rPr>
          <w:szCs w:val="24"/>
        </w:rPr>
        <w:t>al.</w:t>
      </w:r>
      <w:r w:rsidR="00B00E7C" w:rsidRPr="00610DEB">
        <w:rPr>
          <w:szCs w:val="24"/>
        </w:rPr>
        <w:t>)</w:t>
      </w:r>
      <w:r w:rsidR="00E91E11" w:rsidRPr="00610DEB">
        <w:rPr>
          <w:szCs w:val="24"/>
        </w:rPr>
        <w:t xml:space="preserve"> mokymosi pasiekimams gerinti.</w:t>
      </w:r>
    </w:p>
    <w:p w14:paraId="76FD99D2" w14:textId="77777777" w:rsidR="00BC340C" w:rsidRPr="00E91E11" w:rsidRDefault="00513759" w:rsidP="00E91E11">
      <w:pPr>
        <w:spacing w:line="259" w:lineRule="auto"/>
        <w:ind w:firstLine="567"/>
        <w:jc w:val="both"/>
        <w:rPr>
          <w:color w:val="FF0000"/>
          <w:szCs w:val="24"/>
        </w:rPr>
      </w:pPr>
      <w:r>
        <w:rPr>
          <w:szCs w:val="24"/>
        </w:rPr>
        <w:t>35</w:t>
      </w:r>
      <w:r w:rsidR="00E91E11">
        <w:rPr>
          <w:szCs w:val="24"/>
        </w:rPr>
        <w:t>.4</w:t>
      </w:r>
      <w:r w:rsidR="00BC340C">
        <w:rPr>
          <w:szCs w:val="24"/>
        </w:rPr>
        <w:t xml:space="preserve">. </w:t>
      </w:r>
      <w:r w:rsidR="00E91E11">
        <w:rPr>
          <w:szCs w:val="24"/>
        </w:rPr>
        <w:t xml:space="preserve">Individualus ugdymo planas </w:t>
      </w:r>
      <w:r w:rsidR="00BC340C">
        <w:rPr>
          <w:szCs w:val="24"/>
        </w:rPr>
        <w:t xml:space="preserve">derinamas su mokiniu ir jo tėvais (globėjais, rūpintojais). Pamokos, skirtos mokymui namuose, paskirstomos dalykams, kuriuos mokinys mokysis, atsižvelgiant į jo sveikatą ir išlaikant savaitei skirtų pamokų skaičių. </w:t>
      </w:r>
    </w:p>
    <w:p w14:paraId="7A030AF1" w14:textId="77777777" w:rsidR="003C64F4" w:rsidRDefault="003C64F4" w:rsidP="003C64F4">
      <w:pPr>
        <w:jc w:val="center"/>
        <w:rPr>
          <w:b/>
          <w:bCs/>
          <w:szCs w:val="24"/>
        </w:rPr>
      </w:pPr>
    </w:p>
    <w:p w14:paraId="2C8C0A80" w14:textId="77777777" w:rsidR="000467FB" w:rsidRDefault="000467FB" w:rsidP="003C64F4">
      <w:pPr>
        <w:jc w:val="center"/>
        <w:rPr>
          <w:b/>
          <w:bCs/>
          <w:szCs w:val="24"/>
        </w:rPr>
      </w:pPr>
    </w:p>
    <w:p w14:paraId="61C7B0EA" w14:textId="77777777" w:rsidR="003C64F4" w:rsidRPr="00610DEB" w:rsidRDefault="003C64F4" w:rsidP="003C64F4">
      <w:pPr>
        <w:jc w:val="center"/>
        <w:rPr>
          <w:b/>
          <w:bCs/>
          <w:szCs w:val="24"/>
        </w:rPr>
      </w:pPr>
      <w:r w:rsidRPr="00610DEB">
        <w:rPr>
          <w:b/>
          <w:bCs/>
          <w:szCs w:val="24"/>
        </w:rPr>
        <w:t>ŠEŠTASIS SKIRSNIS</w:t>
      </w:r>
    </w:p>
    <w:p w14:paraId="44DAFA77" w14:textId="77777777" w:rsidR="003C64F4" w:rsidRPr="00610DEB" w:rsidRDefault="003C64F4" w:rsidP="003C64F4">
      <w:pPr>
        <w:jc w:val="center"/>
        <w:rPr>
          <w:b/>
          <w:bCs/>
          <w:szCs w:val="24"/>
        </w:rPr>
      </w:pPr>
      <w:r w:rsidRPr="00610DEB">
        <w:rPr>
          <w:b/>
          <w:bCs/>
          <w:szCs w:val="24"/>
        </w:rPr>
        <w:t>UGDYMO PROCESO ORGANIZAVIMO YPATUMAI 202</w:t>
      </w:r>
      <w:r w:rsidR="00610DEB" w:rsidRPr="00610DEB">
        <w:rPr>
          <w:b/>
          <w:bCs/>
          <w:szCs w:val="24"/>
        </w:rPr>
        <w:t>4</w:t>
      </w:r>
      <w:r w:rsidRPr="00610DEB">
        <w:rPr>
          <w:b/>
          <w:bCs/>
          <w:szCs w:val="24"/>
        </w:rPr>
        <w:t>–202</w:t>
      </w:r>
      <w:r w:rsidR="00610DEB" w:rsidRPr="00610DEB">
        <w:rPr>
          <w:b/>
          <w:bCs/>
          <w:szCs w:val="24"/>
        </w:rPr>
        <w:t>5</w:t>
      </w:r>
      <w:r w:rsidRPr="00610DEB">
        <w:rPr>
          <w:b/>
          <w:bCs/>
          <w:szCs w:val="24"/>
        </w:rPr>
        <w:t xml:space="preserve"> MOKSLO METAIS</w:t>
      </w:r>
    </w:p>
    <w:p w14:paraId="1FC791EE" w14:textId="77777777" w:rsidR="003C64F4" w:rsidRPr="00610DEB" w:rsidRDefault="003C64F4" w:rsidP="003C64F4">
      <w:pPr>
        <w:ind w:firstLine="567"/>
        <w:jc w:val="center"/>
        <w:rPr>
          <w:b/>
          <w:bCs/>
          <w:szCs w:val="24"/>
        </w:rPr>
      </w:pPr>
    </w:p>
    <w:p w14:paraId="4636241D" w14:textId="77777777" w:rsidR="004D3332" w:rsidRPr="00610DEB" w:rsidRDefault="00513759" w:rsidP="003C64F4">
      <w:pPr>
        <w:ind w:firstLine="567"/>
        <w:jc w:val="both"/>
        <w:rPr>
          <w:rStyle w:val="normaltextrun"/>
          <w:szCs w:val="24"/>
          <w:shd w:val="clear" w:color="auto" w:fill="FFFFFF"/>
        </w:rPr>
      </w:pPr>
      <w:r w:rsidRPr="00610DEB">
        <w:rPr>
          <w:szCs w:val="24"/>
        </w:rPr>
        <w:t>36</w:t>
      </w:r>
      <w:r w:rsidR="003C64F4" w:rsidRPr="00610DEB">
        <w:rPr>
          <w:szCs w:val="24"/>
        </w:rPr>
        <w:t>.</w:t>
      </w:r>
      <w:r w:rsidR="003C64F4" w:rsidRPr="00610DEB">
        <w:rPr>
          <w:sz w:val="20"/>
        </w:rPr>
        <w:t xml:space="preserve"> </w:t>
      </w:r>
      <w:r w:rsidR="00610DEB" w:rsidRPr="00610DEB">
        <w:rPr>
          <w:rStyle w:val="normaltextrun"/>
          <w:szCs w:val="24"/>
          <w:shd w:val="clear" w:color="auto" w:fill="FFFFFF"/>
        </w:rPr>
        <w:t xml:space="preserve">2024–2025 </w:t>
      </w:r>
      <w:r w:rsidR="004D3332" w:rsidRPr="00610DEB">
        <w:rPr>
          <w:rStyle w:val="normaltextrun"/>
          <w:szCs w:val="24"/>
          <w:shd w:val="clear" w:color="auto" w:fill="FFFFFF"/>
        </w:rPr>
        <w:t>mokslo metais pradinio, pagrindinio ir vidurinio ugdymo bendrosios programos įgyvendinamos vadovaujantis:</w:t>
      </w:r>
    </w:p>
    <w:p w14:paraId="26143F68" w14:textId="77777777" w:rsidR="004D3332" w:rsidRPr="00610DEB" w:rsidRDefault="00513759" w:rsidP="004D3332">
      <w:pPr>
        <w:ind w:firstLine="567"/>
        <w:jc w:val="both"/>
        <w:rPr>
          <w:szCs w:val="24"/>
          <w:lang w:eastAsia="en-GB"/>
        </w:rPr>
      </w:pPr>
      <w:r w:rsidRPr="00610DEB">
        <w:rPr>
          <w:szCs w:val="24"/>
          <w:lang w:eastAsia="en-GB"/>
        </w:rPr>
        <w:t>36</w:t>
      </w:r>
      <w:r w:rsidR="004D3332" w:rsidRPr="00610DEB">
        <w:rPr>
          <w:szCs w:val="24"/>
          <w:lang w:eastAsia="en-GB"/>
        </w:rPr>
        <w:t xml:space="preserve">.1. Pradinio, pagrindinio ir vidurinio ugdymo bendrosiomis programomis, patvirtintomis Lietuvos Respublikos švietimo, mokslo ir sporto ministro 2022 m. rugpjūčio 24 d. </w:t>
      </w:r>
      <w:r w:rsidR="004D3332" w:rsidRPr="00610DEB">
        <w:rPr>
          <w:szCs w:val="24"/>
          <w:shd w:val="clear" w:color="auto" w:fill="FFFFFF"/>
          <w:lang w:eastAsia="en-GB"/>
        </w:rPr>
        <w:t>įsakymu Nr. V-1269 „Dėl Priešmokyklinio, pradinio, pagrindinio ir vidurinio ugdymo b</w:t>
      </w:r>
      <w:r w:rsidR="004D3332" w:rsidRPr="00610DEB">
        <w:rPr>
          <w:szCs w:val="24"/>
          <w:lang w:eastAsia="en-GB"/>
        </w:rPr>
        <w:t>endrųjų programų patvirtinimo“ (toliau – 2022 m. Pradinio, pagrindinio ir vidurin</w:t>
      </w:r>
      <w:r w:rsidR="00610DEB" w:rsidRPr="00610DEB">
        <w:rPr>
          <w:szCs w:val="24"/>
          <w:lang w:eastAsia="en-GB"/>
        </w:rPr>
        <w:t>io ugdymo bendrosios programos)</w:t>
      </w:r>
      <w:r w:rsidR="004D3332" w:rsidRPr="00610DEB">
        <w:rPr>
          <w:szCs w:val="24"/>
          <w:lang w:eastAsia="en-GB"/>
        </w:rPr>
        <w:t>;</w:t>
      </w:r>
    </w:p>
    <w:p w14:paraId="71D14E92" w14:textId="77777777" w:rsidR="004D3332" w:rsidRPr="00610DEB" w:rsidRDefault="00513759" w:rsidP="003C64F4">
      <w:pPr>
        <w:ind w:firstLine="567"/>
        <w:jc w:val="both"/>
        <w:rPr>
          <w:szCs w:val="24"/>
        </w:rPr>
      </w:pPr>
      <w:r w:rsidRPr="00610DEB">
        <w:rPr>
          <w:szCs w:val="24"/>
        </w:rPr>
        <w:t>37</w:t>
      </w:r>
      <w:r w:rsidR="003C64F4" w:rsidRPr="00610DEB">
        <w:rPr>
          <w:szCs w:val="24"/>
        </w:rPr>
        <w:t xml:space="preserve">. </w:t>
      </w:r>
      <w:r w:rsidR="004D3332" w:rsidRPr="00610DEB">
        <w:rPr>
          <w:szCs w:val="24"/>
        </w:rPr>
        <w:t>Pasirengimą įgyvendinti 2022 m. pradinio, pagrindinio ir vidurinio ugdymo bendrąsias programas vykdo gimnazijos bendruomenės narių grupė</w:t>
      </w:r>
      <w:r w:rsidR="00B7676C" w:rsidRPr="00610DEB">
        <w:rPr>
          <w:szCs w:val="24"/>
        </w:rPr>
        <w:t xml:space="preserve"> remiantis patvirtintu Šalčininkų „Santarvės“ gimnazijos atnaujinto ugdymo turinio veiksmų ir priemonių planu 2022-2024 m.</w:t>
      </w:r>
      <w:r w:rsidR="004D3332" w:rsidRPr="00610DEB">
        <w:rPr>
          <w:szCs w:val="24"/>
        </w:rPr>
        <w:t xml:space="preserve">, koordinuoja gimnazijos direktorė (2022-10-04 įsak. Nr. V1-97). </w:t>
      </w:r>
    </w:p>
    <w:p w14:paraId="05C0366C" w14:textId="77777777" w:rsidR="003C64F4" w:rsidRPr="00610DEB" w:rsidRDefault="00513759" w:rsidP="003C64F4">
      <w:pPr>
        <w:ind w:firstLine="567"/>
        <w:jc w:val="both"/>
        <w:rPr>
          <w:szCs w:val="24"/>
        </w:rPr>
      </w:pPr>
      <w:r w:rsidRPr="00610DEB">
        <w:rPr>
          <w:szCs w:val="24"/>
        </w:rPr>
        <w:t>38</w:t>
      </w:r>
      <w:r w:rsidR="003C64F4" w:rsidRPr="00610DEB">
        <w:rPr>
          <w:szCs w:val="24"/>
        </w:rPr>
        <w:t>. 2022 m. Pradinio, pagrindinio ir vidurinio ugdymo bendrųjų programų įgyvendinimas grindžiamas viso mokyklos personalo dalyvavimu ir remiasi ciklišku planavimo, įgyvendinimo ir refleksijos principu.</w:t>
      </w:r>
    </w:p>
    <w:p w14:paraId="39F4789E" w14:textId="77777777" w:rsidR="003C64F4" w:rsidRPr="00610DEB" w:rsidRDefault="00513759" w:rsidP="003C64F4">
      <w:pPr>
        <w:ind w:firstLine="567"/>
        <w:jc w:val="both"/>
        <w:rPr>
          <w:szCs w:val="24"/>
        </w:rPr>
      </w:pPr>
      <w:r w:rsidRPr="00610DEB">
        <w:rPr>
          <w:szCs w:val="24"/>
        </w:rPr>
        <w:t>39</w:t>
      </w:r>
      <w:r w:rsidR="003C64F4" w:rsidRPr="00610DEB">
        <w:rPr>
          <w:szCs w:val="24"/>
        </w:rPr>
        <w:t xml:space="preserve">. </w:t>
      </w:r>
      <w:r w:rsidR="004D3332" w:rsidRPr="00610DEB">
        <w:rPr>
          <w:szCs w:val="24"/>
        </w:rPr>
        <w:t>Gimnazija</w:t>
      </w:r>
      <w:r w:rsidR="003C64F4" w:rsidRPr="00610DEB">
        <w:rPr>
          <w:szCs w:val="24"/>
        </w:rPr>
        <w:t xml:space="preserve"> užtikrina ugdymo turinio perimamumą ir nuoseklumą tarp 2008 m. Pradinio, pagrindinio bendrųjų programų, 2011 m. Vidurinio ugdymo bendrųjų programų ir 2022 m. Pradinio, pagrindinio ir vidurinio ugdymo bendrųjų programų, siekdama, kad mokinių mokymosi procese neliktų mokymosi spragų dėl bendrųjų programų kaitos.</w:t>
      </w:r>
    </w:p>
    <w:p w14:paraId="72C425C1" w14:textId="77777777" w:rsidR="003C64F4" w:rsidRPr="00610DEB" w:rsidRDefault="00513759" w:rsidP="003C64F4">
      <w:pPr>
        <w:ind w:firstLine="567"/>
        <w:jc w:val="both"/>
        <w:rPr>
          <w:szCs w:val="24"/>
        </w:rPr>
      </w:pPr>
      <w:r w:rsidRPr="00610DEB">
        <w:rPr>
          <w:szCs w:val="24"/>
        </w:rPr>
        <w:t>40</w:t>
      </w:r>
      <w:r w:rsidR="003C64F4" w:rsidRPr="00610DEB">
        <w:rPr>
          <w:szCs w:val="24"/>
        </w:rPr>
        <w:t xml:space="preserve">. Pradėdama įgyvendinti mokymosi turinį, </w:t>
      </w:r>
      <w:r w:rsidR="004D3332" w:rsidRPr="00610DEB">
        <w:rPr>
          <w:szCs w:val="24"/>
        </w:rPr>
        <w:t>gimnazija</w:t>
      </w:r>
      <w:r w:rsidR="003C64F4" w:rsidRPr="00610DEB">
        <w:rPr>
          <w:szCs w:val="24"/>
        </w:rPr>
        <w:t xml:space="preserve"> supažindina mokinius ir jų tėvus (globėjus, rūpintojus) su dalykų mokymosi turinio pasikeitimais, informuoja apie mokinių pasiekimų vertinimo kaitą.</w:t>
      </w:r>
    </w:p>
    <w:p w14:paraId="69E94D94" w14:textId="77777777" w:rsidR="003C64F4" w:rsidRPr="00610DEB" w:rsidRDefault="00513759" w:rsidP="003C64F4">
      <w:pPr>
        <w:ind w:firstLine="567"/>
        <w:jc w:val="both"/>
        <w:rPr>
          <w:szCs w:val="24"/>
        </w:rPr>
      </w:pPr>
      <w:r w:rsidRPr="00610DEB">
        <w:rPr>
          <w:szCs w:val="24"/>
        </w:rPr>
        <w:t>41</w:t>
      </w:r>
      <w:r w:rsidR="003C64F4" w:rsidRPr="00610DEB">
        <w:rPr>
          <w:szCs w:val="24"/>
        </w:rPr>
        <w:t xml:space="preserve">. Mokytojai, įvertinę dalyko mokymosi turinio pasikeitimus, ugdymo procese kompensuoja mokymosi turinio trūkstamas temas. </w:t>
      </w:r>
    </w:p>
    <w:p w14:paraId="36521955" w14:textId="77777777" w:rsidR="003C64F4" w:rsidRDefault="00513759" w:rsidP="004D3332">
      <w:pPr>
        <w:ind w:firstLine="567"/>
        <w:jc w:val="both"/>
        <w:rPr>
          <w:szCs w:val="24"/>
        </w:rPr>
      </w:pPr>
      <w:r w:rsidRPr="00610DEB">
        <w:rPr>
          <w:szCs w:val="24"/>
        </w:rPr>
        <w:t>42</w:t>
      </w:r>
      <w:r w:rsidR="003C64F4" w:rsidRPr="00610DEB">
        <w:rPr>
          <w:szCs w:val="24"/>
        </w:rPr>
        <w:t xml:space="preserve">. </w:t>
      </w:r>
      <w:r w:rsidR="003C64F4" w:rsidRPr="00ED45BA">
        <w:rPr>
          <w:szCs w:val="24"/>
        </w:rPr>
        <w:t xml:space="preserve">2022 m. </w:t>
      </w:r>
      <w:r w:rsidR="003C64F4" w:rsidRPr="00610DEB">
        <w:rPr>
          <w:szCs w:val="24"/>
        </w:rPr>
        <w:t xml:space="preserve">Pradinio, pagrindinio 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pamokoms ir pan. </w:t>
      </w:r>
      <w:r w:rsidR="00737730" w:rsidRPr="00610DEB">
        <w:rPr>
          <w:szCs w:val="24"/>
        </w:rPr>
        <w:t xml:space="preserve"> </w:t>
      </w:r>
    </w:p>
    <w:p w14:paraId="59259536" w14:textId="77777777" w:rsidR="000326C4" w:rsidRPr="00610DEB" w:rsidRDefault="000326C4" w:rsidP="004D3332">
      <w:pPr>
        <w:ind w:firstLine="567"/>
        <w:jc w:val="both"/>
        <w:rPr>
          <w:szCs w:val="24"/>
        </w:rPr>
      </w:pPr>
    </w:p>
    <w:p w14:paraId="06A2A14F" w14:textId="77777777" w:rsidR="00C3545D" w:rsidRPr="0005015E" w:rsidRDefault="00C3545D" w:rsidP="004D3332">
      <w:pPr>
        <w:ind w:firstLine="567"/>
        <w:jc w:val="both"/>
        <w:rPr>
          <w:color w:val="FF0000"/>
          <w:szCs w:val="24"/>
        </w:rPr>
      </w:pPr>
    </w:p>
    <w:p w14:paraId="2812F57E" w14:textId="77777777" w:rsidR="00C3545D" w:rsidRDefault="00C3545D" w:rsidP="00C3545D">
      <w:pPr>
        <w:tabs>
          <w:tab w:val="left" w:pos="6804"/>
          <w:tab w:val="left" w:pos="7088"/>
        </w:tabs>
        <w:jc w:val="center"/>
        <w:rPr>
          <w:b/>
          <w:bCs/>
          <w:szCs w:val="24"/>
        </w:rPr>
      </w:pPr>
      <w:r>
        <w:rPr>
          <w:b/>
          <w:bCs/>
          <w:szCs w:val="24"/>
        </w:rPr>
        <w:t>SEPTINTASIS SKIRSNIS</w:t>
      </w:r>
    </w:p>
    <w:p w14:paraId="7A60B98A" w14:textId="77777777" w:rsidR="00C3545D" w:rsidRDefault="00C3545D" w:rsidP="00C3545D">
      <w:pPr>
        <w:jc w:val="center"/>
        <w:rPr>
          <w:b/>
          <w:bCs/>
          <w:color w:val="000000"/>
          <w:szCs w:val="24"/>
        </w:rPr>
      </w:pPr>
      <w:r>
        <w:rPr>
          <w:b/>
          <w:bCs/>
          <w:color w:val="000000"/>
          <w:szCs w:val="24"/>
        </w:rPr>
        <w:t>UGDYMO ORGANIZAVIMAS MOKYKLOSE, KURIOSE ĮTEISINTAS MOKYMAS TAUTINIŲ MAŽUMŲ KALBOS ARBA TAUTINĖS MAŽUMOS KALBA</w:t>
      </w:r>
    </w:p>
    <w:p w14:paraId="6BBACA02" w14:textId="77777777" w:rsidR="00C3545D" w:rsidRDefault="00C3545D" w:rsidP="00C3545D">
      <w:pPr>
        <w:ind w:firstLine="567"/>
        <w:jc w:val="center"/>
        <w:rPr>
          <w:color w:val="000000"/>
          <w:szCs w:val="24"/>
        </w:rPr>
      </w:pPr>
    </w:p>
    <w:p w14:paraId="77E497B3" w14:textId="77777777" w:rsidR="00577F1B" w:rsidRDefault="00B66831" w:rsidP="00577F1B">
      <w:pPr>
        <w:ind w:firstLine="567"/>
        <w:jc w:val="both"/>
      </w:pPr>
      <w:r>
        <w:rPr>
          <w:color w:val="000000"/>
          <w:szCs w:val="24"/>
        </w:rPr>
        <w:t>4</w:t>
      </w:r>
      <w:r w:rsidR="00513759">
        <w:rPr>
          <w:color w:val="000000"/>
          <w:szCs w:val="24"/>
        </w:rPr>
        <w:t>3</w:t>
      </w:r>
      <w:r w:rsidR="00C3545D">
        <w:rPr>
          <w:color w:val="000000"/>
          <w:szCs w:val="24"/>
        </w:rPr>
        <w:t xml:space="preserve">. </w:t>
      </w:r>
      <w:r w:rsidRPr="00AD470A">
        <w:t>Gimnazijoje yra įteisintas mokymas tautinės mažumos (rusų) kalba.</w:t>
      </w:r>
      <w:r w:rsidR="00577F1B">
        <w:t xml:space="preserve"> </w:t>
      </w:r>
      <w:r w:rsidR="00577F1B" w:rsidRPr="00AD470A">
        <w:t>Bendroji programa vykdoma dvikalbio ugdymo būdu</w:t>
      </w:r>
      <w:r w:rsidR="00577F1B">
        <w:t>:</w:t>
      </w:r>
      <w:r w:rsidR="00577F1B" w:rsidRPr="00AD470A">
        <w:t xml:space="preserve"> į pradinio </w:t>
      </w:r>
      <w:r w:rsidR="007C7DAA">
        <w:t xml:space="preserve">ir pagrindinio ugdymo </w:t>
      </w:r>
      <w:r w:rsidR="00577F1B" w:rsidRPr="00AD470A">
        <w:t>dalykus integruojami mokymo lietuvių kalba fragmentai</w:t>
      </w:r>
      <w:r w:rsidR="00577F1B">
        <w:t xml:space="preserve">; </w:t>
      </w:r>
      <w:r w:rsidR="00577F1B" w:rsidRPr="00AD470A">
        <w:t>vykdomas mokymas lietuvių kalba, kai einamos ugdymo programos temos iš Lietuvos istorijos ir</w:t>
      </w:r>
      <w:r w:rsidR="00577F1B">
        <w:t xml:space="preserve"> geografijos, pasaulio pažinimo;</w:t>
      </w:r>
      <w:r w:rsidR="00577F1B" w:rsidRPr="00AD470A">
        <w:t xml:space="preserve"> organizuojant kultūrinę</w:t>
      </w:r>
      <w:r w:rsidR="00577F1B">
        <w:t xml:space="preserve"> </w:t>
      </w:r>
      <w:r w:rsidR="007C7DAA">
        <w:t>–</w:t>
      </w:r>
      <w:r w:rsidR="00577F1B">
        <w:t xml:space="preserve"> </w:t>
      </w:r>
      <w:r w:rsidR="00577F1B" w:rsidRPr="00AD470A">
        <w:t>pažintinę</w:t>
      </w:r>
      <w:r w:rsidR="007C7DAA">
        <w:t xml:space="preserve">, projektinę </w:t>
      </w:r>
      <w:r w:rsidR="00577F1B" w:rsidRPr="00AD470A">
        <w:t xml:space="preserve"> veiklą derinamos gimtoji (rusų) ir lietuvių kalbos.  </w:t>
      </w:r>
    </w:p>
    <w:p w14:paraId="179C9A4D" w14:textId="02B1710C" w:rsidR="00577F1B" w:rsidRDefault="00577F1B" w:rsidP="00577F1B">
      <w:pPr>
        <w:tabs>
          <w:tab w:val="left" w:pos="993"/>
        </w:tabs>
        <w:ind w:firstLine="540"/>
        <w:jc w:val="both"/>
        <w:rPr>
          <w:color w:val="000000"/>
          <w:szCs w:val="24"/>
        </w:rPr>
      </w:pPr>
      <w:r w:rsidRPr="00660C38">
        <w:t>4</w:t>
      </w:r>
      <w:r w:rsidR="00513759">
        <w:t>4</w:t>
      </w:r>
      <w:r w:rsidRPr="00660C38">
        <w:t xml:space="preserve">. Gimnazijoje papildomas dėmesys </w:t>
      </w:r>
      <w:r w:rsidRPr="00660C38">
        <w:rPr>
          <w:color w:val="000000"/>
          <w:szCs w:val="24"/>
        </w:rPr>
        <w:t>mokinių tautiniam, etniniam ir kalbiniam identitetui puoselėti, plėtojamas įgyvendinant neformaliojo vaikų švietimo programas.</w:t>
      </w:r>
    </w:p>
    <w:p w14:paraId="6DD84194" w14:textId="77777777" w:rsidR="00577F1B" w:rsidRDefault="00577F1B" w:rsidP="00577F1B">
      <w:pPr>
        <w:ind w:firstLine="567"/>
        <w:jc w:val="both"/>
        <w:rPr>
          <w:szCs w:val="24"/>
        </w:rPr>
      </w:pPr>
    </w:p>
    <w:p w14:paraId="035A3BCD" w14:textId="77777777" w:rsidR="0058161B" w:rsidRDefault="0058161B" w:rsidP="00577F1B">
      <w:pPr>
        <w:ind w:firstLine="567"/>
        <w:jc w:val="both"/>
        <w:rPr>
          <w:szCs w:val="24"/>
        </w:rPr>
      </w:pPr>
    </w:p>
    <w:p w14:paraId="1C58C128" w14:textId="77777777" w:rsidR="007F27AF" w:rsidRDefault="007F27AF" w:rsidP="007F27AF">
      <w:pPr>
        <w:tabs>
          <w:tab w:val="left" w:pos="993"/>
        </w:tabs>
        <w:jc w:val="center"/>
        <w:rPr>
          <w:b/>
          <w:bCs/>
          <w:szCs w:val="24"/>
        </w:rPr>
      </w:pPr>
      <w:r>
        <w:rPr>
          <w:b/>
          <w:bCs/>
          <w:szCs w:val="24"/>
        </w:rPr>
        <w:t>III SKYRIUS</w:t>
      </w:r>
    </w:p>
    <w:p w14:paraId="13F6CEB6" w14:textId="77777777" w:rsidR="007F27AF" w:rsidRDefault="007F27AF" w:rsidP="007F27AF">
      <w:pPr>
        <w:tabs>
          <w:tab w:val="left" w:pos="993"/>
        </w:tabs>
        <w:jc w:val="center"/>
        <w:rPr>
          <w:b/>
          <w:bCs/>
          <w:szCs w:val="24"/>
        </w:rPr>
      </w:pPr>
      <w:r>
        <w:rPr>
          <w:b/>
          <w:bCs/>
          <w:szCs w:val="24"/>
        </w:rPr>
        <w:t>PRADINIO UGDYMO PROGRAMOS ĮGYVENDINIMAS</w:t>
      </w:r>
    </w:p>
    <w:p w14:paraId="2DD949A0" w14:textId="77777777" w:rsidR="0058161B" w:rsidRDefault="0058161B" w:rsidP="00CC4AE1">
      <w:pPr>
        <w:rPr>
          <w:b/>
          <w:bCs/>
          <w:szCs w:val="24"/>
        </w:rPr>
      </w:pPr>
    </w:p>
    <w:p w14:paraId="7CD5E7E1" w14:textId="77777777" w:rsidR="007F27AF" w:rsidRDefault="007F27AF" w:rsidP="007F27AF">
      <w:pPr>
        <w:jc w:val="center"/>
        <w:rPr>
          <w:b/>
          <w:bCs/>
          <w:szCs w:val="24"/>
        </w:rPr>
      </w:pPr>
      <w:r>
        <w:rPr>
          <w:b/>
          <w:bCs/>
          <w:szCs w:val="24"/>
        </w:rPr>
        <w:t>PIRMASIS SKIRSNIS</w:t>
      </w:r>
    </w:p>
    <w:p w14:paraId="352D95E7" w14:textId="77777777" w:rsidR="007F27AF" w:rsidRDefault="007F27AF" w:rsidP="007F27AF">
      <w:pPr>
        <w:jc w:val="center"/>
        <w:rPr>
          <w:b/>
          <w:bCs/>
          <w:szCs w:val="24"/>
        </w:rPr>
      </w:pPr>
      <w:r>
        <w:rPr>
          <w:b/>
          <w:bCs/>
          <w:szCs w:val="24"/>
        </w:rPr>
        <w:t xml:space="preserve">PAMOKŲ SKAIČIUS PRADINIO UGDYMO BENDROSIOS PROGRAMOS ĮGYVENDINIMUI </w:t>
      </w:r>
    </w:p>
    <w:p w14:paraId="30DC9FCD" w14:textId="77777777" w:rsidR="007F27AF" w:rsidRDefault="007F27AF" w:rsidP="007F27AF">
      <w:pPr>
        <w:ind w:firstLine="567"/>
        <w:jc w:val="center"/>
        <w:rPr>
          <w:b/>
          <w:bCs/>
          <w:szCs w:val="24"/>
        </w:rPr>
      </w:pPr>
    </w:p>
    <w:p w14:paraId="1AEB4FFF" w14:textId="77777777" w:rsidR="00C15EFD" w:rsidRDefault="00C15EFD" w:rsidP="00C15EFD">
      <w:pPr>
        <w:tabs>
          <w:tab w:val="left" w:pos="6033"/>
          <w:tab w:val="left" w:pos="8647"/>
        </w:tabs>
        <w:ind w:firstLine="567"/>
        <w:jc w:val="both"/>
      </w:pPr>
      <w:r>
        <w:rPr>
          <w:szCs w:val="24"/>
        </w:rPr>
        <w:t>45</w:t>
      </w:r>
      <w:r w:rsidR="00610DEB">
        <w:rPr>
          <w:szCs w:val="24"/>
        </w:rPr>
        <w:t xml:space="preserve">. Pamokų skaičius </w:t>
      </w:r>
      <w:r w:rsidR="00982C03">
        <w:rPr>
          <w:szCs w:val="24"/>
        </w:rPr>
        <w:t>p</w:t>
      </w:r>
      <w:r w:rsidR="007F27AF">
        <w:rPr>
          <w:szCs w:val="24"/>
        </w:rPr>
        <w:t xml:space="preserve">radinio ugdymo programoms įgyvendinti </w:t>
      </w:r>
      <w:r w:rsidR="00982C03">
        <w:rPr>
          <w:szCs w:val="24"/>
        </w:rPr>
        <w:t>per mokslo metus ir per savaitę</w:t>
      </w:r>
      <w:r>
        <w:rPr>
          <w:szCs w:val="24"/>
        </w:rPr>
        <w:t xml:space="preserve"> </w:t>
      </w:r>
      <w:r w:rsidRPr="00E83237">
        <w:t>202</w:t>
      </w:r>
      <w:r w:rsidR="00E57D4C">
        <w:t>4</w:t>
      </w:r>
      <w:r w:rsidRPr="00E83237">
        <w:t>–202</w:t>
      </w:r>
      <w:r w:rsidR="00E57D4C">
        <w:t>5</w:t>
      </w:r>
      <w:r w:rsidRPr="00E83237">
        <w:t xml:space="preserve"> mokslo metais:   </w:t>
      </w:r>
    </w:p>
    <w:tbl>
      <w:tblPr>
        <w:tblW w:w="9514"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
        <w:gridCol w:w="2811"/>
        <w:gridCol w:w="16"/>
        <w:gridCol w:w="1109"/>
        <w:gridCol w:w="16"/>
        <w:gridCol w:w="1259"/>
        <w:gridCol w:w="16"/>
        <w:gridCol w:w="1244"/>
        <w:gridCol w:w="16"/>
        <w:gridCol w:w="1124"/>
        <w:gridCol w:w="31"/>
        <w:gridCol w:w="1832"/>
        <w:gridCol w:w="24"/>
      </w:tblGrid>
      <w:tr w:rsidR="00E57D4C" w14:paraId="5538E76D" w14:textId="77777777" w:rsidTr="00E57D4C">
        <w:trPr>
          <w:gridBefore w:val="1"/>
          <w:wBefore w:w="16" w:type="dxa"/>
          <w:trHeight w:val="300"/>
        </w:trPr>
        <w:tc>
          <w:tcPr>
            <w:tcW w:w="282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06898EA" w14:textId="77777777" w:rsidR="00E57D4C" w:rsidRPr="00E57D4C" w:rsidRDefault="00E57D4C" w:rsidP="00E57D4C">
            <w:pPr>
              <w:ind w:left="132"/>
              <w:rPr>
                <w:lang w:eastAsia="lt-LT"/>
              </w:rPr>
            </w:pPr>
            <w:r w:rsidRPr="00E57D4C">
              <w:rPr>
                <w:lang w:eastAsia="lt-LT"/>
              </w:rPr>
              <w:t>Klasė / dalykai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7BF3A73" w14:textId="77777777" w:rsidR="00E57D4C" w:rsidRPr="00E57D4C" w:rsidRDefault="00E57D4C" w:rsidP="00E57D4C">
            <w:pPr>
              <w:jc w:val="center"/>
              <w:rPr>
                <w:lang w:eastAsia="lt-LT"/>
              </w:rPr>
            </w:pPr>
            <w:r w:rsidRPr="00E57D4C">
              <w:rPr>
                <w:lang w:eastAsia="lt-LT"/>
              </w:rPr>
              <w:t>1 klasė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E3227C4" w14:textId="77777777" w:rsidR="00E57D4C" w:rsidRPr="00E57D4C" w:rsidRDefault="00E57D4C" w:rsidP="00E57D4C">
            <w:pPr>
              <w:jc w:val="center"/>
              <w:rPr>
                <w:lang w:eastAsia="lt-LT"/>
              </w:rPr>
            </w:pPr>
            <w:r w:rsidRPr="00E57D4C">
              <w:rPr>
                <w:lang w:eastAsia="lt-LT"/>
              </w:rPr>
              <w:t>2 klasė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2C69D0" w14:textId="77777777" w:rsidR="00E57D4C" w:rsidRPr="00E57D4C" w:rsidRDefault="00E57D4C" w:rsidP="00E57D4C">
            <w:pPr>
              <w:jc w:val="center"/>
              <w:rPr>
                <w:lang w:eastAsia="lt-LT"/>
              </w:rPr>
            </w:pPr>
            <w:r w:rsidRPr="00E57D4C">
              <w:rPr>
                <w:lang w:eastAsia="lt-LT"/>
              </w:rPr>
              <w:t>3 klasė </w:t>
            </w:r>
          </w:p>
        </w:tc>
        <w:tc>
          <w:tcPr>
            <w:tcW w:w="11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3E421B5" w14:textId="77777777" w:rsidR="00E57D4C" w:rsidRPr="00E57D4C" w:rsidRDefault="00E57D4C" w:rsidP="00E57D4C">
            <w:pPr>
              <w:jc w:val="center"/>
              <w:rPr>
                <w:lang w:eastAsia="lt-LT"/>
              </w:rPr>
            </w:pPr>
            <w:r w:rsidRPr="00E57D4C">
              <w:rPr>
                <w:lang w:eastAsia="lt-LT"/>
              </w:rPr>
              <w:t>4 klasė </w:t>
            </w:r>
          </w:p>
        </w:tc>
        <w:tc>
          <w:tcPr>
            <w:tcW w:w="18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1EE1217" w14:textId="77777777" w:rsidR="00E57D4C" w:rsidRPr="00E57D4C" w:rsidRDefault="00E57D4C" w:rsidP="00E57D4C">
            <w:pPr>
              <w:jc w:val="center"/>
              <w:rPr>
                <w:lang w:eastAsia="lt-LT"/>
              </w:rPr>
            </w:pPr>
            <w:r w:rsidRPr="00E57D4C">
              <w:rPr>
                <w:lang w:eastAsia="lt-LT"/>
              </w:rPr>
              <w:t>Iš viso skiriama pamokų pradinio ugdymo programai </w:t>
            </w:r>
          </w:p>
        </w:tc>
      </w:tr>
      <w:tr w:rsidR="00E57D4C" w14:paraId="122BA6DC" w14:textId="77777777" w:rsidTr="00E57D4C">
        <w:trPr>
          <w:gridAfter w:val="1"/>
          <w:wAfter w:w="24" w:type="dxa"/>
          <w:trHeight w:val="45"/>
        </w:trPr>
        <w:tc>
          <w:tcPr>
            <w:tcW w:w="9490" w:type="dxa"/>
            <w:gridSpan w:val="12"/>
            <w:tcBorders>
              <w:top w:val="single" w:sz="6" w:space="0" w:color="auto"/>
              <w:left w:val="single" w:sz="6" w:space="0" w:color="auto"/>
              <w:bottom w:val="single" w:sz="6" w:space="0" w:color="auto"/>
              <w:right w:val="single" w:sz="6" w:space="0" w:color="auto"/>
            </w:tcBorders>
            <w:shd w:val="clear" w:color="auto" w:fill="auto"/>
            <w:vAlign w:val="center"/>
            <w:hideMark/>
          </w:tcPr>
          <w:p w14:paraId="0313302C" w14:textId="77777777" w:rsidR="00E57D4C" w:rsidRDefault="00E57D4C" w:rsidP="00A43627">
            <w:pPr>
              <w:jc w:val="center"/>
              <w:textAlignment w:val="baseline"/>
              <w:rPr>
                <w:szCs w:val="24"/>
                <w:lang w:eastAsia="lt-LT"/>
              </w:rPr>
            </w:pPr>
            <w:r>
              <w:rPr>
                <w:sz w:val="20"/>
                <w:lang w:eastAsia="lt-LT"/>
              </w:rPr>
              <w:t>Dorinis ugdymas  </w:t>
            </w:r>
          </w:p>
        </w:tc>
      </w:tr>
      <w:tr w:rsidR="00E57D4C" w14:paraId="282B7283" w14:textId="77777777" w:rsidTr="00E57D4C">
        <w:trPr>
          <w:gridAfter w:val="1"/>
          <w:wAfter w:w="24" w:type="dxa"/>
          <w:trHeight w:val="300"/>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ACF31B" w14:textId="77777777" w:rsidR="00E57D4C" w:rsidRDefault="00E57D4C" w:rsidP="00A43627">
            <w:pPr>
              <w:ind w:left="132" w:right="136"/>
              <w:jc w:val="both"/>
              <w:textAlignment w:val="baseline"/>
              <w:rPr>
                <w:szCs w:val="24"/>
                <w:lang w:eastAsia="lt-LT"/>
              </w:rPr>
            </w:pPr>
            <w:r>
              <w:rPr>
                <w:sz w:val="20"/>
                <w:lang w:eastAsia="lt-LT"/>
              </w:rPr>
              <w:t>Dorinis ugdymas (tikyba arba etika)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F73198" w14:textId="77777777" w:rsidR="00E57D4C" w:rsidRDefault="00E57D4C" w:rsidP="00A43627">
            <w:pPr>
              <w:jc w:val="center"/>
              <w:textAlignment w:val="baseline"/>
              <w:rPr>
                <w:szCs w:val="24"/>
                <w:lang w:eastAsia="lt-LT"/>
              </w:rPr>
            </w:pPr>
            <w:r>
              <w:rPr>
                <w:sz w:val="20"/>
                <w:lang w:eastAsia="lt-LT"/>
              </w:rPr>
              <w:t>35 (1)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E366571" w14:textId="77777777" w:rsidR="00E57D4C" w:rsidRDefault="00E57D4C" w:rsidP="00A43627">
            <w:pPr>
              <w:jc w:val="center"/>
              <w:textAlignment w:val="baseline"/>
              <w:rPr>
                <w:szCs w:val="24"/>
                <w:lang w:eastAsia="lt-LT"/>
              </w:rPr>
            </w:pPr>
            <w:r>
              <w:rPr>
                <w:sz w:val="20"/>
                <w:lang w:eastAsia="lt-LT"/>
              </w:rPr>
              <w:t>35 (1)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7DE75FE" w14:textId="77777777" w:rsidR="00E57D4C" w:rsidRDefault="00E57D4C" w:rsidP="00A43627">
            <w:pPr>
              <w:jc w:val="center"/>
              <w:textAlignment w:val="baseline"/>
              <w:rPr>
                <w:szCs w:val="24"/>
                <w:lang w:eastAsia="lt-LT"/>
              </w:rPr>
            </w:pPr>
            <w:r>
              <w:rPr>
                <w:sz w:val="20"/>
                <w:lang w:eastAsia="lt-LT"/>
              </w:rPr>
              <w:t>35 (1)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617839" w14:textId="77777777" w:rsidR="00E57D4C" w:rsidRDefault="00E57D4C" w:rsidP="00A43627">
            <w:pPr>
              <w:jc w:val="center"/>
              <w:textAlignment w:val="baseline"/>
              <w:rPr>
                <w:szCs w:val="24"/>
                <w:lang w:eastAsia="lt-LT"/>
              </w:rPr>
            </w:pPr>
            <w:r>
              <w:rPr>
                <w:sz w:val="20"/>
                <w:lang w:eastAsia="lt-LT"/>
              </w:rPr>
              <w:t>35 (1)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24E1294" w14:textId="77777777" w:rsidR="00E57D4C" w:rsidRDefault="00E57D4C" w:rsidP="000B148E">
            <w:pPr>
              <w:jc w:val="center"/>
              <w:textAlignment w:val="baseline"/>
              <w:rPr>
                <w:szCs w:val="24"/>
                <w:lang w:eastAsia="lt-LT"/>
              </w:rPr>
            </w:pPr>
            <w:r>
              <w:rPr>
                <w:sz w:val="20"/>
                <w:lang w:eastAsia="lt-LT"/>
              </w:rPr>
              <w:t>140 (4</w:t>
            </w:r>
            <w:r w:rsidR="000B148E">
              <w:rPr>
                <w:sz w:val="20"/>
                <w:lang w:eastAsia="lt-LT"/>
              </w:rPr>
              <w:t>+1</w:t>
            </w:r>
            <w:r>
              <w:rPr>
                <w:sz w:val="20"/>
                <w:lang w:eastAsia="lt-LT"/>
              </w:rPr>
              <w:t>) </w:t>
            </w:r>
          </w:p>
        </w:tc>
      </w:tr>
      <w:tr w:rsidR="00E57D4C" w14:paraId="7008A5F2" w14:textId="77777777" w:rsidTr="00E57D4C">
        <w:trPr>
          <w:gridAfter w:val="1"/>
          <w:wAfter w:w="24" w:type="dxa"/>
          <w:trHeight w:val="105"/>
        </w:trPr>
        <w:tc>
          <w:tcPr>
            <w:tcW w:w="9490" w:type="dxa"/>
            <w:gridSpan w:val="12"/>
            <w:tcBorders>
              <w:top w:val="single" w:sz="6" w:space="0" w:color="auto"/>
              <w:left w:val="single" w:sz="6" w:space="0" w:color="auto"/>
              <w:bottom w:val="single" w:sz="6" w:space="0" w:color="auto"/>
              <w:right w:val="single" w:sz="6" w:space="0" w:color="auto"/>
            </w:tcBorders>
            <w:shd w:val="clear" w:color="auto" w:fill="auto"/>
            <w:hideMark/>
          </w:tcPr>
          <w:p w14:paraId="25D4CEA7" w14:textId="77777777" w:rsidR="00E57D4C" w:rsidRDefault="00E57D4C" w:rsidP="00A43627">
            <w:pPr>
              <w:jc w:val="center"/>
              <w:textAlignment w:val="baseline"/>
              <w:rPr>
                <w:szCs w:val="24"/>
                <w:lang w:eastAsia="lt-LT"/>
              </w:rPr>
            </w:pPr>
            <w:r>
              <w:rPr>
                <w:sz w:val="20"/>
                <w:lang w:eastAsia="lt-LT"/>
              </w:rPr>
              <w:t>Kalbinis ugdymas  </w:t>
            </w:r>
          </w:p>
        </w:tc>
      </w:tr>
      <w:tr w:rsidR="00E57D4C" w14:paraId="4B907B1E" w14:textId="77777777" w:rsidTr="00E57D4C">
        <w:trPr>
          <w:gridAfter w:val="1"/>
          <w:wAfter w:w="24" w:type="dxa"/>
          <w:trHeight w:val="300"/>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D3277B" w14:textId="77777777" w:rsidR="00E57D4C" w:rsidRDefault="00E57D4C" w:rsidP="00A43627">
            <w:pPr>
              <w:ind w:left="132" w:right="136"/>
              <w:jc w:val="both"/>
              <w:textAlignment w:val="baseline"/>
              <w:rPr>
                <w:szCs w:val="24"/>
                <w:lang w:eastAsia="lt-LT"/>
              </w:rPr>
            </w:pPr>
            <w:r>
              <w:rPr>
                <w:sz w:val="20"/>
                <w:lang w:eastAsia="lt-LT"/>
              </w:rPr>
              <w:t>Baltarusių / rusų / lenkų, vokiečių tautinių mažumos gimtoji kalba ir literatūra *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9E692F" w14:textId="77777777" w:rsidR="00E57D4C" w:rsidRDefault="00E57D4C" w:rsidP="00A43627">
            <w:pPr>
              <w:jc w:val="center"/>
              <w:textAlignment w:val="baseline"/>
              <w:rPr>
                <w:szCs w:val="24"/>
                <w:lang w:eastAsia="lt-LT"/>
              </w:rPr>
            </w:pPr>
            <w:r>
              <w:rPr>
                <w:sz w:val="20"/>
                <w:lang w:eastAsia="lt-LT"/>
              </w:rPr>
              <w:t>245(7)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35FF34" w14:textId="77777777" w:rsidR="00E57D4C" w:rsidRDefault="00E57D4C" w:rsidP="00A43627">
            <w:pPr>
              <w:jc w:val="center"/>
              <w:textAlignment w:val="baseline"/>
              <w:rPr>
                <w:szCs w:val="24"/>
                <w:lang w:eastAsia="lt-LT"/>
              </w:rPr>
            </w:pPr>
            <w:r>
              <w:rPr>
                <w:sz w:val="20"/>
                <w:lang w:eastAsia="lt-LT"/>
              </w:rPr>
              <w:t>245(7)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8C1A2D" w14:textId="77777777" w:rsidR="00E57D4C" w:rsidRDefault="00E57D4C" w:rsidP="00A43627">
            <w:pPr>
              <w:jc w:val="center"/>
              <w:textAlignment w:val="baseline"/>
              <w:rPr>
                <w:szCs w:val="24"/>
                <w:lang w:eastAsia="lt-LT"/>
              </w:rPr>
            </w:pPr>
            <w:r>
              <w:rPr>
                <w:sz w:val="20"/>
                <w:lang w:eastAsia="lt-LT"/>
              </w:rPr>
              <w:t>245(7)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D4F13D" w14:textId="77777777" w:rsidR="00E57D4C" w:rsidRDefault="00E57D4C" w:rsidP="00A43627">
            <w:pPr>
              <w:jc w:val="center"/>
              <w:textAlignment w:val="baseline"/>
              <w:rPr>
                <w:szCs w:val="24"/>
                <w:lang w:eastAsia="lt-LT"/>
              </w:rPr>
            </w:pPr>
            <w:r>
              <w:rPr>
                <w:sz w:val="20"/>
                <w:lang w:eastAsia="lt-LT"/>
              </w:rPr>
              <w:t>245(7)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0377BAD" w14:textId="77777777" w:rsidR="00E57D4C" w:rsidRDefault="00E57D4C" w:rsidP="00A43627">
            <w:pPr>
              <w:jc w:val="center"/>
              <w:textAlignment w:val="baseline"/>
              <w:rPr>
                <w:szCs w:val="24"/>
                <w:lang w:eastAsia="lt-LT"/>
              </w:rPr>
            </w:pPr>
            <w:r>
              <w:rPr>
                <w:sz w:val="20"/>
                <w:lang w:eastAsia="lt-LT"/>
              </w:rPr>
              <w:t>980 (28) </w:t>
            </w:r>
          </w:p>
        </w:tc>
      </w:tr>
      <w:tr w:rsidR="00E57D4C" w14:paraId="661D2CB6" w14:textId="77777777" w:rsidTr="00E57D4C">
        <w:trPr>
          <w:gridAfter w:val="1"/>
          <w:wAfter w:w="24" w:type="dxa"/>
          <w:trHeight w:val="16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D01933" w14:textId="77777777" w:rsidR="00E57D4C" w:rsidRDefault="00E57D4C" w:rsidP="00A43627">
            <w:pPr>
              <w:ind w:left="132" w:right="136"/>
              <w:jc w:val="both"/>
              <w:textAlignment w:val="baseline"/>
              <w:rPr>
                <w:szCs w:val="24"/>
                <w:lang w:eastAsia="lt-LT"/>
              </w:rPr>
            </w:pPr>
            <w:r>
              <w:rPr>
                <w:sz w:val="20"/>
                <w:lang w:eastAsia="lt-LT"/>
              </w:rPr>
              <w:t>Lietuvių kalba ir literatūra*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A637133" w14:textId="77777777" w:rsidR="00E57D4C" w:rsidRDefault="00E57D4C" w:rsidP="00A43627">
            <w:pPr>
              <w:jc w:val="center"/>
              <w:textAlignment w:val="baseline"/>
              <w:rPr>
                <w:szCs w:val="24"/>
                <w:lang w:eastAsia="lt-LT"/>
              </w:rPr>
            </w:pPr>
            <w:r>
              <w:rPr>
                <w:sz w:val="20"/>
                <w:lang w:eastAsia="lt-LT"/>
              </w:rPr>
              <w:t>175 (5)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3FA89CB" w14:textId="77777777" w:rsidR="00E57D4C" w:rsidRDefault="000B148E" w:rsidP="00A43627">
            <w:pPr>
              <w:jc w:val="center"/>
              <w:textAlignment w:val="baseline"/>
              <w:rPr>
                <w:szCs w:val="24"/>
                <w:lang w:eastAsia="lt-LT"/>
              </w:rPr>
            </w:pPr>
            <w:r>
              <w:rPr>
                <w:sz w:val="20"/>
                <w:lang w:eastAsia="lt-LT"/>
              </w:rPr>
              <w:t>140 (4+1</w:t>
            </w:r>
            <w:r w:rsidR="00E57D4C">
              <w:rPr>
                <w:sz w:val="20"/>
                <w:lang w:eastAsia="lt-LT"/>
              </w:rPr>
              <w:t>)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851501" w14:textId="77777777" w:rsidR="00E57D4C" w:rsidRDefault="00E57D4C" w:rsidP="00A43627">
            <w:pPr>
              <w:jc w:val="center"/>
              <w:textAlignment w:val="baseline"/>
              <w:rPr>
                <w:szCs w:val="24"/>
                <w:lang w:eastAsia="lt-LT"/>
              </w:rPr>
            </w:pPr>
            <w:r>
              <w:rPr>
                <w:sz w:val="20"/>
                <w:lang w:eastAsia="lt-LT"/>
              </w:rPr>
              <w:t>175 (5)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837C31" w14:textId="77777777" w:rsidR="00E57D4C" w:rsidRDefault="00E57D4C" w:rsidP="00A43627">
            <w:pPr>
              <w:jc w:val="center"/>
              <w:textAlignment w:val="baseline"/>
              <w:rPr>
                <w:szCs w:val="24"/>
                <w:lang w:eastAsia="lt-LT"/>
              </w:rPr>
            </w:pPr>
            <w:r>
              <w:rPr>
                <w:sz w:val="20"/>
                <w:lang w:eastAsia="lt-LT"/>
              </w:rPr>
              <w:t>175 (5)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401972" w14:textId="77777777" w:rsidR="00E57D4C" w:rsidRDefault="000B148E" w:rsidP="00A43627">
            <w:pPr>
              <w:jc w:val="center"/>
              <w:textAlignment w:val="baseline"/>
              <w:rPr>
                <w:szCs w:val="24"/>
                <w:lang w:eastAsia="lt-LT"/>
              </w:rPr>
            </w:pPr>
            <w:r>
              <w:rPr>
                <w:sz w:val="20"/>
                <w:lang w:eastAsia="lt-LT"/>
              </w:rPr>
              <w:t>665 (19+1</w:t>
            </w:r>
            <w:r w:rsidR="00E57D4C">
              <w:rPr>
                <w:sz w:val="20"/>
                <w:lang w:eastAsia="lt-LT"/>
              </w:rPr>
              <w:t>) </w:t>
            </w:r>
          </w:p>
        </w:tc>
      </w:tr>
      <w:tr w:rsidR="00E57D4C" w14:paraId="79D9D275"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493D87" w14:textId="77777777" w:rsidR="00E57D4C" w:rsidRDefault="00E57D4C" w:rsidP="00A43627">
            <w:pPr>
              <w:ind w:left="132" w:right="136"/>
              <w:jc w:val="both"/>
              <w:textAlignment w:val="baseline"/>
              <w:rPr>
                <w:szCs w:val="24"/>
                <w:lang w:eastAsia="lt-LT"/>
              </w:rPr>
            </w:pPr>
            <w:r>
              <w:rPr>
                <w:sz w:val="20"/>
                <w:lang w:eastAsia="lt-LT"/>
              </w:rPr>
              <w:t>Užsienio kalba (anglų)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CCA1DBC" w14:textId="77777777" w:rsidR="00E57D4C" w:rsidRDefault="00E57D4C" w:rsidP="00A43627">
            <w:pPr>
              <w:jc w:val="center"/>
              <w:textAlignment w:val="baseline"/>
              <w:rPr>
                <w:szCs w:val="24"/>
                <w:lang w:eastAsia="lt-LT"/>
              </w:rPr>
            </w:pPr>
            <w:r>
              <w:rPr>
                <w:sz w:val="20"/>
                <w:lang w:eastAsia="lt-LT"/>
              </w:rPr>
              <w:t>–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E3B040" w14:textId="77777777" w:rsidR="00E57D4C" w:rsidRDefault="00E57D4C" w:rsidP="00A43627">
            <w:pPr>
              <w:jc w:val="center"/>
              <w:textAlignment w:val="baseline"/>
              <w:rPr>
                <w:szCs w:val="24"/>
                <w:lang w:eastAsia="lt-LT"/>
              </w:rPr>
            </w:pPr>
            <w:r>
              <w:rPr>
                <w:sz w:val="20"/>
                <w:lang w:eastAsia="lt-LT"/>
              </w:rPr>
              <w:t>70 (2)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9ED8A4C" w14:textId="77777777" w:rsidR="00E57D4C" w:rsidRDefault="00E57D4C" w:rsidP="00A43627">
            <w:pPr>
              <w:jc w:val="center"/>
              <w:textAlignment w:val="baseline"/>
              <w:rPr>
                <w:szCs w:val="24"/>
                <w:lang w:eastAsia="lt-LT"/>
              </w:rPr>
            </w:pPr>
            <w:r>
              <w:rPr>
                <w:sz w:val="20"/>
                <w:lang w:eastAsia="lt-LT"/>
              </w:rPr>
              <w:t>70 (2)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DF79F9" w14:textId="77777777" w:rsidR="00E57D4C" w:rsidRDefault="00E57D4C" w:rsidP="00A43627">
            <w:pPr>
              <w:jc w:val="center"/>
              <w:textAlignment w:val="baseline"/>
              <w:rPr>
                <w:szCs w:val="24"/>
                <w:lang w:eastAsia="lt-LT"/>
              </w:rPr>
            </w:pPr>
            <w:r>
              <w:rPr>
                <w:sz w:val="20"/>
                <w:lang w:eastAsia="lt-LT"/>
              </w:rPr>
              <w:t>70 (2)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5722AC" w14:textId="77777777" w:rsidR="00E57D4C" w:rsidRDefault="00E57D4C" w:rsidP="00A43627">
            <w:pPr>
              <w:jc w:val="center"/>
              <w:textAlignment w:val="baseline"/>
              <w:rPr>
                <w:szCs w:val="24"/>
                <w:lang w:eastAsia="lt-LT"/>
              </w:rPr>
            </w:pPr>
            <w:r>
              <w:rPr>
                <w:sz w:val="20"/>
                <w:lang w:eastAsia="lt-LT"/>
              </w:rPr>
              <w:t>210 (6) </w:t>
            </w:r>
          </w:p>
        </w:tc>
      </w:tr>
      <w:tr w:rsidR="00E57D4C" w14:paraId="2862515C" w14:textId="77777777" w:rsidTr="00E57D4C">
        <w:trPr>
          <w:gridAfter w:val="1"/>
          <w:wAfter w:w="24" w:type="dxa"/>
          <w:trHeight w:val="165"/>
        </w:trPr>
        <w:tc>
          <w:tcPr>
            <w:tcW w:w="9490" w:type="dxa"/>
            <w:gridSpan w:val="12"/>
            <w:tcBorders>
              <w:top w:val="single" w:sz="6" w:space="0" w:color="auto"/>
              <w:left w:val="single" w:sz="6" w:space="0" w:color="auto"/>
              <w:bottom w:val="single" w:sz="6" w:space="0" w:color="auto"/>
              <w:right w:val="single" w:sz="6" w:space="0" w:color="auto"/>
            </w:tcBorders>
            <w:shd w:val="clear" w:color="auto" w:fill="auto"/>
            <w:hideMark/>
          </w:tcPr>
          <w:p w14:paraId="346BD8A0" w14:textId="77777777" w:rsidR="00E57D4C" w:rsidRDefault="00E57D4C" w:rsidP="00A43627">
            <w:pPr>
              <w:jc w:val="center"/>
              <w:textAlignment w:val="baseline"/>
              <w:rPr>
                <w:szCs w:val="24"/>
                <w:lang w:eastAsia="lt-LT"/>
              </w:rPr>
            </w:pPr>
            <w:r>
              <w:rPr>
                <w:sz w:val="20"/>
                <w:lang w:eastAsia="lt-LT"/>
              </w:rPr>
              <w:t>Visuomeninis ugdymas  </w:t>
            </w:r>
          </w:p>
        </w:tc>
      </w:tr>
      <w:tr w:rsidR="00E57D4C" w14:paraId="265A4422"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D80B17" w14:textId="77777777" w:rsidR="00E57D4C" w:rsidRDefault="00E57D4C" w:rsidP="00A43627">
            <w:pPr>
              <w:ind w:left="132"/>
              <w:jc w:val="both"/>
              <w:textAlignment w:val="baseline"/>
              <w:rPr>
                <w:szCs w:val="24"/>
                <w:lang w:eastAsia="lt-LT"/>
              </w:rPr>
            </w:pPr>
            <w:r>
              <w:rPr>
                <w:sz w:val="20"/>
                <w:lang w:eastAsia="lt-LT"/>
              </w:rPr>
              <w:t>Visuomeninis ugdymas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2E54F0" w14:textId="77777777" w:rsidR="00E57D4C" w:rsidRDefault="00E57D4C" w:rsidP="00A43627">
            <w:pPr>
              <w:jc w:val="center"/>
              <w:textAlignment w:val="baseline"/>
              <w:rPr>
                <w:szCs w:val="24"/>
                <w:lang w:eastAsia="lt-LT"/>
              </w:rPr>
            </w:pPr>
            <w:r>
              <w:rPr>
                <w:sz w:val="20"/>
                <w:lang w:eastAsia="lt-LT"/>
              </w:rPr>
              <w:t>35 (1)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7D3E07" w14:textId="77777777" w:rsidR="00E57D4C" w:rsidRDefault="00E57D4C" w:rsidP="00A43627">
            <w:pPr>
              <w:jc w:val="center"/>
              <w:textAlignment w:val="baseline"/>
              <w:rPr>
                <w:szCs w:val="24"/>
                <w:lang w:eastAsia="lt-LT"/>
              </w:rPr>
            </w:pPr>
            <w:r>
              <w:rPr>
                <w:sz w:val="20"/>
                <w:lang w:eastAsia="lt-LT"/>
              </w:rPr>
              <w:t>35 (1)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C146EB" w14:textId="77777777" w:rsidR="00E57D4C" w:rsidRDefault="00E57D4C" w:rsidP="00A43627">
            <w:pPr>
              <w:jc w:val="center"/>
              <w:textAlignment w:val="baseline"/>
              <w:rPr>
                <w:szCs w:val="24"/>
                <w:lang w:eastAsia="lt-LT"/>
              </w:rPr>
            </w:pPr>
            <w:r>
              <w:rPr>
                <w:sz w:val="20"/>
                <w:lang w:eastAsia="lt-LT"/>
              </w:rPr>
              <w:t>35 (1)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CA7DF0" w14:textId="77777777" w:rsidR="00E57D4C" w:rsidRDefault="00E57D4C" w:rsidP="00A43627">
            <w:pPr>
              <w:jc w:val="center"/>
              <w:textAlignment w:val="baseline"/>
              <w:rPr>
                <w:szCs w:val="24"/>
                <w:lang w:eastAsia="lt-LT"/>
              </w:rPr>
            </w:pPr>
            <w:r>
              <w:rPr>
                <w:sz w:val="20"/>
                <w:lang w:eastAsia="lt-LT"/>
              </w:rPr>
              <w:t>35 (1)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4E2E7C" w14:textId="77777777" w:rsidR="00E57D4C" w:rsidRDefault="00E57D4C" w:rsidP="00A43627">
            <w:pPr>
              <w:jc w:val="center"/>
              <w:textAlignment w:val="baseline"/>
              <w:rPr>
                <w:szCs w:val="24"/>
                <w:lang w:eastAsia="lt-LT"/>
              </w:rPr>
            </w:pPr>
            <w:r>
              <w:rPr>
                <w:sz w:val="20"/>
                <w:lang w:eastAsia="lt-LT"/>
              </w:rPr>
              <w:t>140 (4) </w:t>
            </w:r>
          </w:p>
        </w:tc>
      </w:tr>
      <w:tr w:rsidR="00E57D4C" w14:paraId="14E69684" w14:textId="77777777" w:rsidTr="00E57D4C">
        <w:trPr>
          <w:gridAfter w:val="1"/>
          <w:wAfter w:w="24" w:type="dxa"/>
          <w:trHeight w:val="45"/>
        </w:trPr>
        <w:tc>
          <w:tcPr>
            <w:tcW w:w="9490" w:type="dxa"/>
            <w:gridSpan w:val="12"/>
            <w:tcBorders>
              <w:top w:val="single" w:sz="6" w:space="0" w:color="auto"/>
              <w:left w:val="single" w:sz="6" w:space="0" w:color="auto"/>
              <w:bottom w:val="single" w:sz="6" w:space="0" w:color="auto"/>
              <w:right w:val="single" w:sz="6" w:space="0" w:color="auto"/>
            </w:tcBorders>
            <w:shd w:val="clear" w:color="auto" w:fill="auto"/>
            <w:hideMark/>
          </w:tcPr>
          <w:p w14:paraId="6FF49435" w14:textId="77777777" w:rsidR="00E57D4C" w:rsidRDefault="00E57D4C" w:rsidP="00A43627">
            <w:pPr>
              <w:jc w:val="center"/>
              <w:textAlignment w:val="baseline"/>
              <w:rPr>
                <w:szCs w:val="24"/>
                <w:lang w:eastAsia="lt-LT"/>
              </w:rPr>
            </w:pPr>
            <w:r>
              <w:rPr>
                <w:sz w:val="20"/>
                <w:lang w:eastAsia="lt-LT"/>
              </w:rPr>
              <w:t>Matematinis, gamtamokslinis ir technologinis ugdymas  </w:t>
            </w:r>
          </w:p>
        </w:tc>
      </w:tr>
      <w:tr w:rsidR="00E57D4C" w14:paraId="257D60D0"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28F0BC" w14:textId="77777777" w:rsidR="00E57D4C" w:rsidRDefault="00E57D4C" w:rsidP="00A43627">
            <w:pPr>
              <w:ind w:left="132"/>
              <w:jc w:val="both"/>
              <w:textAlignment w:val="baseline"/>
              <w:rPr>
                <w:szCs w:val="24"/>
                <w:lang w:eastAsia="lt-LT"/>
              </w:rPr>
            </w:pPr>
            <w:r>
              <w:rPr>
                <w:sz w:val="20"/>
                <w:lang w:eastAsia="lt-LT"/>
              </w:rPr>
              <w:t>Gamtos mokslai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A851A2" w14:textId="77777777" w:rsidR="00E57D4C" w:rsidRDefault="00E57D4C" w:rsidP="00A43627">
            <w:pPr>
              <w:jc w:val="center"/>
              <w:textAlignment w:val="baseline"/>
              <w:rPr>
                <w:szCs w:val="24"/>
                <w:lang w:eastAsia="lt-LT"/>
              </w:rPr>
            </w:pPr>
            <w:r>
              <w:rPr>
                <w:sz w:val="20"/>
                <w:lang w:eastAsia="lt-LT"/>
              </w:rPr>
              <w:t>35 (1)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2509F14" w14:textId="77777777" w:rsidR="00E57D4C" w:rsidRDefault="00E57D4C" w:rsidP="00A43627">
            <w:pPr>
              <w:jc w:val="center"/>
              <w:textAlignment w:val="baseline"/>
              <w:rPr>
                <w:szCs w:val="24"/>
                <w:lang w:eastAsia="lt-LT"/>
              </w:rPr>
            </w:pPr>
            <w:r>
              <w:rPr>
                <w:sz w:val="20"/>
                <w:lang w:eastAsia="lt-LT"/>
              </w:rPr>
              <w:t>35 (1)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9F372F8" w14:textId="77777777" w:rsidR="00E57D4C" w:rsidRDefault="00E57D4C" w:rsidP="00A43627">
            <w:pPr>
              <w:jc w:val="center"/>
              <w:textAlignment w:val="baseline"/>
              <w:rPr>
                <w:szCs w:val="24"/>
                <w:lang w:eastAsia="lt-LT"/>
              </w:rPr>
            </w:pPr>
            <w:r>
              <w:rPr>
                <w:sz w:val="20"/>
                <w:lang w:eastAsia="lt-LT"/>
              </w:rPr>
              <w:t>35 (1)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B8E707B" w14:textId="77777777" w:rsidR="00E57D4C" w:rsidRDefault="00E57D4C" w:rsidP="00A43627">
            <w:pPr>
              <w:jc w:val="center"/>
              <w:textAlignment w:val="baseline"/>
              <w:rPr>
                <w:szCs w:val="24"/>
                <w:lang w:eastAsia="lt-LT"/>
              </w:rPr>
            </w:pPr>
            <w:r>
              <w:rPr>
                <w:sz w:val="20"/>
                <w:lang w:eastAsia="lt-LT"/>
              </w:rPr>
              <w:t>35 (1)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27DF71A" w14:textId="77777777" w:rsidR="00E57D4C" w:rsidRDefault="00E57D4C" w:rsidP="00A43627">
            <w:pPr>
              <w:jc w:val="center"/>
              <w:textAlignment w:val="baseline"/>
              <w:rPr>
                <w:szCs w:val="24"/>
                <w:lang w:eastAsia="lt-LT"/>
              </w:rPr>
            </w:pPr>
            <w:r>
              <w:rPr>
                <w:sz w:val="20"/>
                <w:lang w:eastAsia="lt-LT"/>
              </w:rPr>
              <w:t>140 (4) </w:t>
            </w:r>
          </w:p>
        </w:tc>
      </w:tr>
      <w:tr w:rsidR="00E57D4C" w14:paraId="38EC7C6E"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F7C029" w14:textId="77777777" w:rsidR="00E57D4C" w:rsidRDefault="00E57D4C" w:rsidP="00A43627">
            <w:pPr>
              <w:ind w:left="132"/>
              <w:jc w:val="both"/>
              <w:textAlignment w:val="baseline"/>
              <w:rPr>
                <w:szCs w:val="24"/>
                <w:lang w:eastAsia="lt-LT"/>
              </w:rPr>
            </w:pPr>
            <w:r>
              <w:rPr>
                <w:sz w:val="20"/>
                <w:lang w:eastAsia="lt-LT"/>
              </w:rPr>
              <w:t>Matematika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93D25E" w14:textId="77777777" w:rsidR="00E57D4C" w:rsidRDefault="00E57D4C" w:rsidP="00A43627">
            <w:pPr>
              <w:jc w:val="center"/>
              <w:textAlignment w:val="baseline"/>
              <w:rPr>
                <w:szCs w:val="24"/>
                <w:lang w:eastAsia="lt-LT"/>
              </w:rPr>
            </w:pPr>
            <w:r>
              <w:rPr>
                <w:sz w:val="20"/>
                <w:lang w:eastAsia="lt-LT"/>
              </w:rPr>
              <w:t>140 (4)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FA2215" w14:textId="77777777" w:rsidR="00E57D4C" w:rsidRDefault="00E57D4C" w:rsidP="00A43627">
            <w:pPr>
              <w:jc w:val="center"/>
              <w:textAlignment w:val="baseline"/>
              <w:rPr>
                <w:szCs w:val="24"/>
                <w:lang w:eastAsia="lt-LT"/>
              </w:rPr>
            </w:pPr>
            <w:r>
              <w:rPr>
                <w:sz w:val="20"/>
                <w:lang w:eastAsia="lt-LT"/>
              </w:rPr>
              <w:t>175 (5)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FA79D7" w14:textId="77777777" w:rsidR="00E57D4C" w:rsidRDefault="00E57D4C" w:rsidP="00A43627">
            <w:pPr>
              <w:jc w:val="center"/>
              <w:textAlignment w:val="baseline"/>
              <w:rPr>
                <w:szCs w:val="24"/>
                <w:lang w:eastAsia="lt-LT"/>
              </w:rPr>
            </w:pPr>
            <w:r>
              <w:rPr>
                <w:sz w:val="20"/>
                <w:lang w:eastAsia="lt-LT"/>
              </w:rPr>
              <w:t>175 (5)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20EA79" w14:textId="77777777" w:rsidR="00E57D4C" w:rsidRDefault="00E57D4C" w:rsidP="00A43627">
            <w:pPr>
              <w:jc w:val="center"/>
              <w:textAlignment w:val="baseline"/>
              <w:rPr>
                <w:szCs w:val="24"/>
                <w:lang w:eastAsia="lt-LT"/>
              </w:rPr>
            </w:pPr>
            <w:r>
              <w:rPr>
                <w:sz w:val="20"/>
                <w:lang w:eastAsia="lt-LT"/>
              </w:rPr>
              <w:t>175 (5</w:t>
            </w:r>
            <w:r w:rsidR="000B148E">
              <w:rPr>
                <w:sz w:val="20"/>
                <w:lang w:eastAsia="lt-LT"/>
              </w:rPr>
              <w:t>+1</w:t>
            </w:r>
            <w:r>
              <w:rPr>
                <w:sz w:val="20"/>
                <w:lang w:eastAsia="lt-LT"/>
              </w:rPr>
              <w:t>)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CFF4BC" w14:textId="77777777" w:rsidR="00E57D4C" w:rsidRDefault="00E57D4C" w:rsidP="00A43627">
            <w:pPr>
              <w:jc w:val="center"/>
              <w:textAlignment w:val="baseline"/>
              <w:rPr>
                <w:szCs w:val="24"/>
                <w:lang w:eastAsia="lt-LT"/>
              </w:rPr>
            </w:pPr>
            <w:r>
              <w:rPr>
                <w:sz w:val="20"/>
                <w:lang w:eastAsia="lt-LT"/>
              </w:rPr>
              <w:t>665 (19</w:t>
            </w:r>
            <w:r w:rsidR="000B148E">
              <w:rPr>
                <w:sz w:val="20"/>
                <w:lang w:eastAsia="lt-LT"/>
              </w:rPr>
              <w:t>+1</w:t>
            </w:r>
            <w:r>
              <w:rPr>
                <w:sz w:val="20"/>
                <w:lang w:eastAsia="lt-LT"/>
              </w:rPr>
              <w:t>) </w:t>
            </w:r>
          </w:p>
        </w:tc>
      </w:tr>
      <w:tr w:rsidR="00E57D4C" w14:paraId="5F00E42F" w14:textId="77777777" w:rsidTr="00E57D4C">
        <w:trPr>
          <w:gridAfter w:val="1"/>
          <w:wAfter w:w="24" w:type="dxa"/>
          <w:trHeight w:val="7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6E6146" w14:textId="77777777" w:rsidR="00E57D4C" w:rsidRDefault="00E57D4C" w:rsidP="00A43627">
            <w:pPr>
              <w:ind w:left="132"/>
              <w:jc w:val="both"/>
              <w:textAlignment w:val="baseline"/>
              <w:rPr>
                <w:szCs w:val="24"/>
                <w:lang w:eastAsia="lt-LT"/>
              </w:rPr>
            </w:pPr>
            <w:r>
              <w:rPr>
                <w:sz w:val="20"/>
                <w:lang w:eastAsia="lt-LT"/>
              </w:rPr>
              <w:t>Technologijos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96A80D" w14:textId="77777777" w:rsidR="00E57D4C" w:rsidRDefault="00E57D4C" w:rsidP="00A43627">
            <w:pPr>
              <w:jc w:val="center"/>
              <w:textAlignment w:val="baseline"/>
              <w:rPr>
                <w:szCs w:val="24"/>
                <w:lang w:eastAsia="lt-LT"/>
              </w:rPr>
            </w:pPr>
            <w:r>
              <w:rPr>
                <w:sz w:val="20"/>
                <w:lang w:eastAsia="lt-LT"/>
              </w:rPr>
              <w:t>35 (1)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AB9CA98" w14:textId="77777777" w:rsidR="00E57D4C" w:rsidRDefault="00E57D4C" w:rsidP="00A43627">
            <w:pPr>
              <w:jc w:val="center"/>
              <w:textAlignment w:val="baseline"/>
              <w:rPr>
                <w:szCs w:val="24"/>
                <w:lang w:eastAsia="lt-LT"/>
              </w:rPr>
            </w:pPr>
            <w:r>
              <w:rPr>
                <w:sz w:val="20"/>
                <w:lang w:eastAsia="lt-LT"/>
              </w:rPr>
              <w:t>35 (1)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9E1B30" w14:textId="77777777" w:rsidR="00E57D4C" w:rsidRDefault="00E57D4C" w:rsidP="00A43627">
            <w:pPr>
              <w:jc w:val="center"/>
              <w:textAlignment w:val="baseline"/>
              <w:rPr>
                <w:szCs w:val="24"/>
                <w:lang w:eastAsia="lt-LT"/>
              </w:rPr>
            </w:pPr>
            <w:r>
              <w:rPr>
                <w:sz w:val="20"/>
                <w:lang w:eastAsia="lt-LT"/>
              </w:rPr>
              <w:t>35 (1)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085BE7A" w14:textId="77777777" w:rsidR="00E57D4C" w:rsidRDefault="00E57D4C" w:rsidP="00A43627">
            <w:pPr>
              <w:jc w:val="center"/>
              <w:textAlignment w:val="baseline"/>
              <w:rPr>
                <w:szCs w:val="24"/>
                <w:lang w:eastAsia="lt-LT"/>
              </w:rPr>
            </w:pPr>
            <w:r>
              <w:rPr>
                <w:sz w:val="20"/>
                <w:lang w:eastAsia="lt-LT"/>
              </w:rPr>
              <w:t>35 (1)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5E93773" w14:textId="77777777" w:rsidR="00E57D4C" w:rsidRDefault="00E57D4C" w:rsidP="00A43627">
            <w:pPr>
              <w:jc w:val="center"/>
              <w:textAlignment w:val="baseline"/>
              <w:rPr>
                <w:szCs w:val="24"/>
                <w:lang w:eastAsia="lt-LT"/>
              </w:rPr>
            </w:pPr>
            <w:r>
              <w:rPr>
                <w:sz w:val="20"/>
                <w:lang w:eastAsia="lt-LT"/>
              </w:rPr>
              <w:t>140 (4) </w:t>
            </w:r>
          </w:p>
        </w:tc>
      </w:tr>
      <w:tr w:rsidR="00E57D4C" w14:paraId="41B5F5C4" w14:textId="77777777" w:rsidTr="00E57D4C">
        <w:trPr>
          <w:gridAfter w:val="1"/>
          <w:wAfter w:w="24" w:type="dxa"/>
          <w:trHeight w:val="120"/>
        </w:trPr>
        <w:tc>
          <w:tcPr>
            <w:tcW w:w="9490" w:type="dxa"/>
            <w:gridSpan w:val="12"/>
            <w:tcBorders>
              <w:top w:val="single" w:sz="6" w:space="0" w:color="auto"/>
              <w:left w:val="single" w:sz="6" w:space="0" w:color="auto"/>
              <w:bottom w:val="single" w:sz="6" w:space="0" w:color="auto"/>
              <w:right w:val="single" w:sz="6" w:space="0" w:color="auto"/>
            </w:tcBorders>
            <w:shd w:val="clear" w:color="auto" w:fill="auto"/>
            <w:hideMark/>
          </w:tcPr>
          <w:p w14:paraId="403EBBC3" w14:textId="77777777" w:rsidR="00E57D4C" w:rsidRDefault="00E57D4C" w:rsidP="00A43627">
            <w:pPr>
              <w:jc w:val="center"/>
              <w:textAlignment w:val="baseline"/>
              <w:rPr>
                <w:szCs w:val="24"/>
                <w:lang w:eastAsia="lt-LT"/>
              </w:rPr>
            </w:pPr>
            <w:r>
              <w:rPr>
                <w:sz w:val="20"/>
                <w:lang w:eastAsia="lt-LT"/>
              </w:rPr>
              <w:t>Meninis ugdymas </w:t>
            </w:r>
          </w:p>
        </w:tc>
      </w:tr>
      <w:tr w:rsidR="00E57D4C" w14:paraId="0F349ADA"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A23671" w14:textId="77777777" w:rsidR="00E57D4C" w:rsidRDefault="00E57D4C" w:rsidP="00A43627">
            <w:pPr>
              <w:ind w:left="132"/>
              <w:jc w:val="both"/>
              <w:textAlignment w:val="baseline"/>
              <w:rPr>
                <w:szCs w:val="24"/>
                <w:lang w:eastAsia="lt-LT"/>
              </w:rPr>
            </w:pPr>
            <w:r>
              <w:rPr>
                <w:sz w:val="20"/>
                <w:lang w:eastAsia="lt-LT"/>
              </w:rPr>
              <w:t>Dailė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60F8FDF" w14:textId="77777777" w:rsidR="00E57D4C" w:rsidRDefault="00E57D4C" w:rsidP="00A43627">
            <w:pPr>
              <w:jc w:val="center"/>
              <w:textAlignment w:val="baseline"/>
              <w:rPr>
                <w:szCs w:val="24"/>
                <w:lang w:eastAsia="lt-LT"/>
              </w:rPr>
            </w:pPr>
            <w:r>
              <w:rPr>
                <w:sz w:val="20"/>
                <w:lang w:eastAsia="lt-LT"/>
              </w:rPr>
              <w:t>35 (1)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0F63E8" w14:textId="77777777" w:rsidR="00E57D4C" w:rsidRDefault="00E57D4C" w:rsidP="00A43627">
            <w:pPr>
              <w:jc w:val="center"/>
              <w:textAlignment w:val="baseline"/>
              <w:rPr>
                <w:szCs w:val="24"/>
                <w:lang w:eastAsia="lt-LT"/>
              </w:rPr>
            </w:pPr>
            <w:r>
              <w:rPr>
                <w:sz w:val="20"/>
                <w:lang w:eastAsia="lt-LT"/>
              </w:rPr>
              <w:t>35 (1)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78ABE6" w14:textId="77777777" w:rsidR="00E57D4C" w:rsidRDefault="00E57D4C" w:rsidP="00A43627">
            <w:pPr>
              <w:jc w:val="center"/>
              <w:textAlignment w:val="baseline"/>
              <w:rPr>
                <w:szCs w:val="24"/>
                <w:lang w:eastAsia="lt-LT"/>
              </w:rPr>
            </w:pPr>
            <w:r>
              <w:rPr>
                <w:sz w:val="20"/>
                <w:lang w:eastAsia="lt-LT"/>
              </w:rPr>
              <w:t>35 (1)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67709F" w14:textId="77777777" w:rsidR="00E57D4C" w:rsidRDefault="00E57D4C" w:rsidP="00A43627">
            <w:pPr>
              <w:jc w:val="center"/>
              <w:textAlignment w:val="baseline"/>
              <w:rPr>
                <w:szCs w:val="24"/>
                <w:lang w:eastAsia="lt-LT"/>
              </w:rPr>
            </w:pPr>
            <w:r>
              <w:rPr>
                <w:sz w:val="20"/>
                <w:lang w:eastAsia="lt-LT"/>
              </w:rPr>
              <w:t>35 (1)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5843FB" w14:textId="77777777" w:rsidR="00E57D4C" w:rsidRDefault="00E57D4C" w:rsidP="00A43627">
            <w:pPr>
              <w:jc w:val="center"/>
              <w:textAlignment w:val="baseline"/>
              <w:rPr>
                <w:szCs w:val="24"/>
                <w:lang w:eastAsia="lt-LT"/>
              </w:rPr>
            </w:pPr>
            <w:r>
              <w:rPr>
                <w:sz w:val="20"/>
                <w:lang w:eastAsia="lt-LT"/>
              </w:rPr>
              <w:t>140 (4) </w:t>
            </w:r>
          </w:p>
        </w:tc>
      </w:tr>
      <w:tr w:rsidR="00E57D4C" w14:paraId="7449A710"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25462E" w14:textId="77777777" w:rsidR="00E57D4C" w:rsidRDefault="00E57D4C" w:rsidP="00A43627">
            <w:pPr>
              <w:ind w:left="132"/>
              <w:jc w:val="both"/>
              <w:textAlignment w:val="baseline"/>
              <w:rPr>
                <w:szCs w:val="24"/>
                <w:lang w:eastAsia="lt-LT"/>
              </w:rPr>
            </w:pPr>
            <w:r>
              <w:rPr>
                <w:sz w:val="20"/>
                <w:lang w:eastAsia="lt-LT"/>
              </w:rPr>
              <w:t>Muzika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1025143" w14:textId="77777777" w:rsidR="00E57D4C" w:rsidRDefault="00E57D4C" w:rsidP="00A43627">
            <w:pPr>
              <w:jc w:val="center"/>
              <w:textAlignment w:val="baseline"/>
              <w:rPr>
                <w:szCs w:val="24"/>
                <w:lang w:eastAsia="lt-LT"/>
              </w:rPr>
            </w:pPr>
            <w:r>
              <w:rPr>
                <w:sz w:val="20"/>
                <w:lang w:eastAsia="lt-LT"/>
              </w:rPr>
              <w:t>70 (2)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0F46F9A" w14:textId="77777777" w:rsidR="00E57D4C" w:rsidRDefault="00E57D4C" w:rsidP="00A43627">
            <w:pPr>
              <w:jc w:val="center"/>
              <w:textAlignment w:val="baseline"/>
              <w:rPr>
                <w:szCs w:val="24"/>
                <w:lang w:eastAsia="lt-LT"/>
              </w:rPr>
            </w:pPr>
            <w:r>
              <w:rPr>
                <w:sz w:val="20"/>
                <w:lang w:eastAsia="lt-LT"/>
              </w:rPr>
              <w:t>70 (2)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C6A2EE1" w14:textId="77777777" w:rsidR="00E57D4C" w:rsidRDefault="00E57D4C" w:rsidP="00A43627">
            <w:pPr>
              <w:jc w:val="center"/>
              <w:textAlignment w:val="baseline"/>
              <w:rPr>
                <w:szCs w:val="24"/>
                <w:lang w:eastAsia="lt-LT"/>
              </w:rPr>
            </w:pPr>
            <w:r>
              <w:rPr>
                <w:sz w:val="20"/>
                <w:lang w:eastAsia="lt-LT"/>
              </w:rPr>
              <w:t>70 (2)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0952F9B" w14:textId="77777777" w:rsidR="00E57D4C" w:rsidRPr="00300170" w:rsidRDefault="00E57D4C" w:rsidP="00A43627">
            <w:pPr>
              <w:jc w:val="center"/>
              <w:textAlignment w:val="baseline"/>
              <w:rPr>
                <w:szCs w:val="24"/>
                <w:lang w:eastAsia="lt-LT"/>
              </w:rPr>
            </w:pPr>
            <w:r w:rsidRPr="00300170">
              <w:rPr>
                <w:sz w:val="20"/>
                <w:lang w:eastAsia="lt-LT"/>
              </w:rPr>
              <w:t>35 (1)*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64FF3D2" w14:textId="77777777" w:rsidR="00E57D4C" w:rsidRPr="00300170" w:rsidRDefault="00E57D4C" w:rsidP="00A43627">
            <w:pPr>
              <w:jc w:val="center"/>
              <w:textAlignment w:val="baseline"/>
              <w:rPr>
                <w:szCs w:val="24"/>
                <w:lang w:eastAsia="lt-LT"/>
              </w:rPr>
            </w:pPr>
            <w:r w:rsidRPr="00300170">
              <w:rPr>
                <w:sz w:val="20"/>
                <w:lang w:eastAsia="lt-LT"/>
              </w:rPr>
              <w:t>245 (7)* </w:t>
            </w:r>
          </w:p>
        </w:tc>
      </w:tr>
      <w:tr w:rsidR="00E57D4C" w14:paraId="51ADCB10"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9B0C38" w14:textId="77777777" w:rsidR="00E57D4C" w:rsidRDefault="00E57D4C" w:rsidP="00A43627">
            <w:pPr>
              <w:ind w:left="132"/>
              <w:jc w:val="both"/>
              <w:textAlignment w:val="baseline"/>
              <w:rPr>
                <w:szCs w:val="24"/>
                <w:lang w:eastAsia="lt-LT"/>
              </w:rPr>
            </w:pPr>
            <w:r>
              <w:rPr>
                <w:sz w:val="20"/>
                <w:lang w:eastAsia="lt-LT"/>
              </w:rPr>
              <w:t>Šokis</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30A079" w14:textId="77777777" w:rsidR="00E57D4C" w:rsidRDefault="00E57D4C" w:rsidP="00A43627">
            <w:pPr>
              <w:jc w:val="center"/>
              <w:textAlignment w:val="baseline"/>
              <w:rPr>
                <w:szCs w:val="24"/>
                <w:lang w:eastAsia="lt-LT"/>
              </w:rPr>
            </w:pPr>
            <w:r>
              <w:rPr>
                <w:sz w:val="20"/>
                <w:lang w:eastAsia="lt-LT"/>
              </w:rPr>
              <w:t>35 (1)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78943E3" w14:textId="77777777" w:rsidR="00E57D4C" w:rsidRDefault="00E57D4C" w:rsidP="00A43627">
            <w:pPr>
              <w:jc w:val="center"/>
              <w:textAlignment w:val="baseline"/>
              <w:rPr>
                <w:szCs w:val="24"/>
                <w:lang w:eastAsia="lt-LT"/>
              </w:rPr>
            </w:pPr>
            <w:r>
              <w:rPr>
                <w:sz w:val="20"/>
                <w:lang w:eastAsia="lt-LT"/>
              </w:rPr>
              <w:t>35 (1)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FE0DBE" w14:textId="77777777" w:rsidR="00E57D4C" w:rsidRDefault="00E57D4C" w:rsidP="00A43627">
            <w:pPr>
              <w:jc w:val="center"/>
              <w:textAlignment w:val="baseline"/>
              <w:rPr>
                <w:szCs w:val="24"/>
                <w:lang w:eastAsia="lt-LT"/>
              </w:rPr>
            </w:pPr>
            <w:r>
              <w:rPr>
                <w:sz w:val="20"/>
                <w:lang w:eastAsia="lt-LT"/>
              </w:rPr>
              <w:t>35 (1)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62074B" w14:textId="77777777" w:rsidR="00E57D4C" w:rsidRDefault="00E57D4C" w:rsidP="00A43627">
            <w:pPr>
              <w:jc w:val="center"/>
              <w:textAlignment w:val="baseline"/>
              <w:rPr>
                <w:szCs w:val="24"/>
                <w:lang w:eastAsia="lt-LT"/>
              </w:rPr>
            </w:pPr>
            <w:r>
              <w:rPr>
                <w:sz w:val="20"/>
                <w:lang w:eastAsia="lt-LT"/>
              </w:rPr>
              <w:t>35 (1)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3BE96D8" w14:textId="77777777" w:rsidR="00E57D4C" w:rsidRDefault="00E57D4C" w:rsidP="00A43627">
            <w:pPr>
              <w:jc w:val="center"/>
              <w:textAlignment w:val="baseline"/>
              <w:rPr>
                <w:szCs w:val="24"/>
                <w:lang w:eastAsia="lt-LT"/>
              </w:rPr>
            </w:pPr>
            <w:r>
              <w:rPr>
                <w:sz w:val="20"/>
                <w:lang w:eastAsia="lt-LT"/>
              </w:rPr>
              <w:t>140 (4) </w:t>
            </w:r>
          </w:p>
        </w:tc>
      </w:tr>
      <w:tr w:rsidR="00E57D4C" w14:paraId="18F2979E" w14:textId="77777777" w:rsidTr="00E57D4C">
        <w:trPr>
          <w:gridAfter w:val="1"/>
          <w:wAfter w:w="24" w:type="dxa"/>
          <w:trHeight w:val="210"/>
        </w:trPr>
        <w:tc>
          <w:tcPr>
            <w:tcW w:w="9490" w:type="dxa"/>
            <w:gridSpan w:val="12"/>
            <w:tcBorders>
              <w:top w:val="single" w:sz="6" w:space="0" w:color="auto"/>
              <w:left w:val="single" w:sz="6" w:space="0" w:color="auto"/>
              <w:bottom w:val="single" w:sz="6" w:space="0" w:color="auto"/>
              <w:right w:val="single" w:sz="6" w:space="0" w:color="auto"/>
            </w:tcBorders>
            <w:shd w:val="clear" w:color="auto" w:fill="auto"/>
            <w:hideMark/>
          </w:tcPr>
          <w:p w14:paraId="1354028D" w14:textId="77777777" w:rsidR="00E57D4C" w:rsidRDefault="00E57D4C" w:rsidP="00A43627">
            <w:pPr>
              <w:jc w:val="center"/>
              <w:textAlignment w:val="baseline"/>
              <w:rPr>
                <w:szCs w:val="24"/>
                <w:lang w:eastAsia="lt-LT"/>
              </w:rPr>
            </w:pPr>
            <w:r>
              <w:rPr>
                <w:sz w:val="20"/>
                <w:lang w:eastAsia="lt-LT"/>
              </w:rPr>
              <w:t>Fizinis ir sveikatos ugdymas  </w:t>
            </w:r>
          </w:p>
        </w:tc>
      </w:tr>
      <w:tr w:rsidR="00E57D4C" w14:paraId="28A880F1"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AF4B50" w14:textId="77777777" w:rsidR="00E57D4C" w:rsidRDefault="00E57D4C" w:rsidP="00A43627">
            <w:pPr>
              <w:jc w:val="both"/>
              <w:textAlignment w:val="baseline"/>
              <w:rPr>
                <w:szCs w:val="24"/>
                <w:lang w:eastAsia="lt-LT"/>
              </w:rPr>
            </w:pPr>
            <w:r>
              <w:rPr>
                <w:sz w:val="20"/>
                <w:lang w:eastAsia="lt-LT"/>
              </w:rPr>
              <w:t>Fizinis ugdymas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E8F768" w14:textId="77777777" w:rsidR="00E57D4C" w:rsidRDefault="00E57D4C" w:rsidP="00A43627">
            <w:pPr>
              <w:jc w:val="center"/>
              <w:textAlignment w:val="baseline"/>
              <w:rPr>
                <w:szCs w:val="24"/>
                <w:lang w:eastAsia="lt-LT"/>
              </w:rPr>
            </w:pPr>
            <w:r>
              <w:rPr>
                <w:sz w:val="20"/>
                <w:lang w:eastAsia="lt-LT"/>
              </w:rPr>
              <w:t>105(3)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682539" w14:textId="77777777" w:rsidR="00E57D4C" w:rsidRDefault="00E57D4C" w:rsidP="00A43627">
            <w:pPr>
              <w:jc w:val="center"/>
              <w:textAlignment w:val="baseline"/>
              <w:rPr>
                <w:szCs w:val="24"/>
                <w:lang w:eastAsia="lt-LT"/>
              </w:rPr>
            </w:pPr>
            <w:r>
              <w:rPr>
                <w:sz w:val="20"/>
                <w:lang w:eastAsia="lt-LT"/>
              </w:rPr>
              <w:t>105(3)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268F0BF" w14:textId="77777777" w:rsidR="00E57D4C" w:rsidRDefault="00E57D4C" w:rsidP="00A43627">
            <w:pPr>
              <w:jc w:val="center"/>
              <w:textAlignment w:val="baseline"/>
              <w:rPr>
                <w:szCs w:val="24"/>
                <w:lang w:eastAsia="lt-LT"/>
              </w:rPr>
            </w:pPr>
            <w:r>
              <w:rPr>
                <w:sz w:val="20"/>
                <w:lang w:eastAsia="lt-LT"/>
              </w:rPr>
              <w:t>105 (3)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EE89E96" w14:textId="77777777" w:rsidR="00E57D4C" w:rsidRDefault="00E57D4C" w:rsidP="00A43627">
            <w:pPr>
              <w:jc w:val="center"/>
              <w:textAlignment w:val="baseline"/>
              <w:rPr>
                <w:szCs w:val="24"/>
                <w:lang w:eastAsia="lt-LT"/>
              </w:rPr>
            </w:pPr>
            <w:r>
              <w:rPr>
                <w:sz w:val="20"/>
                <w:lang w:eastAsia="lt-LT"/>
              </w:rPr>
              <w:t>105 (3)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18BA1C" w14:textId="77777777" w:rsidR="00E57D4C" w:rsidRDefault="00E57D4C" w:rsidP="00A43627">
            <w:pPr>
              <w:jc w:val="center"/>
              <w:textAlignment w:val="baseline"/>
              <w:rPr>
                <w:szCs w:val="24"/>
                <w:lang w:eastAsia="lt-LT"/>
              </w:rPr>
            </w:pPr>
            <w:r>
              <w:rPr>
                <w:sz w:val="20"/>
                <w:lang w:eastAsia="lt-LT"/>
              </w:rPr>
              <w:t>420 (12) </w:t>
            </w:r>
          </w:p>
        </w:tc>
      </w:tr>
      <w:tr w:rsidR="00E57D4C" w14:paraId="7145FA7C" w14:textId="77777777" w:rsidTr="00E57D4C">
        <w:trPr>
          <w:gridAfter w:val="1"/>
          <w:wAfter w:w="24" w:type="dxa"/>
          <w:trHeight w:val="120"/>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675CF0" w14:textId="77777777" w:rsidR="00E57D4C" w:rsidRDefault="00E57D4C" w:rsidP="00A43627">
            <w:pPr>
              <w:jc w:val="both"/>
              <w:textAlignment w:val="baseline"/>
              <w:rPr>
                <w:szCs w:val="24"/>
                <w:lang w:eastAsia="lt-LT"/>
              </w:rPr>
            </w:pPr>
            <w:r>
              <w:rPr>
                <w:sz w:val="20"/>
                <w:lang w:eastAsia="lt-LT"/>
              </w:rPr>
              <w:t>Gyvenimo įgūdžiai***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6556A8" w14:textId="77777777" w:rsidR="00E57D4C" w:rsidRDefault="00E57D4C" w:rsidP="00A43627">
            <w:pPr>
              <w:jc w:val="center"/>
              <w:textAlignment w:val="baseline"/>
              <w:rPr>
                <w:szCs w:val="24"/>
                <w:lang w:eastAsia="lt-LT"/>
              </w:rPr>
            </w:pPr>
            <w:r>
              <w:rPr>
                <w:sz w:val="20"/>
                <w:lang w:eastAsia="lt-LT"/>
              </w:rPr>
              <w:t>***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BA1AFC" w14:textId="77777777" w:rsidR="00E57D4C" w:rsidRDefault="00E57D4C" w:rsidP="00A43627">
            <w:pPr>
              <w:jc w:val="center"/>
              <w:textAlignment w:val="baseline"/>
              <w:rPr>
                <w:szCs w:val="24"/>
                <w:lang w:eastAsia="lt-LT"/>
              </w:rPr>
            </w:pPr>
            <w:r>
              <w:rPr>
                <w:sz w:val="20"/>
                <w:lang w:eastAsia="lt-LT"/>
              </w:rPr>
              <w:t>***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7AA18FB" w14:textId="77777777" w:rsidR="00E57D4C" w:rsidRDefault="00E57D4C" w:rsidP="00A43627">
            <w:pPr>
              <w:jc w:val="center"/>
              <w:textAlignment w:val="baseline"/>
              <w:rPr>
                <w:szCs w:val="24"/>
                <w:lang w:eastAsia="lt-LT"/>
              </w:rPr>
            </w:pPr>
            <w:r>
              <w:rPr>
                <w:sz w:val="20"/>
                <w:lang w:eastAsia="lt-LT"/>
              </w:rPr>
              <w:t>***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38D0A15" w14:textId="77777777" w:rsidR="00E57D4C" w:rsidRDefault="00E57D4C" w:rsidP="00A43627">
            <w:pPr>
              <w:jc w:val="center"/>
              <w:textAlignment w:val="baseline"/>
              <w:rPr>
                <w:szCs w:val="24"/>
                <w:lang w:eastAsia="lt-LT"/>
              </w:rPr>
            </w:pPr>
            <w:r>
              <w:rPr>
                <w:sz w:val="20"/>
                <w:lang w:eastAsia="lt-LT"/>
              </w:rPr>
              <w:t>***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C8AA9D" w14:textId="77777777" w:rsidR="00E57D4C" w:rsidRDefault="00E57D4C" w:rsidP="00A43627">
            <w:pPr>
              <w:jc w:val="center"/>
              <w:textAlignment w:val="baseline"/>
              <w:rPr>
                <w:szCs w:val="24"/>
                <w:lang w:eastAsia="lt-LT"/>
              </w:rPr>
            </w:pPr>
            <w:r>
              <w:rPr>
                <w:sz w:val="20"/>
                <w:lang w:eastAsia="lt-LT"/>
              </w:rPr>
              <w:t>*** </w:t>
            </w:r>
          </w:p>
        </w:tc>
      </w:tr>
      <w:tr w:rsidR="00E57D4C" w14:paraId="57D95722"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A762C1" w14:textId="77777777" w:rsidR="00E57D4C" w:rsidRDefault="00E57D4C" w:rsidP="00A43627">
            <w:pPr>
              <w:jc w:val="both"/>
              <w:textAlignment w:val="baseline"/>
              <w:rPr>
                <w:szCs w:val="24"/>
                <w:lang w:eastAsia="lt-LT"/>
              </w:rPr>
            </w:pPr>
            <w:r>
              <w:rPr>
                <w:sz w:val="20"/>
                <w:lang w:eastAsia="lt-LT"/>
              </w:rPr>
              <w:t>Informatika***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845BC2" w14:textId="77777777" w:rsidR="00E57D4C" w:rsidRDefault="00E57D4C" w:rsidP="00A43627">
            <w:pPr>
              <w:jc w:val="center"/>
              <w:textAlignment w:val="baseline"/>
              <w:rPr>
                <w:szCs w:val="24"/>
                <w:lang w:eastAsia="lt-LT"/>
              </w:rPr>
            </w:pPr>
            <w:r>
              <w:rPr>
                <w:sz w:val="20"/>
                <w:lang w:eastAsia="lt-LT"/>
              </w:rPr>
              <w:t>***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4C0EC8F" w14:textId="77777777" w:rsidR="00E57D4C" w:rsidRDefault="00E57D4C" w:rsidP="00A43627">
            <w:pPr>
              <w:jc w:val="center"/>
              <w:textAlignment w:val="baseline"/>
              <w:rPr>
                <w:szCs w:val="24"/>
                <w:lang w:eastAsia="lt-LT"/>
              </w:rPr>
            </w:pPr>
            <w:r>
              <w:rPr>
                <w:sz w:val="20"/>
                <w:lang w:eastAsia="lt-LT"/>
              </w:rPr>
              <w:t>***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3FDD94" w14:textId="77777777" w:rsidR="00E57D4C" w:rsidRDefault="00E57D4C" w:rsidP="00A43627">
            <w:pPr>
              <w:jc w:val="center"/>
              <w:textAlignment w:val="baseline"/>
              <w:rPr>
                <w:szCs w:val="24"/>
                <w:lang w:eastAsia="lt-LT"/>
              </w:rPr>
            </w:pPr>
            <w:r>
              <w:rPr>
                <w:sz w:val="20"/>
                <w:lang w:eastAsia="lt-LT"/>
              </w:rPr>
              <w:t>***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243002" w14:textId="77777777" w:rsidR="00E57D4C" w:rsidRDefault="00E57D4C" w:rsidP="00A43627">
            <w:pPr>
              <w:jc w:val="center"/>
              <w:textAlignment w:val="baseline"/>
              <w:rPr>
                <w:szCs w:val="24"/>
                <w:lang w:eastAsia="lt-LT"/>
              </w:rPr>
            </w:pPr>
            <w:r>
              <w:rPr>
                <w:sz w:val="20"/>
                <w:lang w:eastAsia="lt-LT"/>
              </w:rPr>
              <w:t>***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52B43D" w14:textId="77777777" w:rsidR="00E57D4C" w:rsidRDefault="00E57D4C" w:rsidP="00A43627">
            <w:pPr>
              <w:jc w:val="center"/>
              <w:textAlignment w:val="baseline"/>
              <w:rPr>
                <w:szCs w:val="24"/>
                <w:lang w:eastAsia="lt-LT"/>
              </w:rPr>
            </w:pPr>
            <w:r>
              <w:rPr>
                <w:sz w:val="20"/>
                <w:lang w:eastAsia="lt-LT"/>
              </w:rPr>
              <w:t>*** </w:t>
            </w:r>
          </w:p>
        </w:tc>
      </w:tr>
      <w:tr w:rsidR="00E57D4C" w14:paraId="236E95D6" w14:textId="77777777" w:rsidTr="00E57D4C">
        <w:trPr>
          <w:gridAfter w:val="1"/>
          <w:wAfter w:w="24" w:type="dxa"/>
          <w:trHeight w:val="4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F09E6D" w14:textId="77777777" w:rsidR="00E57D4C" w:rsidRDefault="00E57D4C" w:rsidP="00A43627">
            <w:pPr>
              <w:jc w:val="both"/>
              <w:textAlignment w:val="baseline"/>
              <w:rPr>
                <w:szCs w:val="24"/>
                <w:lang w:eastAsia="lt-LT"/>
              </w:rPr>
            </w:pPr>
            <w:r>
              <w:rPr>
                <w:sz w:val="20"/>
                <w:lang w:eastAsia="lt-LT"/>
              </w:rPr>
              <w:t>Etninė kultūra***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4FA84BA" w14:textId="77777777" w:rsidR="00E57D4C" w:rsidRDefault="00E57D4C" w:rsidP="00A43627">
            <w:pPr>
              <w:jc w:val="center"/>
              <w:textAlignment w:val="baseline"/>
              <w:rPr>
                <w:szCs w:val="24"/>
                <w:lang w:eastAsia="lt-LT"/>
              </w:rPr>
            </w:pPr>
            <w:r>
              <w:rPr>
                <w:sz w:val="20"/>
                <w:lang w:eastAsia="lt-LT"/>
              </w:rPr>
              <w:t>***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C2B833" w14:textId="77777777" w:rsidR="00E57D4C" w:rsidRDefault="00E57D4C" w:rsidP="00A43627">
            <w:pPr>
              <w:jc w:val="center"/>
              <w:textAlignment w:val="baseline"/>
              <w:rPr>
                <w:szCs w:val="24"/>
                <w:lang w:eastAsia="lt-LT"/>
              </w:rPr>
            </w:pPr>
            <w:r>
              <w:rPr>
                <w:sz w:val="20"/>
                <w:lang w:eastAsia="lt-LT"/>
              </w:rPr>
              <w:t>***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215445" w14:textId="77777777" w:rsidR="00E57D4C" w:rsidRDefault="00E57D4C" w:rsidP="00A43627">
            <w:pPr>
              <w:jc w:val="center"/>
              <w:textAlignment w:val="baseline"/>
              <w:rPr>
                <w:szCs w:val="24"/>
                <w:lang w:eastAsia="lt-LT"/>
              </w:rPr>
            </w:pPr>
            <w:r>
              <w:rPr>
                <w:sz w:val="20"/>
                <w:lang w:eastAsia="lt-LT"/>
              </w:rPr>
              <w:t>***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FAAA970" w14:textId="77777777" w:rsidR="00E57D4C" w:rsidRDefault="00E57D4C" w:rsidP="00A43627">
            <w:pPr>
              <w:jc w:val="center"/>
              <w:textAlignment w:val="baseline"/>
              <w:rPr>
                <w:szCs w:val="24"/>
                <w:lang w:eastAsia="lt-LT"/>
              </w:rPr>
            </w:pPr>
            <w:r>
              <w:rPr>
                <w:sz w:val="20"/>
                <w:lang w:eastAsia="lt-LT"/>
              </w:rPr>
              <w:t>***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332DBE" w14:textId="77777777" w:rsidR="00E57D4C" w:rsidRDefault="00E57D4C" w:rsidP="00A43627">
            <w:pPr>
              <w:jc w:val="center"/>
              <w:textAlignment w:val="baseline"/>
              <w:rPr>
                <w:szCs w:val="24"/>
                <w:lang w:eastAsia="lt-LT"/>
              </w:rPr>
            </w:pPr>
            <w:r>
              <w:rPr>
                <w:sz w:val="20"/>
                <w:lang w:eastAsia="lt-LT"/>
              </w:rPr>
              <w:t>*** </w:t>
            </w:r>
          </w:p>
        </w:tc>
      </w:tr>
      <w:tr w:rsidR="00E57D4C" w14:paraId="752E6BF6" w14:textId="77777777" w:rsidTr="00E57D4C">
        <w:trPr>
          <w:gridAfter w:val="1"/>
          <w:wAfter w:w="24" w:type="dxa"/>
          <w:trHeight w:val="300"/>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76F4FA" w14:textId="77777777" w:rsidR="00E57D4C" w:rsidRDefault="00E57D4C" w:rsidP="00A43627">
            <w:pPr>
              <w:jc w:val="both"/>
              <w:textAlignment w:val="baseline"/>
              <w:rPr>
                <w:szCs w:val="24"/>
                <w:lang w:eastAsia="lt-LT"/>
              </w:rPr>
            </w:pPr>
            <w:r>
              <w:rPr>
                <w:sz w:val="20"/>
                <w:lang w:eastAsia="lt-LT"/>
              </w:rPr>
              <w:t>Iš viso privalomų pamokų skaičius per mokslo metus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2A1160A" w14:textId="77777777" w:rsidR="00E57D4C" w:rsidRDefault="00E57D4C" w:rsidP="00A43627">
            <w:pPr>
              <w:jc w:val="center"/>
              <w:textAlignment w:val="baseline"/>
              <w:rPr>
                <w:szCs w:val="24"/>
                <w:lang w:eastAsia="lt-LT"/>
              </w:rPr>
            </w:pPr>
            <w:r>
              <w:rPr>
                <w:sz w:val="20"/>
                <w:lang w:eastAsia="lt-LT"/>
              </w:rPr>
              <w:t xml:space="preserve"> 945* (27)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D75F7D" w14:textId="77777777" w:rsidR="00E57D4C" w:rsidRDefault="00E57D4C" w:rsidP="000B148E">
            <w:pPr>
              <w:jc w:val="center"/>
              <w:textAlignment w:val="baseline"/>
              <w:rPr>
                <w:szCs w:val="24"/>
                <w:lang w:eastAsia="lt-LT"/>
              </w:rPr>
            </w:pPr>
            <w:r>
              <w:rPr>
                <w:sz w:val="20"/>
                <w:lang w:eastAsia="lt-LT"/>
              </w:rPr>
              <w:t>1 015* (29</w:t>
            </w:r>
            <w:r w:rsidR="000B148E">
              <w:rPr>
                <w:sz w:val="20"/>
                <w:lang w:eastAsia="lt-LT"/>
              </w:rPr>
              <w:t>+1</w:t>
            </w:r>
            <w:r>
              <w:rPr>
                <w:sz w:val="20"/>
                <w:lang w:eastAsia="lt-LT"/>
              </w:rPr>
              <w:t>)</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97720CB" w14:textId="77777777" w:rsidR="00E57D4C" w:rsidRDefault="00E57D4C" w:rsidP="00A43627">
            <w:pPr>
              <w:jc w:val="center"/>
              <w:textAlignment w:val="baseline"/>
              <w:rPr>
                <w:szCs w:val="24"/>
                <w:lang w:eastAsia="lt-LT"/>
              </w:rPr>
            </w:pPr>
            <w:r>
              <w:rPr>
                <w:sz w:val="20"/>
                <w:lang w:eastAsia="lt-LT"/>
              </w:rPr>
              <w:t>1 050* (30)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31D22E" w14:textId="77777777" w:rsidR="00E57D4C" w:rsidRDefault="00E57D4C" w:rsidP="00A43627">
            <w:pPr>
              <w:jc w:val="center"/>
              <w:textAlignment w:val="baseline"/>
              <w:rPr>
                <w:szCs w:val="24"/>
                <w:lang w:eastAsia="lt-LT"/>
              </w:rPr>
            </w:pPr>
            <w:r>
              <w:rPr>
                <w:sz w:val="20"/>
                <w:lang w:eastAsia="lt-LT"/>
              </w:rPr>
              <w:t>015* (29</w:t>
            </w:r>
            <w:r w:rsidR="000B148E">
              <w:rPr>
                <w:sz w:val="20"/>
                <w:lang w:eastAsia="lt-LT"/>
              </w:rPr>
              <w:t>+1</w:t>
            </w:r>
            <w:r>
              <w:rPr>
                <w:sz w:val="20"/>
                <w:lang w:eastAsia="lt-LT"/>
              </w:rPr>
              <w:t>)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58FEA9" w14:textId="77777777" w:rsidR="00E57D4C" w:rsidRDefault="00E57D4C" w:rsidP="00A43627">
            <w:pPr>
              <w:jc w:val="center"/>
              <w:textAlignment w:val="baseline"/>
              <w:rPr>
                <w:szCs w:val="24"/>
                <w:lang w:eastAsia="lt-LT"/>
              </w:rPr>
            </w:pPr>
            <w:r>
              <w:rPr>
                <w:sz w:val="20"/>
                <w:lang w:eastAsia="lt-LT"/>
              </w:rPr>
              <w:t>4 025* (115</w:t>
            </w:r>
            <w:r w:rsidR="000B148E">
              <w:rPr>
                <w:sz w:val="20"/>
                <w:lang w:eastAsia="lt-LT"/>
              </w:rPr>
              <w:t>+3</w:t>
            </w:r>
            <w:r>
              <w:rPr>
                <w:sz w:val="20"/>
                <w:lang w:eastAsia="lt-LT"/>
              </w:rPr>
              <w:t>) </w:t>
            </w:r>
          </w:p>
        </w:tc>
      </w:tr>
      <w:tr w:rsidR="000B148E" w14:paraId="4C0B4C95" w14:textId="77777777" w:rsidTr="005354B6">
        <w:trPr>
          <w:gridAfter w:val="1"/>
          <w:wAfter w:w="24" w:type="dxa"/>
          <w:trHeight w:val="300"/>
        </w:trPr>
        <w:tc>
          <w:tcPr>
            <w:tcW w:w="2827" w:type="dxa"/>
            <w:gridSpan w:val="2"/>
            <w:vMerge w:val="restart"/>
            <w:tcBorders>
              <w:top w:val="single" w:sz="6" w:space="0" w:color="auto"/>
              <w:left w:val="single" w:sz="6" w:space="0" w:color="auto"/>
              <w:right w:val="single" w:sz="6" w:space="0" w:color="auto"/>
            </w:tcBorders>
            <w:shd w:val="clear" w:color="auto" w:fill="auto"/>
            <w:hideMark/>
          </w:tcPr>
          <w:p w14:paraId="10F0C304" w14:textId="77777777" w:rsidR="000B148E" w:rsidRDefault="000B148E" w:rsidP="00A43627">
            <w:pPr>
              <w:jc w:val="both"/>
              <w:textAlignment w:val="baseline"/>
              <w:rPr>
                <w:sz w:val="20"/>
                <w:lang w:eastAsia="lt-LT"/>
              </w:rPr>
            </w:pPr>
            <w:r>
              <w:rPr>
                <w:sz w:val="20"/>
                <w:lang w:eastAsia="lt-LT"/>
              </w:rPr>
              <w:t>Pamokos, skiriamos mokinių ugdymosi poreikiams tenkinti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F7633A9" w14:textId="77777777" w:rsidR="000B148E" w:rsidRPr="00E83237" w:rsidRDefault="000B148E" w:rsidP="005354B6">
            <w:pPr>
              <w:jc w:val="center"/>
              <w:rPr>
                <w:szCs w:val="24"/>
                <w:lang w:eastAsia="lt-LT"/>
              </w:rPr>
            </w:pPr>
            <w:r w:rsidRPr="00E83237">
              <w:rPr>
                <w:lang w:eastAsia="lt-LT"/>
              </w:rPr>
              <w:t>35(1)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4A8D7F9" w14:textId="77777777" w:rsidR="000B148E" w:rsidRPr="00BF0534" w:rsidRDefault="000B148E" w:rsidP="005354B6">
            <w:pPr>
              <w:jc w:val="center"/>
              <w:rPr>
                <w:lang w:eastAsia="lt-LT"/>
              </w:rPr>
            </w:pPr>
            <w:r w:rsidRPr="00E83237">
              <w:rPr>
                <w:lang w:eastAsia="lt-LT"/>
              </w:rPr>
              <w:t>35(1)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7255C9" w14:textId="77777777" w:rsidR="000B148E" w:rsidRPr="00E83237" w:rsidRDefault="000B148E" w:rsidP="000B148E">
            <w:pPr>
              <w:jc w:val="center"/>
              <w:rPr>
                <w:szCs w:val="24"/>
                <w:lang w:eastAsia="lt-LT"/>
              </w:rPr>
            </w:pPr>
            <w:r w:rsidRPr="00E83237">
              <w:rPr>
                <w:lang w:eastAsia="lt-LT"/>
              </w:rPr>
              <w:t>0 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51A9E8" w14:textId="77777777" w:rsidR="000B148E" w:rsidRPr="00BF0534" w:rsidRDefault="000B148E" w:rsidP="005354B6">
            <w:pPr>
              <w:jc w:val="center"/>
              <w:rPr>
                <w:lang w:eastAsia="lt-LT"/>
              </w:rPr>
            </w:pPr>
            <w:r w:rsidRPr="00E83237">
              <w:rPr>
                <w:lang w:eastAsia="lt-LT"/>
              </w:rPr>
              <w:t>35(1)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EFF15C" w14:textId="77777777" w:rsidR="000B148E" w:rsidRPr="00E83237" w:rsidRDefault="000B148E" w:rsidP="000B148E">
            <w:pPr>
              <w:jc w:val="center"/>
              <w:rPr>
                <w:szCs w:val="24"/>
                <w:lang w:eastAsia="lt-LT"/>
              </w:rPr>
            </w:pPr>
            <w:r>
              <w:rPr>
                <w:lang w:eastAsia="lt-LT"/>
              </w:rPr>
              <w:t>105</w:t>
            </w:r>
            <w:r w:rsidRPr="00E83237">
              <w:rPr>
                <w:lang w:eastAsia="lt-LT"/>
              </w:rPr>
              <w:t xml:space="preserve"> (</w:t>
            </w:r>
            <w:r>
              <w:rPr>
                <w:lang w:eastAsia="lt-LT"/>
              </w:rPr>
              <w:t>3</w:t>
            </w:r>
            <w:r w:rsidRPr="00E83237">
              <w:rPr>
                <w:lang w:eastAsia="lt-LT"/>
              </w:rPr>
              <w:t>) </w:t>
            </w:r>
          </w:p>
        </w:tc>
      </w:tr>
      <w:tr w:rsidR="000B148E" w14:paraId="395558E8" w14:textId="77777777" w:rsidTr="005354B6">
        <w:trPr>
          <w:gridAfter w:val="1"/>
          <w:wAfter w:w="24" w:type="dxa"/>
          <w:trHeight w:val="300"/>
        </w:trPr>
        <w:tc>
          <w:tcPr>
            <w:tcW w:w="2827" w:type="dxa"/>
            <w:gridSpan w:val="2"/>
            <w:vMerge/>
            <w:tcBorders>
              <w:left w:val="single" w:sz="6" w:space="0" w:color="auto"/>
              <w:bottom w:val="single" w:sz="6" w:space="0" w:color="auto"/>
              <w:right w:val="single" w:sz="6" w:space="0" w:color="auto"/>
            </w:tcBorders>
            <w:shd w:val="clear" w:color="auto" w:fill="auto"/>
            <w:hideMark/>
          </w:tcPr>
          <w:p w14:paraId="6885DB33" w14:textId="77777777" w:rsidR="000B148E" w:rsidRDefault="000B148E" w:rsidP="00A43627">
            <w:pPr>
              <w:jc w:val="both"/>
              <w:textAlignment w:val="baseline"/>
              <w:rPr>
                <w:szCs w:val="24"/>
                <w:lang w:eastAsia="lt-LT"/>
              </w:rPr>
            </w:pPr>
          </w:p>
        </w:tc>
        <w:tc>
          <w:tcPr>
            <w:tcW w:w="6663"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14:paraId="72372305" w14:textId="77777777" w:rsidR="000B148E" w:rsidRPr="00540BBF" w:rsidRDefault="000B148E" w:rsidP="00E57D4C">
            <w:pPr>
              <w:jc w:val="center"/>
            </w:pPr>
            <w:r w:rsidRPr="00540BBF">
              <w:rPr>
                <w:sz w:val="20"/>
              </w:rPr>
              <w:t>1 val. doriniam ugdymui (stačiatikių) 1-4 klasėse</w:t>
            </w:r>
            <w:r w:rsidRPr="00540BBF">
              <w:t xml:space="preserve"> </w:t>
            </w:r>
          </w:p>
          <w:p w14:paraId="48475B72" w14:textId="77777777" w:rsidR="000B148E" w:rsidRDefault="000B148E" w:rsidP="00E57D4C">
            <w:pPr>
              <w:tabs>
                <w:tab w:val="left" w:pos="720"/>
              </w:tabs>
              <w:jc w:val="center"/>
              <w:rPr>
                <w:sz w:val="20"/>
              </w:rPr>
            </w:pPr>
            <w:r w:rsidRPr="00602F64">
              <w:rPr>
                <w:sz w:val="20"/>
              </w:rPr>
              <w:t xml:space="preserve">1 val. </w:t>
            </w:r>
            <w:r>
              <w:rPr>
                <w:sz w:val="20"/>
              </w:rPr>
              <w:t>matematikai</w:t>
            </w:r>
            <w:r w:rsidRPr="00602F64">
              <w:rPr>
                <w:sz w:val="20"/>
              </w:rPr>
              <w:t xml:space="preserve"> 4 klasėje</w:t>
            </w:r>
          </w:p>
          <w:p w14:paraId="748BFC27" w14:textId="77777777" w:rsidR="000B148E" w:rsidRPr="00E57D4C" w:rsidRDefault="000B148E" w:rsidP="00E57D4C">
            <w:pPr>
              <w:tabs>
                <w:tab w:val="left" w:pos="720"/>
              </w:tabs>
              <w:jc w:val="center"/>
              <w:rPr>
                <w:sz w:val="20"/>
              </w:rPr>
            </w:pPr>
            <w:r>
              <w:rPr>
                <w:sz w:val="20"/>
              </w:rPr>
              <w:t>1 val. lietuvių k. 2 klasėje</w:t>
            </w:r>
          </w:p>
        </w:tc>
      </w:tr>
      <w:tr w:rsidR="000B148E" w14:paraId="6838C124" w14:textId="77777777" w:rsidTr="00E57D4C">
        <w:trPr>
          <w:gridAfter w:val="1"/>
          <w:wAfter w:w="24" w:type="dxa"/>
          <w:trHeight w:val="300"/>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40961F" w14:textId="77777777" w:rsidR="000B148E" w:rsidRDefault="000B148E" w:rsidP="00A43627">
            <w:pPr>
              <w:jc w:val="both"/>
              <w:textAlignment w:val="baseline"/>
              <w:rPr>
                <w:szCs w:val="24"/>
                <w:lang w:eastAsia="lt-LT"/>
              </w:rPr>
            </w:pPr>
            <w:r>
              <w:rPr>
                <w:sz w:val="20"/>
                <w:lang w:eastAsia="lt-LT"/>
              </w:rPr>
              <w:t>Maksimalus leistinas pamokų skaičius  </w:t>
            </w:r>
          </w:p>
        </w:tc>
        <w:tc>
          <w:tcPr>
            <w:tcW w:w="11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CBF4EF" w14:textId="77777777" w:rsidR="000B148E" w:rsidRDefault="000B148E" w:rsidP="00A43627">
            <w:pPr>
              <w:jc w:val="center"/>
              <w:textAlignment w:val="baseline"/>
              <w:rPr>
                <w:szCs w:val="24"/>
                <w:lang w:eastAsia="lt-LT"/>
              </w:rPr>
            </w:pPr>
            <w:r>
              <w:rPr>
                <w:sz w:val="20"/>
                <w:lang w:eastAsia="lt-LT"/>
              </w:rPr>
              <w:t>875 (25)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804E37" w14:textId="77777777" w:rsidR="000B148E" w:rsidRDefault="000B148E" w:rsidP="00A43627">
            <w:pPr>
              <w:jc w:val="center"/>
              <w:textAlignment w:val="baseline"/>
              <w:rPr>
                <w:szCs w:val="24"/>
                <w:lang w:eastAsia="lt-LT"/>
              </w:rPr>
            </w:pPr>
            <w:r>
              <w:rPr>
                <w:sz w:val="20"/>
                <w:lang w:eastAsia="lt-LT"/>
              </w:rPr>
              <w:t>1 050 (30) </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456234" w14:textId="77777777" w:rsidR="000B148E" w:rsidRDefault="000B148E" w:rsidP="00A43627">
            <w:pPr>
              <w:jc w:val="center"/>
              <w:textAlignment w:val="baseline"/>
              <w:rPr>
                <w:szCs w:val="24"/>
                <w:lang w:eastAsia="lt-LT"/>
              </w:rPr>
            </w:pPr>
            <w:r>
              <w:rPr>
                <w:sz w:val="20"/>
                <w:lang w:eastAsia="lt-LT"/>
              </w:rPr>
              <w:t>1 050 (30)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D55702" w14:textId="77777777" w:rsidR="000B148E" w:rsidRDefault="000B148E" w:rsidP="00A43627">
            <w:pPr>
              <w:jc w:val="center"/>
              <w:textAlignment w:val="baseline"/>
              <w:rPr>
                <w:szCs w:val="24"/>
                <w:lang w:eastAsia="lt-LT"/>
              </w:rPr>
            </w:pPr>
            <w:r>
              <w:rPr>
                <w:sz w:val="20"/>
                <w:lang w:eastAsia="lt-LT"/>
              </w:rPr>
              <w:t>1 050 (30)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77B3C8" w14:textId="77777777" w:rsidR="000B148E" w:rsidRDefault="000B148E" w:rsidP="00A43627">
            <w:pPr>
              <w:jc w:val="center"/>
              <w:textAlignment w:val="baseline"/>
              <w:rPr>
                <w:szCs w:val="24"/>
                <w:lang w:eastAsia="lt-LT"/>
              </w:rPr>
            </w:pPr>
            <w:r>
              <w:rPr>
                <w:sz w:val="20"/>
                <w:lang w:eastAsia="lt-LT"/>
              </w:rPr>
              <w:t>4 025 (115) </w:t>
            </w:r>
          </w:p>
        </w:tc>
      </w:tr>
      <w:tr w:rsidR="000B148E" w14:paraId="3BD19202" w14:textId="77777777" w:rsidTr="00E57D4C">
        <w:trPr>
          <w:gridAfter w:val="1"/>
          <w:wAfter w:w="24" w:type="dxa"/>
          <w:trHeight w:val="165"/>
        </w:trPr>
        <w:tc>
          <w:tcPr>
            <w:tcW w:w="28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5678D7" w14:textId="77777777" w:rsidR="000B148E" w:rsidRDefault="000B148E" w:rsidP="00A43627">
            <w:pPr>
              <w:jc w:val="both"/>
              <w:textAlignment w:val="baseline"/>
              <w:rPr>
                <w:szCs w:val="24"/>
                <w:lang w:eastAsia="lt-LT"/>
              </w:rPr>
            </w:pPr>
            <w:r>
              <w:rPr>
                <w:sz w:val="20"/>
                <w:lang w:eastAsia="lt-LT"/>
              </w:rPr>
              <w:t>Neformalusis vaikų švietimas  </w:t>
            </w:r>
          </w:p>
        </w:tc>
        <w:tc>
          <w:tcPr>
            <w:tcW w:w="240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466B196" w14:textId="77777777" w:rsidR="000B148E" w:rsidRDefault="000B148E" w:rsidP="00A43627">
            <w:pPr>
              <w:jc w:val="center"/>
              <w:textAlignment w:val="baseline"/>
              <w:rPr>
                <w:szCs w:val="24"/>
                <w:lang w:eastAsia="lt-LT"/>
              </w:rPr>
            </w:pPr>
            <w:r>
              <w:rPr>
                <w:sz w:val="20"/>
                <w:lang w:eastAsia="lt-LT"/>
              </w:rPr>
              <w:t>140 (4) </w:t>
            </w:r>
          </w:p>
        </w:tc>
        <w:tc>
          <w:tcPr>
            <w:tcW w:w="240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2B7AD65" w14:textId="77777777" w:rsidR="000B148E" w:rsidRDefault="000B148E" w:rsidP="00A43627">
            <w:pPr>
              <w:jc w:val="center"/>
              <w:textAlignment w:val="baseline"/>
              <w:rPr>
                <w:szCs w:val="24"/>
                <w:lang w:eastAsia="lt-LT"/>
              </w:rPr>
            </w:pPr>
            <w:r>
              <w:rPr>
                <w:sz w:val="20"/>
                <w:lang w:eastAsia="lt-LT"/>
              </w:rPr>
              <w:t>140 (4) </w:t>
            </w:r>
          </w:p>
        </w:tc>
        <w:tc>
          <w:tcPr>
            <w:tcW w:w="186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83D6BA" w14:textId="77777777" w:rsidR="000B148E" w:rsidRDefault="000B148E" w:rsidP="00A43627">
            <w:pPr>
              <w:jc w:val="center"/>
              <w:textAlignment w:val="baseline"/>
              <w:rPr>
                <w:szCs w:val="24"/>
                <w:lang w:eastAsia="lt-LT"/>
              </w:rPr>
            </w:pPr>
            <w:r>
              <w:rPr>
                <w:sz w:val="20"/>
                <w:lang w:eastAsia="lt-LT"/>
              </w:rPr>
              <w:t>280 (8) </w:t>
            </w:r>
          </w:p>
        </w:tc>
      </w:tr>
    </w:tbl>
    <w:p w14:paraId="71DB3B0E" w14:textId="77777777" w:rsidR="00C15EFD" w:rsidRPr="00E83237" w:rsidRDefault="00C15EFD" w:rsidP="00C15EFD">
      <w:pPr>
        <w:ind w:right="148" w:firstLine="555"/>
        <w:jc w:val="both"/>
        <w:rPr>
          <w:rFonts w:ascii="Segoe UI" w:hAnsi="Segoe UI" w:cs="Segoe UI"/>
          <w:sz w:val="18"/>
          <w:szCs w:val="18"/>
          <w:lang w:eastAsia="lt-LT"/>
        </w:rPr>
      </w:pPr>
      <w:r w:rsidRPr="00E83237">
        <w:rPr>
          <w:color w:val="000000"/>
          <w:lang w:eastAsia="lt-LT"/>
        </w:rPr>
        <w:t>Pastabos: </w:t>
      </w:r>
    </w:p>
    <w:p w14:paraId="02756A3F" w14:textId="77777777" w:rsidR="00C15EFD" w:rsidRPr="000B148E" w:rsidRDefault="00C15EFD" w:rsidP="00C15EFD">
      <w:pPr>
        <w:ind w:right="148" w:firstLine="555"/>
        <w:jc w:val="both"/>
        <w:rPr>
          <w:rFonts w:ascii="Segoe UI" w:hAnsi="Segoe UI" w:cs="Segoe UI"/>
          <w:sz w:val="14"/>
          <w:szCs w:val="18"/>
          <w:lang w:eastAsia="lt-LT"/>
        </w:rPr>
      </w:pPr>
      <w:r w:rsidRPr="000B148E">
        <w:rPr>
          <w:color w:val="000000"/>
          <w:sz w:val="20"/>
          <w:lang w:eastAsia="lt-LT"/>
        </w:rPr>
        <w:t>* mokyklose, kuriose įteisintas tautinių mažumų kalbos mokymas arba mokymas tautinės mažumos kalba; </w:t>
      </w:r>
    </w:p>
    <w:p w14:paraId="6D79A490" w14:textId="77777777" w:rsidR="00C15EFD" w:rsidRPr="000B148E" w:rsidRDefault="00C15EFD" w:rsidP="00C15EFD">
      <w:pPr>
        <w:ind w:right="148" w:firstLine="555"/>
        <w:jc w:val="both"/>
        <w:rPr>
          <w:rFonts w:ascii="Segoe UI" w:hAnsi="Segoe UI" w:cs="Segoe UI"/>
          <w:sz w:val="14"/>
          <w:szCs w:val="18"/>
          <w:lang w:eastAsia="lt-LT"/>
        </w:rPr>
      </w:pPr>
      <w:r w:rsidRPr="000B148E">
        <w:rPr>
          <w:color w:val="000000"/>
          <w:sz w:val="20"/>
          <w:lang w:eastAsia="lt-LT"/>
        </w:rPr>
        <w:t>** mokyklos nuožiūra pasirenkamas teatro arba šokio dalykas; </w:t>
      </w:r>
    </w:p>
    <w:p w14:paraId="6EAB1290" w14:textId="77777777" w:rsidR="00C15EFD" w:rsidRPr="000B148E" w:rsidRDefault="00C15EFD" w:rsidP="00C15EFD">
      <w:pPr>
        <w:ind w:right="148" w:firstLine="555"/>
        <w:jc w:val="both"/>
        <w:rPr>
          <w:rFonts w:ascii="Segoe UI" w:hAnsi="Segoe UI" w:cs="Segoe UI"/>
          <w:sz w:val="14"/>
          <w:szCs w:val="18"/>
          <w:lang w:eastAsia="lt-LT"/>
        </w:rPr>
      </w:pPr>
      <w:r w:rsidRPr="000B148E">
        <w:rPr>
          <w:color w:val="000000"/>
          <w:sz w:val="20"/>
          <w:lang w:eastAsia="lt-LT"/>
        </w:rPr>
        <w:t>*** integruojama į kitus mokomuosius dalykus; </w:t>
      </w:r>
    </w:p>
    <w:p w14:paraId="33F3FE99" w14:textId="77777777" w:rsidR="00C15EFD" w:rsidRPr="000B148E" w:rsidRDefault="00C15EFD" w:rsidP="00C15EFD">
      <w:pPr>
        <w:ind w:right="148" w:firstLine="555"/>
        <w:jc w:val="both"/>
        <w:rPr>
          <w:rFonts w:ascii="Segoe UI" w:hAnsi="Segoe UI" w:cs="Segoe UI"/>
          <w:sz w:val="14"/>
          <w:szCs w:val="18"/>
          <w:lang w:eastAsia="lt-LT"/>
        </w:rPr>
      </w:pPr>
      <w:r w:rsidRPr="000B148E">
        <w:rPr>
          <w:color w:val="000000"/>
          <w:sz w:val="20"/>
          <w:lang w:eastAsia="lt-LT"/>
        </w:rPr>
        <w:t xml:space="preserve">**** </w:t>
      </w:r>
      <w:r w:rsidRPr="000B148E">
        <w:rPr>
          <w:sz w:val="20"/>
          <w:lang w:eastAsia="lt-LT"/>
        </w:rPr>
        <w:t>fizinis ugdymas įgyvendinimas pagal pradinio ugdymo kūno kultūros bendrąją programą; </w:t>
      </w:r>
    </w:p>
    <w:p w14:paraId="327AF6CB" w14:textId="77777777" w:rsidR="006057D1" w:rsidRDefault="006057D1" w:rsidP="00BA6DB9">
      <w:pPr>
        <w:ind w:firstLine="567"/>
        <w:jc w:val="both"/>
        <w:rPr>
          <w:szCs w:val="24"/>
        </w:rPr>
      </w:pPr>
    </w:p>
    <w:p w14:paraId="639D4CC5" w14:textId="77777777" w:rsidR="003225B5" w:rsidRDefault="003225B5" w:rsidP="00BA6DB9">
      <w:pPr>
        <w:ind w:firstLine="567"/>
        <w:jc w:val="both"/>
        <w:rPr>
          <w:szCs w:val="24"/>
        </w:rPr>
      </w:pPr>
    </w:p>
    <w:p w14:paraId="43F52B51" w14:textId="77777777" w:rsidR="002B1E33" w:rsidRDefault="002B1E33" w:rsidP="002B046C">
      <w:pPr>
        <w:jc w:val="center"/>
        <w:rPr>
          <w:b/>
          <w:bCs/>
          <w:szCs w:val="24"/>
        </w:rPr>
      </w:pPr>
      <w:r>
        <w:rPr>
          <w:b/>
          <w:bCs/>
          <w:szCs w:val="24"/>
        </w:rPr>
        <w:br w:type="page"/>
      </w:r>
    </w:p>
    <w:p w14:paraId="325AA0F7" w14:textId="7ABD1C57" w:rsidR="002B046C" w:rsidRDefault="002B046C" w:rsidP="002B046C">
      <w:pPr>
        <w:jc w:val="center"/>
        <w:rPr>
          <w:b/>
          <w:bCs/>
          <w:szCs w:val="24"/>
        </w:rPr>
      </w:pPr>
      <w:r>
        <w:rPr>
          <w:b/>
          <w:bCs/>
          <w:szCs w:val="24"/>
        </w:rPr>
        <w:lastRenderedPageBreak/>
        <w:t>ANTRASIS SKIRSNIS</w:t>
      </w:r>
    </w:p>
    <w:p w14:paraId="59DDE7B0" w14:textId="77777777" w:rsidR="002B046C" w:rsidRDefault="002B046C" w:rsidP="002B046C">
      <w:pPr>
        <w:shd w:val="clear" w:color="auto" w:fill="FFFFFF"/>
        <w:ind w:firstLine="567"/>
        <w:jc w:val="center"/>
        <w:rPr>
          <w:b/>
          <w:bCs/>
          <w:szCs w:val="24"/>
        </w:rPr>
      </w:pPr>
      <w:r>
        <w:rPr>
          <w:b/>
          <w:bCs/>
          <w:szCs w:val="24"/>
        </w:rPr>
        <w:t xml:space="preserve">PRADINIO UGDYMO PROGRAMOS ORGANIZAVIMO YPATUMAI </w:t>
      </w:r>
    </w:p>
    <w:p w14:paraId="310E417A" w14:textId="77777777" w:rsidR="002B046C" w:rsidRDefault="002B046C" w:rsidP="002B046C">
      <w:pPr>
        <w:shd w:val="clear" w:color="auto" w:fill="FFFFFF"/>
        <w:ind w:firstLine="567"/>
        <w:jc w:val="center"/>
        <w:rPr>
          <w:b/>
          <w:color w:val="FFFFFF"/>
          <w:szCs w:val="24"/>
        </w:rPr>
      </w:pPr>
    </w:p>
    <w:p w14:paraId="0AF2A670" w14:textId="77777777" w:rsidR="002B046C" w:rsidRDefault="00E61915" w:rsidP="002B046C">
      <w:pPr>
        <w:tabs>
          <w:tab w:val="left" w:pos="720"/>
        </w:tabs>
        <w:ind w:firstLine="426"/>
        <w:jc w:val="both"/>
        <w:rPr>
          <w:szCs w:val="24"/>
        </w:rPr>
      </w:pPr>
      <w:r>
        <w:rPr>
          <w:szCs w:val="24"/>
        </w:rPr>
        <w:t>46</w:t>
      </w:r>
      <w:r w:rsidR="002B046C">
        <w:rPr>
          <w:szCs w:val="24"/>
        </w:rPr>
        <w:t>. Pradinio ugdymo programos dalykų turinio įgyvendinim</w:t>
      </w:r>
      <w:r>
        <w:rPr>
          <w:szCs w:val="24"/>
        </w:rPr>
        <w:t>as</w:t>
      </w:r>
      <w:r w:rsidR="002B046C">
        <w:rPr>
          <w:szCs w:val="24"/>
        </w:rPr>
        <w:t>:</w:t>
      </w:r>
    </w:p>
    <w:p w14:paraId="19E7C43F" w14:textId="77777777" w:rsidR="002B046C" w:rsidRDefault="00E61915" w:rsidP="002B046C">
      <w:pPr>
        <w:tabs>
          <w:tab w:val="left" w:pos="720"/>
        </w:tabs>
        <w:ind w:firstLine="426"/>
        <w:jc w:val="both"/>
        <w:rPr>
          <w:szCs w:val="24"/>
        </w:rPr>
      </w:pPr>
      <w:r>
        <w:rPr>
          <w:szCs w:val="24"/>
        </w:rPr>
        <w:t>46</w:t>
      </w:r>
      <w:r w:rsidR="002B046C">
        <w:rPr>
          <w:szCs w:val="24"/>
        </w:rPr>
        <w:t xml:space="preserve">.1. dorinis ugdymas: </w:t>
      </w:r>
    </w:p>
    <w:p w14:paraId="6B606925" w14:textId="77777777" w:rsidR="00E61915" w:rsidRDefault="00E61915" w:rsidP="00E61915">
      <w:pPr>
        <w:tabs>
          <w:tab w:val="left" w:pos="720"/>
        </w:tabs>
        <w:ind w:firstLine="450"/>
        <w:jc w:val="both"/>
        <w:rPr>
          <w:szCs w:val="24"/>
        </w:rPr>
      </w:pPr>
      <w:r>
        <w:rPr>
          <w:szCs w:val="24"/>
        </w:rPr>
        <w:t>46</w:t>
      </w:r>
      <w:r w:rsidR="002B046C">
        <w:rPr>
          <w:szCs w:val="24"/>
        </w:rPr>
        <w:t>.1.1. mokinio tėvai (globėjai, rūpintojai) parenka mokiniui vieną iš dorinio ugdymo dalykų: etiką arba tikybą</w:t>
      </w:r>
      <w:r>
        <w:rPr>
          <w:szCs w:val="24"/>
        </w:rPr>
        <w:t xml:space="preserve"> (katalikų arba stačiatikių)</w:t>
      </w:r>
      <w:r w:rsidR="002B046C">
        <w:rPr>
          <w:szCs w:val="24"/>
        </w:rPr>
        <w:t xml:space="preserve">; </w:t>
      </w:r>
    </w:p>
    <w:p w14:paraId="6CAE9C7C" w14:textId="77777777" w:rsidR="00E61915" w:rsidRDefault="00E61915" w:rsidP="00E61915">
      <w:pPr>
        <w:tabs>
          <w:tab w:val="left" w:pos="720"/>
        </w:tabs>
        <w:ind w:firstLine="450"/>
        <w:jc w:val="both"/>
        <w:rPr>
          <w:szCs w:val="24"/>
        </w:rPr>
      </w:pPr>
      <w:r>
        <w:rPr>
          <w:szCs w:val="24"/>
        </w:rPr>
        <w:t>46</w:t>
      </w:r>
      <w:r w:rsidR="002B046C">
        <w:rPr>
          <w:szCs w:val="24"/>
        </w:rPr>
        <w:t>.1.</w:t>
      </w:r>
      <w:r>
        <w:rPr>
          <w:szCs w:val="24"/>
        </w:rPr>
        <w:t>2</w:t>
      </w:r>
      <w:r w:rsidR="002B046C">
        <w:rPr>
          <w:szCs w:val="24"/>
        </w:rPr>
        <w:t xml:space="preserve">. dorinio ugdymo dalyką mokiniui galima keisti kiekvienais mokslo metais pagal jo tėvų (globėjų, rūpintojų) pateiktą prašymą; </w:t>
      </w:r>
    </w:p>
    <w:p w14:paraId="01B63E8E" w14:textId="77777777" w:rsidR="00E61915" w:rsidRDefault="00E61915" w:rsidP="00E61915">
      <w:pPr>
        <w:tabs>
          <w:tab w:val="left" w:pos="720"/>
        </w:tabs>
        <w:ind w:firstLine="450"/>
        <w:jc w:val="both"/>
        <w:rPr>
          <w:szCs w:val="24"/>
        </w:rPr>
      </w:pPr>
      <w:r>
        <w:rPr>
          <w:szCs w:val="24"/>
        </w:rPr>
        <w:t>46</w:t>
      </w:r>
      <w:r w:rsidR="002B046C">
        <w:rPr>
          <w:szCs w:val="24"/>
        </w:rPr>
        <w:t>.2. pirmosios užsienio kalbos mokymas:</w:t>
      </w:r>
    </w:p>
    <w:p w14:paraId="478A8AA7" w14:textId="77777777" w:rsidR="00DC364A" w:rsidRDefault="00DC364A" w:rsidP="00DC364A">
      <w:pPr>
        <w:tabs>
          <w:tab w:val="left" w:pos="720"/>
        </w:tabs>
        <w:ind w:firstLine="450"/>
        <w:jc w:val="both"/>
        <w:rPr>
          <w:szCs w:val="24"/>
        </w:rPr>
      </w:pPr>
      <w:r>
        <w:rPr>
          <w:szCs w:val="24"/>
        </w:rPr>
        <w:t>46</w:t>
      </w:r>
      <w:r w:rsidR="002B046C">
        <w:rPr>
          <w:szCs w:val="24"/>
        </w:rPr>
        <w:t>.2.1. pirmosios užsienio kalbos mokoma(si) antraisiais–ketvirtaisiais p</w:t>
      </w:r>
      <w:r>
        <w:rPr>
          <w:szCs w:val="24"/>
        </w:rPr>
        <w:t>radinio ugdymo programos metais</w:t>
      </w:r>
      <w:r w:rsidR="002B046C">
        <w:rPr>
          <w:szCs w:val="24"/>
        </w:rPr>
        <w:t>;</w:t>
      </w:r>
    </w:p>
    <w:p w14:paraId="28F603EF" w14:textId="77777777" w:rsidR="00DC364A" w:rsidRDefault="00DC364A" w:rsidP="00DC364A">
      <w:pPr>
        <w:tabs>
          <w:tab w:val="left" w:pos="720"/>
        </w:tabs>
        <w:ind w:firstLine="450"/>
        <w:jc w:val="both"/>
        <w:rPr>
          <w:szCs w:val="24"/>
        </w:rPr>
      </w:pPr>
      <w:r>
        <w:rPr>
          <w:szCs w:val="24"/>
        </w:rPr>
        <w:t>46</w:t>
      </w:r>
      <w:r w:rsidR="002B046C">
        <w:rPr>
          <w:szCs w:val="24"/>
        </w:rPr>
        <w:t xml:space="preserve">.2.2. </w:t>
      </w:r>
      <w:r>
        <w:rPr>
          <w:szCs w:val="24"/>
        </w:rPr>
        <w:t>t</w:t>
      </w:r>
      <w:r w:rsidR="002B046C">
        <w:rPr>
          <w:szCs w:val="24"/>
        </w:rPr>
        <w:t>ėva</w:t>
      </w:r>
      <w:r>
        <w:rPr>
          <w:szCs w:val="24"/>
        </w:rPr>
        <w:t>i</w:t>
      </w:r>
      <w:r w:rsidR="002B046C">
        <w:rPr>
          <w:szCs w:val="24"/>
        </w:rPr>
        <w:t xml:space="preserve"> (globėja</w:t>
      </w:r>
      <w:r>
        <w:rPr>
          <w:szCs w:val="24"/>
        </w:rPr>
        <w:t>i</w:t>
      </w:r>
      <w:r w:rsidR="002B046C">
        <w:rPr>
          <w:szCs w:val="24"/>
        </w:rPr>
        <w:t>, rūpintoja</w:t>
      </w:r>
      <w:r>
        <w:rPr>
          <w:szCs w:val="24"/>
        </w:rPr>
        <w:t>i</w:t>
      </w:r>
      <w:r w:rsidR="002B046C">
        <w:rPr>
          <w:szCs w:val="24"/>
        </w:rPr>
        <w:t>) par</w:t>
      </w:r>
      <w:r>
        <w:rPr>
          <w:szCs w:val="24"/>
        </w:rPr>
        <w:t>enka</w:t>
      </w:r>
      <w:r w:rsidR="002B046C">
        <w:rPr>
          <w:szCs w:val="24"/>
        </w:rPr>
        <w:t xml:space="preserve"> mokiniui pirmąją užsienio kalbą vieną iš </w:t>
      </w:r>
      <w:r>
        <w:rPr>
          <w:szCs w:val="24"/>
        </w:rPr>
        <w:t>gimnazijos siūlomų dviejų</w:t>
      </w:r>
      <w:r w:rsidR="002B046C">
        <w:rPr>
          <w:szCs w:val="24"/>
        </w:rPr>
        <w:t xml:space="preserve"> Europos kalbų (anglų, vokiečių);</w:t>
      </w:r>
    </w:p>
    <w:p w14:paraId="0101BB73" w14:textId="77777777" w:rsidR="00DC364A" w:rsidRDefault="00DC364A" w:rsidP="00DC364A">
      <w:pPr>
        <w:tabs>
          <w:tab w:val="left" w:pos="720"/>
        </w:tabs>
        <w:ind w:firstLine="450"/>
        <w:jc w:val="both"/>
        <w:rPr>
          <w:szCs w:val="24"/>
        </w:rPr>
      </w:pPr>
      <w:r>
        <w:rPr>
          <w:szCs w:val="24"/>
        </w:rPr>
        <w:t>46</w:t>
      </w:r>
      <w:r w:rsidR="002B046C">
        <w:rPr>
          <w:szCs w:val="24"/>
        </w:rPr>
        <w:t>.3. socialinis / visuomeninis ir gamtamokslinis ugdymas:</w:t>
      </w:r>
    </w:p>
    <w:p w14:paraId="3A80D32A" w14:textId="77777777" w:rsidR="00912067" w:rsidRDefault="00DC364A" w:rsidP="00912067">
      <w:pPr>
        <w:tabs>
          <w:tab w:val="left" w:pos="720"/>
        </w:tabs>
        <w:ind w:firstLine="450"/>
        <w:jc w:val="both"/>
        <w:rPr>
          <w:szCs w:val="24"/>
        </w:rPr>
      </w:pPr>
      <w:r w:rsidRPr="00982C03">
        <w:rPr>
          <w:szCs w:val="24"/>
        </w:rPr>
        <w:t>46</w:t>
      </w:r>
      <w:r w:rsidR="002B046C" w:rsidRPr="00982C03">
        <w:rPr>
          <w:szCs w:val="24"/>
        </w:rPr>
        <w:t>.3.1.</w:t>
      </w:r>
      <w:r w:rsidR="00912067">
        <w:rPr>
          <w:szCs w:val="24"/>
          <w:shd w:val="clear" w:color="auto" w:fill="FFFFFF"/>
        </w:rPr>
        <w:t xml:space="preserve">1–4 klasėse </w:t>
      </w:r>
      <w:r w:rsidR="00912067">
        <w:rPr>
          <w:color w:val="000000"/>
          <w:szCs w:val="24"/>
          <w:shd w:val="clear" w:color="auto" w:fill="FFFFFF"/>
        </w:rPr>
        <w:t xml:space="preserve">visuomeninis ugdymas ir gamtos mokslai įgyvendinami atsižvelgiant į bendrųjų programų nuostatas, gamtos mokslų pamokas praplečiant tyrinėjimo veikla </w:t>
      </w:r>
      <w:r w:rsidR="00912067">
        <w:rPr>
          <w:szCs w:val="24"/>
        </w:rPr>
        <w:t>(parke, miške, gimnazijos teritorijoje, prie vandens telkinio ir kt.);</w:t>
      </w:r>
    </w:p>
    <w:p w14:paraId="7B31C86C" w14:textId="77777777" w:rsidR="00B84C15" w:rsidRDefault="00DC364A" w:rsidP="00B84C15">
      <w:pPr>
        <w:tabs>
          <w:tab w:val="left" w:pos="720"/>
        </w:tabs>
        <w:ind w:firstLine="450"/>
        <w:jc w:val="both"/>
        <w:rPr>
          <w:szCs w:val="24"/>
        </w:rPr>
      </w:pPr>
      <w:r>
        <w:rPr>
          <w:szCs w:val="24"/>
        </w:rPr>
        <w:t xml:space="preserve">46.4. </w:t>
      </w:r>
      <w:r w:rsidR="002B046C">
        <w:rPr>
          <w:szCs w:val="24"/>
        </w:rPr>
        <w:t>fizinis ugdymas:</w:t>
      </w:r>
    </w:p>
    <w:p w14:paraId="3FE2DE8E" w14:textId="77777777" w:rsidR="00B84C15" w:rsidRDefault="00B84C15" w:rsidP="00B84C15">
      <w:pPr>
        <w:tabs>
          <w:tab w:val="left" w:pos="720"/>
        </w:tabs>
        <w:ind w:firstLine="450"/>
        <w:jc w:val="both"/>
        <w:rPr>
          <w:szCs w:val="24"/>
        </w:rPr>
      </w:pPr>
      <w:r>
        <w:rPr>
          <w:szCs w:val="24"/>
        </w:rPr>
        <w:t>46</w:t>
      </w:r>
      <w:r w:rsidR="002B046C">
        <w:rPr>
          <w:szCs w:val="24"/>
        </w:rPr>
        <w:t>.4.1. specialiosios medicininės fizinio pajėgumo grupės mokiniai dalyvauja ugdymo veiklose su pagrindine grupe, bet pratimai ir krūvis jiems skiriami pagal gydytojo rekomendacijas;</w:t>
      </w:r>
    </w:p>
    <w:p w14:paraId="7D80C938" w14:textId="77777777" w:rsidR="00B84C15" w:rsidRDefault="00B84C15" w:rsidP="00B84C15">
      <w:pPr>
        <w:tabs>
          <w:tab w:val="left" w:pos="720"/>
        </w:tabs>
        <w:ind w:firstLine="450"/>
        <w:jc w:val="both"/>
        <w:rPr>
          <w:szCs w:val="24"/>
        </w:rPr>
      </w:pPr>
      <w:r>
        <w:rPr>
          <w:szCs w:val="24"/>
        </w:rPr>
        <w:t>46</w:t>
      </w:r>
      <w:r w:rsidR="00300170">
        <w:rPr>
          <w:szCs w:val="24"/>
        </w:rPr>
        <w:t xml:space="preserve">.5. meninis ugdymas (dailė, </w:t>
      </w:r>
      <w:r w:rsidR="002B046C">
        <w:rPr>
          <w:szCs w:val="24"/>
        </w:rPr>
        <w:t xml:space="preserve">technologijos, muzika, šokis, teatras): </w:t>
      </w:r>
    </w:p>
    <w:p w14:paraId="50B46F2A" w14:textId="77777777" w:rsidR="00B84C15" w:rsidRPr="00300170" w:rsidRDefault="00B84C15" w:rsidP="00B84C15">
      <w:pPr>
        <w:tabs>
          <w:tab w:val="left" w:pos="720"/>
        </w:tabs>
        <w:ind w:firstLine="450"/>
        <w:jc w:val="both"/>
        <w:rPr>
          <w:szCs w:val="24"/>
        </w:rPr>
      </w:pPr>
      <w:r w:rsidRPr="00300170">
        <w:rPr>
          <w:szCs w:val="24"/>
        </w:rPr>
        <w:t>46</w:t>
      </w:r>
      <w:r w:rsidR="002B046C" w:rsidRPr="00300170">
        <w:rPr>
          <w:szCs w:val="24"/>
        </w:rPr>
        <w:t>.5.1.</w:t>
      </w:r>
      <w:r w:rsidR="002B046C" w:rsidRPr="00300170">
        <w:rPr>
          <w:sz w:val="20"/>
        </w:rPr>
        <w:t xml:space="preserve"> </w:t>
      </w:r>
      <w:r w:rsidR="00300170" w:rsidRPr="00300170">
        <w:rPr>
          <w:szCs w:val="24"/>
        </w:rPr>
        <w:t>1-4</w:t>
      </w:r>
      <w:r w:rsidRPr="00300170">
        <w:rPr>
          <w:szCs w:val="24"/>
        </w:rPr>
        <w:t xml:space="preserve"> klasėje meninio ugdymo valandos skiriamos</w:t>
      </w:r>
      <w:r w:rsidR="002B046C" w:rsidRPr="00300170">
        <w:rPr>
          <w:szCs w:val="24"/>
        </w:rPr>
        <w:t xml:space="preserve"> </w:t>
      </w:r>
      <w:r w:rsidRPr="00300170">
        <w:rPr>
          <w:szCs w:val="24"/>
        </w:rPr>
        <w:t>muzikos (2 val.</w:t>
      </w:r>
      <w:r w:rsidR="00EB334E" w:rsidRPr="00300170">
        <w:rPr>
          <w:szCs w:val="24"/>
        </w:rPr>
        <w:t xml:space="preserve"> per savaitę</w:t>
      </w:r>
      <w:r w:rsidR="00300170" w:rsidRPr="00300170">
        <w:rPr>
          <w:szCs w:val="24"/>
        </w:rPr>
        <w:t xml:space="preserve"> 1-3 kl., 1 val. per savaitę 4 kl.</w:t>
      </w:r>
      <w:r w:rsidRPr="00300170">
        <w:rPr>
          <w:szCs w:val="24"/>
        </w:rPr>
        <w:t>) ir šokio (1 val.</w:t>
      </w:r>
      <w:r w:rsidR="00EB334E" w:rsidRPr="00300170">
        <w:rPr>
          <w:szCs w:val="24"/>
        </w:rPr>
        <w:t xml:space="preserve"> per savaitę</w:t>
      </w:r>
      <w:r w:rsidRPr="00300170">
        <w:rPr>
          <w:szCs w:val="24"/>
        </w:rPr>
        <w:t xml:space="preserve">) </w:t>
      </w:r>
      <w:r w:rsidR="002B046C" w:rsidRPr="00300170">
        <w:rPr>
          <w:szCs w:val="24"/>
        </w:rPr>
        <w:t>dalykams;</w:t>
      </w:r>
    </w:p>
    <w:p w14:paraId="351987FC" w14:textId="77777777" w:rsidR="00EB334E" w:rsidRPr="00300170" w:rsidRDefault="00B84C15" w:rsidP="00EB334E">
      <w:pPr>
        <w:tabs>
          <w:tab w:val="left" w:pos="720"/>
        </w:tabs>
        <w:ind w:firstLine="450"/>
        <w:jc w:val="both"/>
        <w:rPr>
          <w:szCs w:val="24"/>
        </w:rPr>
      </w:pPr>
      <w:r w:rsidRPr="00300170">
        <w:rPr>
          <w:szCs w:val="24"/>
        </w:rPr>
        <w:t>46</w:t>
      </w:r>
      <w:r w:rsidR="002B046C" w:rsidRPr="00300170">
        <w:rPr>
          <w:szCs w:val="24"/>
        </w:rPr>
        <w:t xml:space="preserve">.5.2. </w:t>
      </w:r>
      <w:r w:rsidR="009A3486" w:rsidRPr="00300170">
        <w:rPr>
          <w:szCs w:val="24"/>
        </w:rPr>
        <w:t>d</w:t>
      </w:r>
      <w:r w:rsidR="00300170" w:rsidRPr="00300170">
        <w:rPr>
          <w:szCs w:val="24"/>
        </w:rPr>
        <w:t xml:space="preserve">ailės, </w:t>
      </w:r>
      <w:r w:rsidR="00EB334E" w:rsidRPr="00300170">
        <w:rPr>
          <w:szCs w:val="24"/>
        </w:rPr>
        <w:t xml:space="preserve">technologijų programai įgyvendinti </w:t>
      </w:r>
      <w:r w:rsidR="00300170" w:rsidRPr="00300170">
        <w:rPr>
          <w:szCs w:val="24"/>
        </w:rPr>
        <w:t>1-4</w:t>
      </w:r>
      <w:r w:rsidR="00EB334E" w:rsidRPr="00300170">
        <w:rPr>
          <w:szCs w:val="24"/>
        </w:rPr>
        <w:t xml:space="preserve"> klasė</w:t>
      </w:r>
      <w:r w:rsidR="00300170" w:rsidRPr="00300170">
        <w:rPr>
          <w:szCs w:val="24"/>
        </w:rPr>
        <w:t>s</w:t>
      </w:r>
      <w:r w:rsidR="00EB334E" w:rsidRPr="00300170">
        <w:rPr>
          <w:szCs w:val="24"/>
        </w:rPr>
        <w:t xml:space="preserve">e skiriamos </w:t>
      </w:r>
      <w:r w:rsidR="00300170" w:rsidRPr="00300170">
        <w:rPr>
          <w:szCs w:val="24"/>
        </w:rPr>
        <w:t>po 1</w:t>
      </w:r>
      <w:r w:rsidR="00EB334E" w:rsidRPr="00300170">
        <w:rPr>
          <w:szCs w:val="24"/>
        </w:rPr>
        <w:t xml:space="preserve"> val. per savaitę</w:t>
      </w:r>
      <w:r w:rsidR="002B046C" w:rsidRPr="00300170">
        <w:rPr>
          <w:szCs w:val="24"/>
        </w:rPr>
        <w:t>;</w:t>
      </w:r>
    </w:p>
    <w:p w14:paraId="2F828D57" w14:textId="77777777" w:rsidR="00EB334E" w:rsidRDefault="00EB334E" w:rsidP="00EB334E">
      <w:pPr>
        <w:tabs>
          <w:tab w:val="left" w:pos="720"/>
        </w:tabs>
        <w:ind w:firstLine="450"/>
        <w:jc w:val="both"/>
        <w:rPr>
          <w:szCs w:val="24"/>
        </w:rPr>
      </w:pPr>
      <w:r>
        <w:rPr>
          <w:szCs w:val="24"/>
        </w:rPr>
        <w:t xml:space="preserve">46.6. </w:t>
      </w:r>
      <w:r w:rsidR="009A3486">
        <w:rPr>
          <w:szCs w:val="24"/>
        </w:rPr>
        <w:t>t</w:t>
      </w:r>
      <w:r>
        <w:rPr>
          <w:szCs w:val="24"/>
        </w:rPr>
        <w:t>eatro mokama įgyvendinant neformaliojo švietimo programą (dramos būrelis);</w:t>
      </w:r>
    </w:p>
    <w:p w14:paraId="3E74FE53" w14:textId="77777777" w:rsidR="009A3486" w:rsidRDefault="00EB334E" w:rsidP="009A3486">
      <w:pPr>
        <w:tabs>
          <w:tab w:val="left" w:pos="720"/>
        </w:tabs>
        <w:ind w:firstLine="450"/>
        <w:jc w:val="both"/>
        <w:rPr>
          <w:szCs w:val="24"/>
        </w:rPr>
      </w:pPr>
      <w:r>
        <w:rPr>
          <w:szCs w:val="24"/>
        </w:rPr>
        <w:t>46</w:t>
      </w:r>
      <w:r w:rsidR="002B046C">
        <w:rPr>
          <w:szCs w:val="24"/>
        </w:rPr>
        <w:t>.</w:t>
      </w:r>
      <w:r>
        <w:rPr>
          <w:szCs w:val="24"/>
        </w:rPr>
        <w:t>7</w:t>
      </w:r>
      <w:r w:rsidR="002B046C">
        <w:rPr>
          <w:szCs w:val="24"/>
        </w:rPr>
        <w:t>. informacinės technologijos / informatika:</w:t>
      </w:r>
    </w:p>
    <w:p w14:paraId="294D8714" w14:textId="77777777" w:rsidR="009A3486" w:rsidRDefault="009A3486" w:rsidP="009A3486">
      <w:pPr>
        <w:tabs>
          <w:tab w:val="left" w:pos="720"/>
        </w:tabs>
        <w:ind w:firstLine="450"/>
        <w:jc w:val="both"/>
        <w:rPr>
          <w:szCs w:val="24"/>
        </w:rPr>
      </w:pPr>
      <w:r>
        <w:rPr>
          <w:szCs w:val="24"/>
        </w:rPr>
        <w:t>46</w:t>
      </w:r>
      <w:r w:rsidR="002B046C">
        <w:rPr>
          <w:szCs w:val="24"/>
        </w:rPr>
        <w:t>.7.1. skaitmeninei mokinių kompetencijai ugdyti per visus dalykus ugdymo procese naudoja</w:t>
      </w:r>
      <w:r>
        <w:rPr>
          <w:szCs w:val="24"/>
        </w:rPr>
        <w:t>mos šiuolaikinės skaitmeninės technologijos</w:t>
      </w:r>
      <w:r w:rsidR="002B046C">
        <w:rPr>
          <w:szCs w:val="24"/>
        </w:rPr>
        <w:t>;</w:t>
      </w:r>
    </w:p>
    <w:p w14:paraId="1E43C456" w14:textId="77777777" w:rsidR="009A3486" w:rsidRDefault="009A3486" w:rsidP="009A3486">
      <w:pPr>
        <w:tabs>
          <w:tab w:val="left" w:pos="720"/>
        </w:tabs>
        <w:ind w:firstLine="450"/>
        <w:jc w:val="both"/>
        <w:rPr>
          <w:szCs w:val="24"/>
        </w:rPr>
      </w:pPr>
      <w:r>
        <w:rPr>
          <w:szCs w:val="24"/>
        </w:rPr>
        <w:t>46</w:t>
      </w:r>
      <w:r w:rsidR="002B046C">
        <w:rPr>
          <w:szCs w:val="24"/>
        </w:rPr>
        <w:t>.7.2. integruotai ugdomas mokinių informatinis mąstymas, mokoma kūrybiško ir atsakingo šiuolaikinių technologijų naudojimo, saugaus ir atsakingo elgesio skaitmeninėje aplinkoje, skaitmeninio turinio kūrimo, įgyvendinama Informatikos bendroji programa;</w:t>
      </w:r>
    </w:p>
    <w:p w14:paraId="28CFE851" w14:textId="77777777" w:rsidR="009A3486" w:rsidRDefault="009A3486" w:rsidP="009A3486">
      <w:pPr>
        <w:tabs>
          <w:tab w:val="left" w:pos="720"/>
        </w:tabs>
        <w:ind w:firstLine="450"/>
        <w:jc w:val="both"/>
        <w:rPr>
          <w:szCs w:val="24"/>
        </w:rPr>
      </w:pPr>
      <w:r>
        <w:rPr>
          <w:szCs w:val="24"/>
        </w:rPr>
        <w:t>46</w:t>
      </w:r>
      <w:r w:rsidR="002B046C">
        <w:rPr>
          <w:szCs w:val="24"/>
        </w:rPr>
        <w:t>.8. Etninės kultūros bendroji programa ir Gyvenimo įgūdžių bendroji programa įgyvendinamos int</w:t>
      </w:r>
      <w:r>
        <w:rPr>
          <w:szCs w:val="24"/>
        </w:rPr>
        <w:t>egruojant temas į kitus dalykus.</w:t>
      </w:r>
    </w:p>
    <w:p w14:paraId="4B10336E" w14:textId="77777777" w:rsidR="006057D1" w:rsidRDefault="009A3486" w:rsidP="006057D1">
      <w:pPr>
        <w:tabs>
          <w:tab w:val="left" w:pos="720"/>
        </w:tabs>
        <w:ind w:firstLine="450"/>
        <w:jc w:val="both"/>
        <w:rPr>
          <w:szCs w:val="24"/>
        </w:rPr>
      </w:pPr>
      <w:r>
        <w:rPr>
          <w:szCs w:val="24"/>
        </w:rPr>
        <w:t>47</w:t>
      </w:r>
      <w:r w:rsidR="002B046C">
        <w:rPr>
          <w:szCs w:val="24"/>
        </w:rPr>
        <w:t xml:space="preserve">. </w:t>
      </w:r>
      <w:r>
        <w:rPr>
          <w:szCs w:val="24"/>
        </w:rPr>
        <w:t>Gimnazijoje</w:t>
      </w:r>
      <w:r w:rsidR="002B046C">
        <w:rPr>
          <w:szCs w:val="24"/>
        </w:rPr>
        <w:t xml:space="preserve"> sudar</w:t>
      </w:r>
      <w:r>
        <w:rPr>
          <w:szCs w:val="24"/>
        </w:rPr>
        <w:t xml:space="preserve">oma 1 ir </w:t>
      </w:r>
      <w:r w:rsidR="00311145">
        <w:rPr>
          <w:szCs w:val="24"/>
        </w:rPr>
        <w:t>3</w:t>
      </w:r>
      <w:r>
        <w:rPr>
          <w:szCs w:val="24"/>
        </w:rPr>
        <w:t xml:space="preserve"> klasių viena</w:t>
      </w:r>
      <w:r w:rsidR="002B046C">
        <w:rPr>
          <w:szCs w:val="24"/>
        </w:rPr>
        <w:t xml:space="preserve"> jungtin</w:t>
      </w:r>
      <w:r>
        <w:rPr>
          <w:szCs w:val="24"/>
        </w:rPr>
        <w:t>ė</w:t>
      </w:r>
      <w:r w:rsidR="002B046C">
        <w:rPr>
          <w:szCs w:val="24"/>
        </w:rPr>
        <w:t xml:space="preserve"> </w:t>
      </w:r>
      <w:r>
        <w:rPr>
          <w:szCs w:val="24"/>
        </w:rPr>
        <w:t xml:space="preserve">pradinio ugdymo </w:t>
      </w:r>
      <w:r w:rsidR="002B046C">
        <w:rPr>
          <w:szCs w:val="24"/>
        </w:rPr>
        <w:t>klas</w:t>
      </w:r>
      <w:r>
        <w:rPr>
          <w:szCs w:val="24"/>
        </w:rPr>
        <w:t xml:space="preserve">ė, </w:t>
      </w:r>
      <w:r w:rsidR="002B046C">
        <w:rPr>
          <w:szCs w:val="24"/>
        </w:rPr>
        <w:t>vadovauja</w:t>
      </w:r>
      <w:r>
        <w:rPr>
          <w:szCs w:val="24"/>
        </w:rPr>
        <w:t>ntis</w:t>
      </w:r>
      <w:r w:rsidR="002B046C">
        <w:rPr>
          <w:szCs w:val="24"/>
        </w:rPr>
        <w:t xml:space="preserve"> Mokyklų, vykdančių formaliojo švietimo programas, tinklo kūrimo taisyklėmis, patvirtintomis Lietuvos Respublikos Vyriausybės 2011 m. birželio 29 d. nutarimu Nr. 768 „Dėl Mokyklų, vykdančių formaliojo švietimo programas, tinklo kūrimo taisyklių patvirtinimo“. </w:t>
      </w:r>
    </w:p>
    <w:p w14:paraId="4791F228" w14:textId="77777777" w:rsidR="006057D1" w:rsidRDefault="006057D1" w:rsidP="006057D1">
      <w:pPr>
        <w:tabs>
          <w:tab w:val="left" w:pos="720"/>
        </w:tabs>
        <w:ind w:firstLine="450"/>
        <w:jc w:val="both"/>
        <w:rPr>
          <w:szCs w:val="24"/>
        </w:rPr>
      </w:pPr>
      <w:r>
        <w:rPr>
          <w:szCs w:val="24"/>
        </w:rPr>
        <w:t>48</w:t>
      </w:r>
      <w:r w:rsidR="002B046C" w:rsidRPr="008D1B22">
        <w:rPr>
          <w:szCs w:val="24"/>
        </w:rPr>
        <w:t xml:space="preserve">. </w:t>
      </w:r>
      <w:r w:rsidRPr="008D1B22">
        <w:rPr>
          <w:szCs w:val="24"/>
        </w:rPr>
        <w:t>Ugdymo procesas jungtinėje klasėje organizuojamas:</w:t>
      </w:r>
    </w:p>
    <w:p w14:paraId="4503B149" w14:textId="77777777" w:rsidR="006057D1" w:rsidRPr="008D1B22" w:rsidRDefault="006057D1" w:rsidP="006057D1">
      <w:pPr>
        <w:tabs>
          <w:tab w:val="left" w:pos="720"/>
        </w:tabs>
        <w:ind w:firstLine="450"/>
        <w:jc w:val="both"/>
        <w:rPr>
          <w:szCs w:val="24"/>
        </w:rPr>
      </w:pPr>
      <w:r>
        <w:rPr>
          <w:szCs w:val="24"/>
        </w:rPr>
        <w:t xml:space="preserve">48.1. </w:t>
      </w:r>
      <w:r w:rsidR="008D1B22">
        <w:rPr>
          <w:szCs w:val="24"/>
        </w:rPr>
        <w:t>fizinio ugdymo (3 val.), dorinio ugdymo (1 val.), muzikos (2 v</w:t>
      </w:r>
      <w:r w:rsidR="0015059D">
        <w:rPr>
          <w:szCs w:val="24"/>
        </w:rPr>
        <w:t xml:space="preserve">al.), šokio (1 val.), dailės (1 val), </w:t>
      </w:r>
      <w:r w:rsidR="008D1B22">
        <w:rPr>
          <w:szCs w:val="24"/>
        </w:rPr>
        <w:t>technologijų (</w:t>
      </w:r>
      <w:r w:rsidR="0015059D">
        <w:rPr>
          <w:szCs w:val="24"/>
        </w:rPr>
        <w:t>1</w:t>
      </w:r>
      <w:r w:rsidR="008D1B22">
        <w:rPr>
          <w:szCs w:val="24"/>
        </w:rPr>
        <w:t xml:space="preserve"> val.) dalykų pamokos 1 ir </w:t>
      </w:r>
      <w:r w:rsidR="00311145">
        <w:rPr>
          <w:szCs w:val="24"/>
        </w:rPr>
        <w:t>3</w:t>
      </w:r>
      <w:r w:rsidR="008D1B22">
        <w:rPr>
          <w:szCs w:val="24"/>
        </w:rPr>
        <w:t xml:space="preserve"> klasėje organizuojamos vienu metu. </w:t>
      </w:r>
    </w:p>
    <w:p w14:paraId="39B525AC" w14:textId="503D7A51" w:rsidR="008D1B22" w:rsidRDefault="006057D1" w:rsidP="008D1B22">
      <w:pPr>
        <w:tabs>
          <w:tab w:val="left" w:pos="720"/>
        </w:tabs>
        <w:ind w:firstLine="450"/>
        <w:jc w:val="both"/>
        <w:rPr>
          <w:szCs w:val="24"/>
        </w:rPr>
      </w:pPr>
      <w:r>
        <w:rPr>
          <w:szCs w:val="24"/>
        </w:rPr>
        <w:t>49</w:t>
      </w:r>
      <w:r w:rsidR="002B046C">
        <w:rPr>
          <w:szCs w:val="24"/>
        </w:rPr>
        <w:t xml:space="preserve">. </w:t>
      </w:r>
      <w:r w:rsidRPr="008D1B22">
        <w:rPr>
          <w:szCs w:val="24"/>
        </w:rPr>
        <w:t xml:space="preserve">Gimnazijoje sudarytos </w:t>
      </w:r>
      <w:r w:rsidR="002B046C" w:rsidRPr="008D1B22">
        <w:rPr>
          <w:szCs w:val="24"/>
        </w:rPr>
        <w:t xml:space="preserve">sąlygos pasirinkti </w:t>
      </w:r>
      <w:r w:rsidR="003225B5">
        <w:rPr>
          <w:szCs w:val="24"/>
        </w:rPr>
        <w:t>mokini</w:t>
      </w:r>
      <w:r w:rsidR="002B046C" w:rsidRPr="008D1B22">
        <w:rPr>
          <w:szCs w:val="24"/>
        </w:rPr>
        <w:t xml:space="preserve">ų poreikius atliepiančias neformaliojo vaikų švietimo </w:t>
      </w:r>
      <w:r w:rsidRPr="008D1B22">
        <w:rPr>
          <w:szCs w:val="24"/>
        </w:rPr>
        <w:t>programas</w:t>
      </w:r>
      <w:r w:rsidR="00B23376">
        <w:rPr>
          <w:szCs w:val="24"/>
        </w:rPr>
        <w:t xml:space="preserve"> (iš viso 7 val.)</w:t>
      </w:r>
      <w:r w:rsidRPr="008D1B22">
        <w:rPr>
          <w:szCs w:val="24"/>
        </w:rPr>
        <w:t>:</w:t>
      </w:r>
    </w:p>
    <w:p w14:paraId="7572FD64" w14:textId="77777777" w:rsidR="008D1B22" w:rsidRDefault="008D1B22" w:rsidP="008D1B22">
      <w:pPr>
        <w:tabs>
          <w:tab w:val="left" w:pos="720"/>
        </w:tabs>
        <w:ind w:firstLine="450"/>
        <w:jc w:val="both"/>
        <w:rPr>
          <w:szCs w:val="24"/>
        </w:rPr>
      </w:pPr>
      <w:r w:rsidRPr="008D1B22">
        <w:rPr>
          <w:szCs w:val="24"/>
        </w:rPr>
        <w:t xml:space="preserve">49.1. </w:t>
      </w:r>
      <w:r w:rsidRPr="008D1B22">
        <w:t>Meninis ugdymas (technologijos, darbeliai) – 3 val. 1-4 kl.;</w:t>
      </w:r>
    </w:p>
    <w:p w14:paraId="576FD139" w14:textId="618A558F" w:rsidR="008D1B22" w:rsidRDefault="008D1B22" w:rsidP="008D1B22">
      <w:pPr>
        <w:tabs>
          <w:tab w:val="left" w:pos="720"/>
        </w:tabs>
        <w:ind w:firstLine="450"/>
        <w:jc w:val="both"/>
        <w:rPr>
          <w:szCs w:val="24"/>
        </w:rPr>
      </w:pPr>
      <w:r w:rsidRPr="008D1B22">
        <w:t>49.2. Kalbinis ugdymas (anglų kalba, lietuvių kalba) – 2 val. 1-4 kl.</w:t>
      </w:r>
      <w:r w:rsidR="003225B5">
        <w:t>;</w:t>
      </w:r>
    </w:p>
    <w:p w14:paraId="77BA671F" w14:textId="13012A84" w:rsidR="008D1B22" w:rsidRDefault="008D1B22" w:rsidP="008D1B22">
      <w:pPr>
        <w:tabs>
          <w:tab w:val="left" w:pos="720"/>
        </w:tabs>
        <w:ind w:firstLine="450"/>
        <w:jc w:val="both"/>
        <w:rPr>
          <w:szCs w:val="24"/>
        </w:rPr>
      </w:pPr>
      <w:r w:rsidRPr="008D1B22">
        <w:t>49.3. Dramos būrelis – 1 val. (1-4 kl.)</w:t>
      </w:r>
      <w:r w:rsidR="003225B5">
        <w:t>;</w:t>
      </w:r>
    </w:p>
    <w:p w14:paraId="45131449" w14:textId="65E438F5" w:rsidR="008D1B22" w:rsidRPr="008D1B22" w:rsidRDefault="008D1B22" w:rsidP="008D1B22">
      <w:pPr>
        <w:tabs>
          <w:tab w:val="left" w:pos="720"/>
        </w:tabs>
        <w:ind w:firstLine="450"/>
        <w:jc w:val="both"/>
        <w:rPr>
          <w:szCs w:val="24"/>
        </w:rPr>
      </w:pPr>
      <w:r w:rsidRPr="008D1B22">
        <w:rPr>
          <w:lang w:eastAsia="lt-LT"/>
        </w:rPr>
        <w:t>49.4. Vo</w:t>
      </w:r>
      <w:r>
        <w:rPr>
          <w:lang w:eastAsia="lt-LT"/>
        </w:rPr>
        <w:t>kalinis ansamblis „Karamėlė“ – 1</w:t>
      </w:r>
      <w:r w:rsidRPr="008D1B22">
        <w:rPr>
          <w:lang w:eastAsia="lt-LT"/>
        </w:rPr>
        <w:t xml:space="preserve"> val. </w:t>
      </w:r>
      <w:r>
        <w:rPr>
          <w:lang w:eastAsia="lt-LT"/>
        </w:rPr>
        <w:t>(2-4)</w:t>
      </w:r>
      <w:r w:rsidR="003225B5">
        <w:rPr>
          <w:lang w:eastAsia="lt-LT"/>
        </w:rPr>
        <w:t>.</w:t>
      </w:r>
    </w:p>
    <w:p w14:paraId="07FE1076" w14:textId="77777777" w:rsidR="008D1B22" w:rsidRDefault="00B23376" w:rsidP="008D1B22">
      <w:pPr>
        <w:tabs>
          <w:tab w:val="left" w:pos="720"/>
        </w:tabs>
        <w:ind w:firstLine="450"/>
        <w:jc w:val="both"/>
        <w:rPr>
          <w:szCs w:val="24"/>
        </w:rPr>
      </w:pPr>
      <w:r>
        <w:rPr>
          <w:szCs w:val="24"/>
        </w:rPr>
        <w:t>50</w:t>
      </w:r>
      <w:r w:rsidR="006057D1">
        <w:rPr>
          <w:szCs w:val="24"/>
        </w:rPr>
        <w:t xml:space="preserve">. </w:t>
      </w:r>
      <w:r w:rsidR="002B046C">
        <w:rPr>
          <w:szCs w:val="24"/>
        </w:rPr>
        <w:t xml:space="preserve"> </w:t>
      </w:r>
      <w:r w:rsidR="006057D1" w:rsidRPr="00AD470A">
        <w:t xml:space="preserve">Gimnazija kiekvienų mokslo metų pabaigoje įvertina ateinančių mokslo metų mokinių neformaliojo švietimo poreikius, numatomus ugdymo prioritetus dėl mokinių pasiekimų gerinimo ir bendrųjų kompetencijų ugdymo, prireikus juos tikslina mokslo metų pradžioje ir siūlo mokiniams rinktis </w:t>
      </w:r>
      <w:r w:rsidR="006057D1">
        <w:t>nefor</w:t>
      </w:r>
      <w:r>
        <w:t>maliojo švietimo programas.</w:t>
      </w:r>
    </w:p>
    <w:p w14:paraId="38CA2D79" w14:textId="0C35F32A" w:rsidR="002B046C" w:rsidRDefault="00B23376" w:rsidP="006057D1">
      <w:pPr>
        <w:tabs>
          <w:tab w:val="left" w:pos="720"/>
        </w:tabs>
        <w:ind w:firstLine="450"/>
        <w:jc w:val="both"/>
        <w:rPr>
          <w:szCs w:val="24"/>
        </w:rPr>
      </w:pPr>
      <w:r>
        <w:rPr>
          <w:szCs w:val="24"/>
        </w:rPr>
        <w:lastRenderedPageBreak/>
        <w:t>51</w:t>
      </w:r>
      <w:r w:rsidR="002B046C">
        <w:rPr>
          <w:szCs w:val="24"/>
        </w:rPr>
        <w:t xml:space="preserve">. </w:t>
      </w:r>
      <w:r>
        <w:rPr>
          <w:szCs w:val="24"/>
        </w:rPr>
        <w:t>Klasių vadovai, dalykų mokytojai, švietimo pagalbos specialistai u</w:t>
      </w:r>
      <w:r w:rsidR="002B046C">
        <w:rPr>
          <w:szCs w:val="24"/>
        </w:rPr>
        <w:t>gdymo procese nuolat stebi mokinių mokymosi pažang</w:t>
      </w:r>
      <w:r>
        <w:rPr>
          <w:szCs w:val="24"/>
        </w:rPr>
        <w:t xml:space="preserve">ą, aptaria ją </w:t>
      </w:r>
      <w:r w:rsidR="002B046C">
        <w:rPr>
          <w:szCs w:val="24"/>
        </w:rPr>
        <w:t>ir prireikus suteikia savalaik</w:t>
      </w:r>
      <w:r w:rsidR="003225B5">
        <w:rPr>
          <w:szCs w:val="24"/>
        </w:rPr>
        <w:t>ę</w:t>
      </w:r>
      <w:r w:rsidR="002B046C">
        <w:rPr>
          <w:szCs w:val="24"/>
        </w:rPr>
        <w:t xml:space="preserve"> mokymosi pagalb</w:t>
      </w:r>
      <w:r w:rsidR="003225B5">
        <w:rPr>
          <w:szCs w:val="24"/>
        </w:rPr>
        <w:t>ą</w:t>
      </w:r>
      <w:r>
        <w:rPr>
          <w:szCs w:val="24"/>
        </w:rPr>
        <w:t xml:space="preserve"> (dalykų konsultacijas, organizuoja individualius ir trišalius pokalbius su mokini</w:t>
      </w:r>
      <w:r w:rsidR="003225B5">
        <w:rPr>
          <w:szCs w:val="24"/>
        </w:rPr>
        <w:t>u</w:t>
      </w:r>
      <w:r>
        <w:rPr>
          <w:szCs w:val="24"/>
        </w:rPr>
        <w:t xml:space="preserve"> ir jo tėvais (globėjais) ir kt.)</w:t>
      </w:r>
      <w:r w:rsidR="002B046C">
        <w:rPr>
          <w:szCs w:val="24"/>
        </w:rPr>
        <w:t>.</w:t>
      </w:r>
    </w:p>
    <w:p w14:paraId="3F3F540C" w14:textId="77777777" w:rsidR="007E6000" w:rsidRDefault="007E6000" w:rsidP="006057D1">
      <w:pPr>
        <w:jc w:val="center"/>
        <w:rPr>
          <w:b/>
          <w:bCs/>
          <w:szCs w:val="24"/>
        </w:rPr>
      </w:pPr>
    </w:p>
    <w:p w14:paraId="7C9F96C8" w14:textId="77777777" w:rsidR="003225B5" w:rsidRDefault="003225B5" w:rsidP="006057D1">
      <w:pPr>
        <w:jc w:val="center"/>
        <w:rPr>
          <w:b/>
          <w:bCs/>
          <w:szCs w:val="24"/>
        </w:rPr>
      </w:pPr>
    </w:p>
    <w:p w14:paraId="7B882912" w14:textId="77777777" w:rsidR="006057D1" w:rsidRDefault="006057D1" w:rsidP="006057D1">
      <w:pPr>
        <w:jc w:val="center"/>
        <w:rPr>
          <w:b/>
          <w:bCs/>
          <w:szCs w:val="24"/>
        </w:rPr>
      </w:pPr>
      <w:r>
        <w:rPr>
          <w:b/>
          <w:bCs/>
          <w:szCs w:val="24"/>
        </w:rPr>
        <w:t>IV SKYRIUS</w:t>
      </w:r>
    </w:p>
    <w:p w14:paraId="319C9A24" w14:textId="77777777" w:rsidR="006057D1" w:rsidRDefault="006057D1" w:rsidP="006057D1">
      <w:pPr>
        <w:jc w:val="center"/>
        <w:rPr>
          <w:szCs w:val="24"/>
        </w:rPr>
      </w:pPr>
      <w:r>
        <w:rPr>
          <w:b/>
          <w:bCs/>
          <w:szCs w:val="24"/>
        </w:rPr>
        <w:t>PAGRINDINIO UGDYMO PROGRAMOS ĮGYVENDINIMAS</w:t>
      </w:r>
      <w:r>
        <w:rPr>
          <w:szCs w:val="24"/>
        </w:rPr>
        <w:t xml:space="preserve"> </w:t>
      </w:r>
    </w:p>
    <w:p w14:paraId="5FD221A1" w14:textId="77777777" w:rsidR="006057D1" w:rsidRDefault="006057D1" w:rsidP="006057D1">
      <w:pPr>
        <w:ind w:firstLine="567"/>
        <w:jc w:val="center"/>
        <w:rPr>
          <w:szCs w:val="24"/>
        </w:rPr>
      </w:pPr>
    </w:p>
    <w:p w14:paraId="1B61136E" w14:textId="77777777" w:rsidR="006057D1" w:rsidRDefault="006057D1" w:rsidP="006057D1">
      <w:pPr>
        <w:jc w:val="center"/>
        <w:rPr>
          <w:b/>
          <w:bCs/>
          <w:szCs w:val="24"/>
        </w:rPr>
      </w:pPr>
      <w:r>
        <w:rPr>
          <w:b/>
          <w:bCs/>
          <w:szCs w:val="24"/>
        </w:rPr>
        <w:t>PIRMASIS SKIRSNIS</w:t>
      </w:r>
    </w:p>
    <w:p w14:paraId="763312B0" w14:textId="77777777" w:rsidR="006057D1" w:rsidRDefault="006057D1" w:rsidP="006057D1">
      <w:pPr>
        <w:jc w:val="center"/>
        <w:rPr>
          <w:b/>
          <w:bCs/>
          <w:szCs w:val="24"/>
        </w:rPr>
      </w:pPr>
      <w:r>
        <w:rPr>
          <w:b/>
          <w:bCs/>
          <w:szCs w:val="24"/>
        </w:rPr>
        <w:t xml:space="preserve">PAMOKŲ SKAIČIUS PAGRINDINIO UGDYMO BENDRŲJŲ PROGRAMŲ ĮGYVENDINIMUI </w:t>
      </w:r>
    </w:p>
    <w:p w14:paraId="6F120E30" w14:textId="77777777" w:rsidR="003225B5" w:rsidRDefault="003225B5" w:rsidP="006057D1">
      <w:pPr>
        <w:jc w:val="center"/>
        <w:rPr>
          <w:b/>
          <w:bCs/>
          <w:szCs w:val="24"/>
        </w:rPr>
      </w:pPr>
    </w:p>
    <w:p w14:paraId="2060DED4" w14:textId="77777777" w:rsidR="00311145" w:rsidRDefault="00513759" w:rsidP="00982C03">
      <w:pPr>
        <w:overflowPunct w:val="0"/>
        <w:ind w:firstLine="851"/>
        <w:jc w:val="both"/>
        <w:textAlignment w:val="baseline"/>
        <w:rPr>
          <w:szCs w:val="24"/>
        </w:rPr>
      </w:pPr>
      <w:r>
        <w:rPr>
          <w:szCs w:val="24"/>
        </w:rPr>
        <w:t>52</w:t>
      </w:r>
      <w:r w:rsidR="006057D1">
        <w:rPr>
          <w:szCs w:val="24"/>
        </w:rPr>
        <w:t xml:space="preserve">. </w:t>
      </w:r>
      <w:r w:rsidR="00311145">
        <w:rPr>
          <w:szCs w:val="24"/>
        </w:rPr>
        <w:t xml:space="preserve">Pamokų skaičius Pagrindinio ugdymo bendrosioms programoms įgyvendinti 2024–2025 mokslo metais grupinio mokymosi forma kasdieniu mokymo proceso organizavimo būdu: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992"/>
        <w:gridCol w:w="992"/>
        <w:gridCol w:w="850"/>
        <w:gridCol w:w="1134"/>
        <w:gridCol w:w="1138"/>
        <w:gridCol w:w="1414"/>
      </w:tblGrid>
      <w:tr w:rsidR="00311145" w14:paraId="172DB177" w14:textId="77777777" w:rsidTr="005354B6">
        <w:trPr>
          <w:trHeight w:val="330"/>
        </w:trPr>
        <w:tc>
          <w:tcPr>
            <w:tcW w:w="1980" w:type="dxa"/>
            <w:vMerge w:val="restart"/>
            <w:hideMark/>
          </w:tcPr>
          <w:p w14:paraId="3F512C47" w14:textId="77777777" w:rsidR="00311145" w:rsidRDefault="00311145" w:rsidP="005354B6">
            <w:pPr>
              <w:overflowPunct w:val="0"/>
              <w:jc w:val="center"/>
              <w:textAlignment w:val="baseline"/>
              <w:rPr>
                <w:sz w:val="20"/>
                <w:lang w:eastAsia="lt-LT"/>
              </w:rPr>
            </w:pPr>
            <w:r>
              <w:rPr>
                <w:sz w:val="20"/>
                <w:lang w:eastAsia="lt-LT"/>
              </w:rPr>
              <w:t>Dalykų grupės / dalykai</w:t>
            </w:r>
          </w:p>
        </w:tc>
        <w:tc>
          <w:tcPr>
            <w:tcW w:w="6240" w:type="dxa"/>
            <w:gridSpan w:val="6"/>
            <w:hideMark/>
          </w:tcPr>
          <w:p w14:paraId="281C81A7" w14:textId="77777777" w:rsidR="00311145" w:rsidRDefault="00311145" w:rsidP="005354B6">
            <w:pPr>
              <w:ind w:firstLine="555"/>
              <w:jc w:val="center"/>
              <w:textAlignment w:val="baseline"/>
              <w:rPr>
                <w:sz w:val="20"/>
                <w:lang w:eastAsia="lt-LT"/>
              </w:rPr>
            </w:pPr>
            <w:r>
              <w:rPr>
                <w:sz w:val="20"/>
                <w:lang w:eastAsia="lt-LT"/>
              </w:rPr>
              <w:t>Klasė / pamokų skaičius per mokslo metus ir</w:t>
            </w:r>
            <w:r>
              <w:rPr>
                <w:b/>
                <w:bCs/>
                <w:sz w:val="20"/>
                <w:lang w:eastAsia="lt-LT"/>
              </w:rPr>
              <w:t xml:space="preserve"> </w:t>
            </w:r>
            <w:r>
              <w:rPr>
                <w:sz w:val="20"/>
                <w:lang w:eastAsia="lt-LT"/>
              </w:rPr>
              <w:t>per savaitę</w:t>
            </w:r>
          </w:p>
          <w:p w14:paraId="68A69FAF" w14:textId="77777777" w:rsidR="00311145" w:rsidRDefault="00311145" w:rsidP="005354B6">
            <w:pPr>
              <w:ind w:firstLine="608"/>
              <w:jc w:val="center"/>
              <w:textAlignment w:val="baseline"/>
              <w:rPr>
                <w:sz w:val="20"/>
                <w:lang w:eastAsia="lt-LT"/>
              </w:rPr>
            </w:pPr>
          </w:p>
        </w:tc>
        <w:tc>
          <w:tcPr>
            <w:tcW w:w="1414" w:type="dxa"/>
            <w:hideMark/>
          </w:tcPr>
          <w:p w14:paraId="5B48E95E" w14:textId="77777777" w:rsidR="00311145" w:rsidRDefault="00311145" w:rsidP="005354B6">
            <w:pPr>
              <w:jc w:val="center"/>
              <w:textAlignment w:val="baseline"/>
              <w:rPr>
                <w:sz w:val="20"/>
                <w:lang w:eastAsia="lt-LT"/>
              </w:rPr>
            </w:pPr>
            <w:r>
              <w:rPr>
                <w:sz w:val="20"/>
                <w:lang w:eastAsia="lt-LT"/>
              </w:rPr>
              <w:t>Iš viso programai </w:t>
            </w:r>
          </w:p>
        </w:tc>
      </w:tr>
      <w:tr w:rsidR="00311145" w14:paraId="4A59A83C" w14:textId="77777777" w:rsidTr="005354B6">
        <w:trPr>
          <w:trHeight w:val="300"/>
        </w:trPr>
        <w:tc>
          <w:tcPr>
            <w:tcW w:w="1980" w:type="dxa"/>
            <w:vMerge/>
            <w:hideMark/>
          </w:tcPr>
          <w:p w14:paraId="4EFDCE70" w14:textId="77777777" w:rsidR="00311145" w:rsidRDefault="00311145" w:rsidP="005354B6">
            <w:pPr>
              <w:ind w:firstLine="555"/>
              <w:jc w:val="center"/>
              <w:textAlignment w:val="baseline"/>
              <w:rPr>
                <w:sz w:val="20"/>
                <w:lang w:eastAsia="lt-LT"/>
              </w:rPr>
            </w:pPr>
          </w:p>
        </w:tc>
        <w:tc>
          <w:tcPr>
            <w:tcW w:w="1134" w:type="dxa"/>
            <w:hideMark/>
          </w:tcPr>
          <w:p w14:paraId="79E57EF8" w14:textId="77777777" w:rsidR="00311145" w:rsidRDefault="00311145" w:rsidP="005354B6">
            <w:pPr>
              <w:jc w:val="center"/>
              <w:textAlignment w:val="baseline"/>
              <w:rPr>
                <w:sz w:val="20"/>
                <w:lang w:eastAsia="lt-LT"/>
              </w:rPr>
            </w:pPr>
            <w:r>
              <w:rPr>
                <w:sz w:val="20"/>
                <w:lang w:eastAsia="lt-LT"/>
              </w:rPr>
              <w:t>5 klasė </w:t>
            </w:r>
          </w:p>
        </w:tc>
        <w:tc>
          <w:tcPr>
            <w:tcW w:w="992" w:type="dxa"/>
            <w:hideMark/>
          </w:tcPr>
          <w:p w14:paraId="7444D997" w14:textId="77777777" w:rsidR="00311145" w:rsidRDefault="00311145" w:rsidP="005354B6">
            <w:pPr>
              <w:jc w:val="center"/>
              <w:textAlignment w:val="baseline"/>
              <w:rPr>
                <w:sz w:val="20"/>
                <w:lang w:eastAsia="lt-LT"/>
              </w:rPr>
            </w:pPr>
            <w:r>
              <w:rPr>
                <w:sz w:val="20"/>
                <w:lang w:eastAsia="lt-LT"/>
              </w:rPr>
              <w:t>6 klasė </w:t>
            </w:r>
          </w:p>
        </w:tc>
        <w:tc>
          <w:tcPr>
            <w:tcW w:w="992" w:type="dxa"/>
            <w:hideMark/>
          </w:tcPr>
          <w:p w14:paraId="105C6C78" w14:textId="77777777" w:rsidR="00311145" w:rsidRDefault="00311145" w:rsidP="005354B6">
            <w:pPr>
              <w:jc w:val="center"/>
              <w:textAlignment w:val="baseline"/>
              <w:rPr>
                <w:sz w:val="20"/>
                <w:lang w:eastAsia="lt-LT"/>
              </w:rPr>
            </w:pPr>
            <w:r>
              <w:rPr>
                <w:sz w:val="20"/>
                <w:lang w:eastAsia="lt-LT"/>
              </w:rPr>
              <w:t>7 klasė </w:t>
            </w:r>
          </w:p>
        </w:tc>
        <w:tc>
          <w:tcPr>
            <w:tcW w:w="850" w:type="dxa"/>
            <w:hideMark/>
          </w:tcPr>
          <w:p w14:paraId="44B9FFC0" w14:textId="77777777" w:rsidR="00311145" w:rsidRDefault="00311145" w:rsidP="005354B6">
            <w:pPr>
              <w:jc w:val="center"/>
              <w:textAlignment w:val="baseline"/>
              <w:rPr>
                <w:sz w:val="20"/>
                <w:lang w:eastAsia="lt-LT"/>
              </w:rPr>
            </w:pPr>
            <w:r>
              <w:rPr>
                <w:sz w:val="20"/>
                <w:lang w:eastAsia="lt-LT"/>
              </w:rPr>
              <w:t>8 klasė </w:t>
            </w:r>
          </w:p>
        </w:tc>
        <w:tc>
          <w:tcPr>
            <w:tcW w:w="1134" w:type="dxa"/>
            <w:hideMark/>
          </w:tcPr>
          <w:p w14:paraId="2E953F85" w14:textId="77777777" w:rsidR="00311145" w:rsidRDefault="00311145" w:rsidP="005354B6">
            <w:pPr>
              <w:jc w:val="center"/>
              <w:textAlignment w:val="baseline"/>
              <w:rPr>
                <w:sz w:val="20"/>
                <w:lang w:eastAsia="lt-LT"/>
              </w:rPr>
            </w:pPr>
            <w:r>
              <w:rPr>
                <w:sz w:val="20"/>
                <w:lang w:eastAsia="lt-LT"/>
              </w:rPr>
              <w:t xml:space="preserve"> I gimn. klasė </w:t>
            </w:r>
          </w:p>
        </w:tc>
        <w:tc>
          <w:tcPr>
            <w:tcW w:w="1138" w:type="dxa"/>
            <w:hideMark/>
          </w:tcPr>
          <w:p w14:paraId="2EB291D5" w14:textId="77777777" w:rsidR="00311145" w:rsidRDefault="00311145" w:rsidP="005354B6">
            <w:pPr>
              <w:jc w:val="center"/>
              <w:textAlignment w:val="baseline"/>
              <w:rPr>
                <w:sz w:val="20"/>
                <w:lang w:eastAsia="lt-LT"/>
              </w:rPr>
            </w:pPr>
            <w:r>
              <w:rPr>
                <w:sz w:val="20"/>
                <w:lang w:eastAsia="lt-LT"/>
              </w:rPr>
              <w:t xml:space="preserve"> II gimn. klasė </w:t>
            </w:r>
          </w:p>
        </w:tc>
        <w:tc>
          <w:tcPr>
            <w:tcW w:w="1414" w:type="dxa"/>
            <w:hideMark/>
          </w:tcPr>
          <w:p w14:paraId="13915AEB" w14:textId="77777777" w:rsidR="00311145" w:rsidRDefault="00311145" w:rsidP="005354B6">
            <w:pPr>
              <w:ind w:firstLine="608"/>
              <w:jc w:val="center"/>
              <w:textAlignment w:val="baseline"/>
              <w:rPr>
                <w:sz w:val="20"/>
                <w:lang w:eastAsia="lt-LT"/>
              </w:rPr>
            </w:pPr>
          </w:p>
        </w:tc>
      </w:tr>
      <w:tr w:rsidR="00311145" w14:paraId="1BB2C7A3" w14:textId="77777777" w:rsidTr="005354B6">
        <w:trPr>
          <w:trHeight w:val="75"/>
        </w:trPr>
        <w:tc>
          <w:tcPr>
            <w:tcW w:w="9634" w:type="dxa"/>
            <w:gridSpan w:val="8"/>
            <w:hideMark/>
          </w:tcPr>
          <w:p w14:paraId="6C97EED8" w14:textId="77777777" w:rsidR="00311145" w:rsidRDefault="00311145" w:rsidP="005354B6">
            <w:pPr>
              <w:jc w:val="center"/>
              <w:textAlignment w:val="baseline"/>
              <w:rPr>
                <w:sz w:val="20"/>
                <w:lang w:eastAsia="lt-LT"/>
              </w:rPr>
            </w:pPr>
            <w:r>
              <w:rPr>
                <w:sz w:val="20"/>
                <w:lang w:eastAsia="lt-LT"/>
              </w:rPr>
              <w:t>Dorinis ugdymas</w:t>
            </w:r>
            <w:r>
              <w:rPr>
                <w:color w:val="000000"/>
                <w:sz w:val="20"/>
                <w:lang w:eastAsia="lt-LT"/>
              </w:rPr>
              <w:t> </w:t>
            </w:r>
          </w:p>
        </w:tc>
      </w:tr>
      <w:tr w:rsidR="00311145" w14:paraId="0C1237BD" w14:textId="77777777" w:rsidTr="005354B6">
        <w:trPr>
          <w:trHeight w:val="300"/>
        </w:trPr>
        <w:tc>
          <w:tcPr>
            <w:tcW w:w="1980" w:type="dxa"/>
            <w:hideMark/>
          </w:tcPr>
          <w:p w14:paraId="34A172BC" w14:textId="77777777" w:rsidR="00311145" w:rsidRDefault="00311145" w:rsidP="005354B6">
            <w:pPr>
              <w:ind w:left="132"/>
              <w:textAlignment w:val="baseline"/>
              <w:rPr>
                <w:sz w:val="20"/>
                <w:lang w:eastAsia="lt-LT"/>
              </w:rPr>
            </w:pPr>
            <w:r>
              <w:rPr>
                <w:sz w:val="20"/>
                <w:lang w:eastAsia="lt-LT"/>
              </w:rPr>
              <w:t>Dorinis ugdymas (etika / tikyba) </w:t>
            </w:r>
          </w:p>
        </w:tc>
        <w:tc>
          <w:tcPr>
            <w:tcW w:w="1134" w:type="dxa"/>
            <w:hideMark/>
          </w:tcPr>
          <w:p w14:paraId="30BB6AD1" w14:textId="77777777" w:rsidR="00311145" w:rsidRDefault="00311145" w:rsidP="005354B6">
            <w:pPr>
              <w:jc w:val="center"/>
              <w:textAlignment w:val="baseline"/>
              <w:rPr>
                <w:sz w:val="20"/>
                <w:lang w:eastAsia="lt-LT"/>
              </w:rPr>
            </w:pPr>
            <w:r>
              <w:rPr>
                <w:sz w:val="20"/>
                <w:lang w:eastAsia="lt-LT"/>
              </w:rPr>
              <w:t>37 (1)</w:t>
            </w:r>
          </w:p>
        </w:tc>
        <w:tc>
          <w:tcPr>
            <w:tcW w:w="992" w:type="dxa"/>
            <w:hideMark/>
          </w:tcPr>
          <w:p w14:paraId="20FDA992" w14:textId="77777777" w:rsidR="00311145" w:rsidRDefault="00311145" w:rsidP="005354B6">
            <w:pPr>
              <w:jc w:val="center"/>
              <w:textAlignment w:val="baseline"/>
              <w:rPr>
                <w:sz w:val="20"/>
                <w:lang w:eastAsia="lt-LT"/>
              </w:rPr>
            </w:pPr>
            <w:r>
              <w:rPr>
                <w:sz w:val="20"/>
                <w:lang w:eastAsia="lt-LT"/>
              </w:rPr>
              <w:t>37 (1)</w:t>
            </w:r>
          </w:p>
        </w:tc>
        <w:tc>
          <w:tcPr>
            <w:tcW w:w="992" w:type="dxa"/>
            <w:hideMark/>
          </w:tcPr>
          <w:p w14:paraId="3E5F111E" w14:textId="77777777" w:rsidR="00311145" w:rsidRDefault="00311145" w:rsidP="005354B6">
            <w:pPr>
              <w:jc w:val="center"/>
              <w:textAlignment w:val="baseline"/>
              <w:rPr>
                <w:sz w:val="20"/>
                <w:lang w:eastAsia="lt-LT"/>
              </w:rPr>
            </w:pPr>
            <w:r>
              <w:rPr>
                <w:sz w:val="20"/>
                <w:lang w:eastAsia="lt-LT"/>
              </w:rPr>
              <w:t>37 (1)</w:t>
            </w:r>
          </w:p>
        </w:tc>
        <w:tc>
          <w:tcPr>
            <w:tcW w:w="850" w:type="dxa"/>
            <w:hideMark/>
          </w:tcPr>
          <w:p w14:paraId="602085E3" w14:textId="77777777" w:rsidR="00311145" w:rsidRDefault="00311145" w:rsidP="005354B6">
            <w:pPr>
              <w:jc w:val="center"/>
              <w:textAlignment w:val="baseline"/>
              <w:rPr>
                <w:sz w:val="20"/>
                <w:lang w:eastAsia="lt-LT"/>
              </w:rPr>
            </w:pPr>
            <w:r>
              <w:rPr>
                <w:sz w:val="20"/>
                <w:lang w:eastAsia="lt-LT"/>
              </w:rPr>
              <w:t>37 (1)</w:t>
            </w:r>
          </w:p>
        </w:tc>
        <w:tc>
          <w:tcPr>
            <w:tcW w:w="1134" w:type="dxa"/>
            <w:hideMark/>
          </w:tcPr>
          <w:p w14:paraId="5ABD3512" w14:textId="77777777" w:rsidR="00311145" w:rsidRDefault="00311145" w:rsidP="005354B6">
            <w:pPr>
              <w:jc w:val="center"/>
              <w:textAlignment w:val="baseline"/>
              <w:rPr>
                <w:sz w:val="20"/>
                <w:lang w:eastAsia="lt-LT"/>
              </w:rPr>
            </w:pPr>
            <w:r>
              <w:rPr>
                <w:sz w:val="20"/>
                <w:lang w:eastAsia="lt-LT"/>
              </w:rPr>
              <w:t>37 (1)</w:t>
            </w:r>
          </w:p>
        </w:tc>
        <w:tc>
          <w:tcPr>
            <w:tcW w:w="1138" w:type="dxa"/>
            <w:hideMark/>
          </w:tcPr>
          <w:p w14:paraId="27A9EB0D" w14:textId="77777777" w:rsidR="00311145" w:rsidRDefault="00311145" w:rsidP="005354B6">
            <w:pPr>
              <w:jc w:val="center"/>
              <w:textAlignment w:val="baseline"/>
              <w:rPr>
                <w:sz w:val="20"/>
                <w:lang w:eastAsia="lt-LT"/>
              </w:rPr>
            </w:pPr>
            <w:r>
              <w:rPr>
                <w:sz w:val="20"/>
                <w:lang w:eastAsia="lt-LT"/>
              </w:rPr>
              <w:t>37 (1)</w:t>
            </w:r>
          </w:p>
        </w:tc>
        <w:tc>
          <w:tcPr>
            <w:tcW w:w="1414" w:type="dxa"/>
            <w:hideMark/>
          </w:tcPr>
          <w:p w14:paraId="3CAB20B3" w14:textId="77777777" w:rsidR="00311145" w:rsidRDefault="00311145" w:rsidP="005354B6">
            <w:pPr>
              <w:jc w:val="center"/>
              <w:textAlignment w:val="baseline"/>
              <w:rPr>
                <w:sz w:val="20"/>
                <w:lang w:eastAsia="lt-LT"/>
              </w:rPr>
            </w:pPr>
            <w:r>
              <w:rPr>
                <w:sz w:val="20"/>
                <w:lang w:eastAsia="lt-LT"/>
              </w:rPr>
              <w:t>222 (6)</w:t>
            </w:r>
          </w:p>
        </w:tc>
      </w:tr>
      <w:tr w:rsidR="00311145" w14:paraId="09042804" w14:textId="77777777" w:rsidTr="005354B6">
        <w:trPr>
          <w:trHeight w:val="60"/>
        </w:trPr>
        <w:tc>
          <w:tcPr>
            <w:tcW w:w="9634" w:type="dxa"/>
            <w:gridSpan w:val="8"/>
            <w:hideMark/>
          </w:tcPr>
          <w:p w14:paraId="31F116CB" w14:textId="77777777" w:rsidR="00311145" w:rsidRDefault="00311145" w:rsidP="005354B6">
            <w:pPr>
              <w:jc w:val="center"/>
              <w:textAlignment w:val="baseline"/>
              <w:rPr>
                <w:sz w:val="20"/>
                <w:lang w:eastAsia="lt-LT"/>
              </w:rPr>
            </w:pPr>
            <w:r>
              <w:rPr>
                <w:sz w:val="20"/>
                <w:lang w:eastAsia="lt-LT"/>
              </w:rPr>
              <w:t>Kalbinis ugdymas </w:t>
            </w:r>
          </w:p>
        </w:tc>
      </w:tr>
      <w:tr w:rsidR="00311145" w14:paraId="0DB18654" w14:textId="77777777" w:rsidTr="005354B6">
        <w:trPr>
          <w:trHeight w:val="375"/>
        </w:trPr>
        <w:tc>
          <w:tcPr>
            <w:tcW w:w="1980" w:type="dxa"/>
            <w:hideMark/>
          </w:tcPr>
          <w:p w14:paraId="7F7FD2C1" w14:textId="77777777" w:rsidR="00311145" w:rsidRDefault="00311145" w:rsidP="005354B6">
            <w:pPr>
              <w:ind w:left="132"/>
              <w:textAlignment w:val="baseline"/>
              <w:rPr>
                <w:sz w:val="20"/>
                <w:lang w:eastAsia="lt-LT"/>
              </w:rPr>
            </w:pPr>
            <w:r>
              <w:rPr>
                <w:sz w:val="20"/>
                <w:lang w:eastAsia="lt-LT"/>
              </w:rPr>
              <w:t>Lietuvių kalba ir literatūra </w:t>
            </w:r>
          </w:p>
        </w:tc>
        <w:tc>
          <w:tcPr>
            <w:tcW w:w="1134" w:type="dxa"/>
            <w:hideMark/>
          </w:tcPr>
          <w:p w14:paraId="65C523E2" w14:textId="77777777" w:rsidR="00311145" w:rsidRDefault="00311145" w:rsidP="005354B6">
            <w:pPr>
              <w:jc w:val="center"/>
              <w:textAlignment w:val="baseline"/>
              <w:rPr>
                <w:sz w:val="20"/>
                <w:lang w:eastAsia="lt-LT"/>
              </w:rPr>
            </w:pPr>
            <w:r>
              <w:rPr>
                <w:sz w:val="20"/>
                <w:lang w:eastAsia="lt-LT"/>
              </w:rPr>
              <w:t>185 (5</w:t>
            </w:r>
            <w:r w:rsidR="0015059D">
              <w:rPr>
                <w:sz w:val="20"/>
                <w:lang w:eastAsia="lt-LT"/>
              </w:rPr>
              <w:t>+1</w:t>
            </w:r>
            <w:r>
              <w:rPr>
                <w:sz w:val="20"/>
                <w:lang w:eastAsia="lt-LT"/>
              </w:rPr>
              <w:t>) </w:t>
            </w:r>
          </w:p>
        </w:tc>
        <w:tc>
          <w:tcPr>
            <w:tcW w:w="992" w:type="dxa"/>
            <w:hideMark/>
          </w:tcPr>
          <w:p w14:paraId="56FE72FC" w14:textId="77777777" w:rsidR="00311145" w:rsidRDefault="00311145" w:rsidP="005354B6">
            <w:pPr>
              <w:jc w:val="center"/>
              <w:textAlignment w:val="baseline"/>
              <w:rPr>
                <w:sz w:val="20"/>
                <w:lang w:eastAsia="lt-LT"/>
              </w:rPr>
            </w:pPr>
            <w:r>
              <w:rPr>
                <w:sz w:val="20"/>
                <w:lang w:eastAsia="lt-LT"/>
              </w:rPr>
              <w:t>185 (5</w:t>
            </w:r>
            <w:r w:rsidR="0015059D">
              <w:rPr>
                <w:sz w:val="20"/>
                <w:lang w:eastAsia="lt-LT"/>
              </w:rPr>
              <w:t>+1</w:t>
            </w:r>
            <w:r>
              <w:rPr>
                <w:sz w:val="20"/>
                <w:lang w:eastAsia="lt-LT"/>
              </w:rPr>
              <w:t>) </w:t>
            </w:r>
          </w:p>
        </w:tc>
        <w:tc>
          <w:tcPr>
            <w:tcW w:w="992" w:type="dxa"/>
            <w:hideMark/>
          </w:tcPr>
          <w:p w14:paraId="7A8E1E3C" w14:textId="77777777" w:rsidR="00311145" w:rsidRDefault="00311145" w:rsidP="005354B6">
            <w:pPr>
              <w:jc w:val="center"/>
              <w:textAlignment w:val="baseline"/>
              <w:rPr>
                <w:sz w:val="20"/>
                <w:lang w:eastAsia="lt-LT"/>
              </w:rPr>
            </w:pPr>
            <w:r>
              <w:rPr>
                <w:sz w:val="20"/>
                <w:lang w:eastAsia="lt-LT"/>
              </w:rPr>
              <w:t>185 (5) </w:t>
            </w:r>
          </w:p>
        </w:tc>
        <w:tc>
          <w:tcPr>
            <w:tcW w:w="850" w:type="dxa"/>
            <w:hideMark/>
          </w:tcPr>
          <w:p w14:paraId="392AEB31" w14:textId="77777777" w:rsidR="00311145" w:rsidRDefault="00311145" w:rsidP="005354B6">
            <w:pPr>
              <w:jc w:val="center"/>
              <w:textAlignment w:val="baseline"/>
              <w:rPr>
                <w:sz w:val="20"/>
                <w:lang w:eastAsia="lt-LT"/>
              </w:rPr>
            </w:pPr>
            <w:r>
              <w:rPr>
                <w:sz w:val="20"/>
                <w:lang w:eastAsia="lt-LT"/>
              </w:rPr>
              <w:t>185 (5) </w:t>
            </w:r>
          </w:p>
        </w:tc>
        <w:tc>
          <w:tcPr>
            <w:tcW w:w="1134" w:type="dxa"/>
            <w:hideMark/>
          </w:tcPr>
          <w:p w14:paraId="3E8D9955" w14:textId="77777777" w:rsidR="00311145" w:rsidRDefault="00311145" w:rsidP="005354B6">
            <w:pPr>
              <w:jc w:val="center"/>
              <w:textAlignment w:val="baseline"/>
              <w:rPr>
                <w:sz w:val="20"/>
                <w:lang w:eastAsia="lt-LT"/>
              </w:rPr>
            </w:pPr>
            <w:r>
              <w:rPr>
                <w:sz w:val="20"/>
                <w:lang w:eastAsia="lt-LT"/>
              </w:rPr>
              <w:t>148 (4) </w:t>
            </w:r>
          </w:p>
        </w:tc>
        <w:tc>
          <w:tcPr>
            <w:tcW w:w="1138" w:type="dxa"/>
            <w:hideMark/>
          </w:tcPr>
          <w:p w14:paraId="5940263F" w14:textId="77777777" w:rsidR="00311145" w:rsidRDefault="00311145" w:rsidP="005354B6">
            <w:pPr>
              <w:jc w:val="center"/>
              <w:textAlignment w:val="baseline"/>
              <w:rPr>
                <w:sz w:val="20"/>
                <w:lang w:eastAsia="lt-LT"/>
              </w:rPr>
            </w:pPr>
            <w:r>
              <w:rPr>
                <w:sz w:val="20"/>
                <w:lang w:eastAsia="lt-LT"/>
              </w:rPr>
              <w:t>185 (5) </w:t>
            </w:r>
          </w:p>
        </w:tc>
        <w:tc>
          <w:tcPr>
            <w:tcW w:w="1414" w:type="dxa"/>
            <w:hideMark/>
          </w:tcPr>
          <w:p w14:paraId="0D082CF6" w14:textId="77777777" w:rsidR="00311145" w:rsidRDefault="00311145" w:rsidP="005354B6">
            <w:pPr>
              <w:jc w:val="center"/>
              <w:textAlignment w:val="baseline"/>
              <w:rPr>
                <w:sz w:val="20"/>
                <w:lang w:eastAsia="lt-LT"/>
              </w:rPr>
            </w:pPr>
            <w:r>
              <w:rPr>
                <w:sz w:val="20"/>
                <w:lang w:eastAsia="lt-LT"/>
              </w:rPr>
              <w:t>1 073 (29</w:t>
            </w:r>
            <w:r w:rsidR="0015059D">
              <w:rPr>
                <w:sz w:val="20"/>
                <w:lang w:eastAsia="lt-LT"/>
              </w:rPr>
              <w:t>+2</w:t>
            </w:r>
            <w:r>
              <w:rPr>
                <w:sz w:val="20"/>
                <w:lang w:eastAsia="lt-LT"/>
              </w:rPr>
              <w:t>)</w:t>
            </w:r>
          </w:p>
        </w:tc>
      </w:tr>
      <w:tr w:rsidR="00311145" w14:paraId="1220DE13" w14:textId="77777777" w:rsidTr="005354B6">
        <w:trPr>
          <w:trHeight w:val="755"/>
        </w:trPr>
        <w:tc>
          <w:tcPr>
            <w:tcW w:w="1980" w:type="dxa"/>
            <w:hideMark/>
          </w:tcPr>
          <w:p w14:paraId="6E7AF764" w14:textId="77777777" w:rsidR="00311145" w:rsidRDefault="00311145" w:rsidP="00311145">
            <w:pPr>
              <w:ind w:left="132"/>
              <w:textAlignment w:val="baseline"/>
              <w:rPr>
                <w:sz w:val="20"/>
                <w:lang w:eastAsia="lt-LT"/>
              </w:rPr>
            </w:pPr>
            <w:r>
              <w:rPr>
                <w:sz w:val="20"/>
                <w:lang w:eastAsia="lt-LT"/>
              </w:rPr>
              <w:t>Rusų tautinės mažumos gimtoji kalba ir literatūra</w:t>
            </w:r>
            <w:r>
              <w:rPr>
                <w:sz w:val="16"/>
                <w:szCs w:val="16"/>
                <w:lang w:eastAsia="lt-LT"/>
              </w:rPr>
              <w:t>*</w:t>
            </w:r>
            <w:r>
              <w:rPr>
                <w:sz w:val="20"/>
                <w:lang w:eastAsia="lt-LT"/>
              </w:rPr>
              <w:t> </w:t>
            </w:r>
          </w:p>
        </w:tc>
        <w:tc>
          <w:tcPr>
            <w:tcW w:w="1134" w:type="dxa"/>
            <w:hideMark/>
          </w:tcPr>
          <w:p w14:paraId="7E719DFA" w14:textId="77777777" w:rsidR="00311145" w:rsidRDefault="00311145" w:rsidP="005354B6">
            <w:pPr>
              <w:jc w:val="center"/>
              <w:textAlignment w:val="baseline"/>
              <w:rPr>
                <w:sz w:val="20"/>
                <w:lang w:eastAsia="lt-LT"/>
              </w:rPr>
            </w:pPr>
          </w:p>
          <w:p w14:paraId="67C67A53" w14:textId="77777777" w:rsidR="00311145" w:rsidRDefault="00311145" w:rsidP="005354B6">
            <w:pPr>
              <w:jc w:val="center"/>
              <w:textAlignment w:val="baseline"/>
              <w:rPr>
                <w:sz w:val="20"/>
                <w:lang w:eastAsia="lt-LT"/>
              </w:rPr>
            </w:pPr>
            <w:r>
              <w:rPr>
                <w:sz w:val="20"/>
                <w:lang w:eastAsia="lt-LT"/>
              </w:rPr>
              <w:t>185 (5)</w:t>
            </w:r>
          </w:p>
        </w:tc>
        <w:tc>
          <w:tcPr>
            <w:tcW w:w="992" w:type="dxa"/>
            <w:hideMark/>
          </w:tcPr>
          <w:p w14:paraId="444FC1C1" w14:textId="77777777" w:rsidR="00311145" w:rsidRDefault="00311145" w:rsidP="005354B6">
            <w:pPr>
              <w:jc w:val="center"/>
              <w:textAlignment w:val="baseline"/>
              <w:rPr>
                <w:sz w:val="20"/>
                <w:lang w:eastAsia="lt-LT"/>
              </w:rPr>
            </w:pPr>
          </w:p>
          <w:p w14:paraId="42C8EFC4" w14:textId="77777777" w:rsidR="00311145" w:rsidRDefault="00311145" w:rsidP="005354B6">
            <w:pPr>
              <w:jc w:val="center"/>
              <w:textAlignment w:val="baseline"/>
              <w:rPr>
                <w:sz w:val="20"/>
                <w:lang w:eastAsia="lt-LT"/>
              </w:rPr>
            </w:pPr>
            <w:r>
              <w:rPr>
                <w:sz w:val="20"/>
                <w:lang w:eastAsia="lt-LT"/>
              </w:rPr>
              <w:t>185 (5)</w:t>
            </w:r>
          </w:p>
        </w:tc>
        <w:tc>
          <w:tcPr>
            <w:tcW w:w="992" w:type="dxa"/>
            <w:hideMark/>
          </w:tcPr>
          <w:p w14:paraId="31A30633" w14:textId="77777777" w:rsidR="00311145" w:rsidRDefault="00311145" w:rsidP="005354B6">
            <w:pPr>
              <w:jc w:val="center"/>
              <w:textAlignment w:val="baseline"/>
              <w:rPr>
                <w:sz w:val="20"/>
                <w:lang w:eastAsia="lt-LT"/>
              </w:rPr>
            </w:pPr>
          </w:p>
          <w:p w14:paraId="56319DC1" w14:textId="77777777" w:rsidR="00311145" w:rsidRDefault="00311145" w:rsidP="005354B6">
            <w:pPr>
              <w:jc w:val="center"/>
              <w:textAlignment w:val="baseline"/>
              <w:rPr>
                <w:sz w:val="20"/>
                <w:lang w:eastAsia="lt-LT"/>
              </w:rPr>
            </w:pPr>
            <w:r>
              <w:rPr>
                <w:sz w:val="20"/>
                <w:lang w:eastAsia="lt-LT"/>
              </w:rPr>
              <w:t>185 (5)</w:t>
            </w:r>
          </w:p>
        </w:tc>
        <w:tc>
          <w:tcPr>
            <w:tcW w:w="850" w:type="dxa"/>
            <w:hideMark/>
          </w:tcPr>
          <w:p w14:paraId="487DDD0A" w14:textId="77777777" w:rsidR="00311145" w:rsidRDefault="00311145" w:rsidP="005354B6">
            <w:pPr>
              <w:jc w:val="center"/>
              <w:textAlignment w:val="baseline"/>
              <w:rPr>
                <w:sz w:val="20"/>
                <w:lang w:eastAsia="lt-LT"/>
              </w:rPr>
            </w:pPr>
          </w:p>
          <w:p w14:paraId="1F95A000" w14:textId="77777777" w:rsidR="00311145" w:rsidRDefault="00311145" w:rsidP="005354B6">
            <w:pPr>
              <w:jc w:val="center"/>
              <w:textAlignment w:val="baseline"/>
              <w:rPr>
                <w:sz w:val="20"/>
                <w:lang w:eastAsia="lt-LT"/>
              </w:rPr>
            </w:pPr>
            <w:r>
              <w:rPr>
                <w:sz w:val="20"/>
                <w:lang w:eastAsia="lt-LT"/>
              </w:rPr>
              <w:t>185 (5)</w:t>
            </w:r>
          </w:p>
        </w:tc>
        <w:tc>
          <w:tcPr>
            <w:tcW w:w="1134" w:type="dxa"/>
            <w:hideMark/>
          </w:tcPr>
          <w:p w14:paraId="4A27F1E5" w14:textId="77777777" w:rsidR="00311145" w:rsidRDefault="00311145" w:rsidP="005354B6">
            <w:pPr>
              <w:jc w:val="center"/>
              <w:textAlignment w:val="baseline"/>
              <w:rPr>
                <w:sz w:val="20"/>
                <w:lang w:eastAsia="lt-LT"/>
              </w:rPr>
            </w:pPr>
          </w:p>
          <w:p w14:paraId="7977CC7C" w14:textId="77777777" w:rsidR="00311145" w:rsidRDefault="00311145" w:rsidP="005354B6">
            <w:pPr>
              <w:jc w:val="center"/>
              <w:textAlignment w:val="baseline"/>
              <w:rPr>
                <w:sz w:val="20"/>
                <w:lang w:eastAsia="lt-LT"/>
              </w:rPr>
            </w:pPr>
            <w:r>
              <w:rPr>
                <w:sz w:val="20"/>
                <w:lang w:eastAsia="lt-LT"/>
              </w:rPr>
              <w:t>148 (4)</w:t>
            </w:r>
          </w:p>
        </w:tc>
        <w:tc>
          <w:tcPr>
            <w:tcW w:w="1138" w:type="dxa"/>
            <w:hideMark/>
          </w:tcPr>
          <w:p w14:paraId="03EC9947" w14:textId="77777777" w:rsidR="00311145" w:rsidRDefault="00311145" w:rsidP="005354B6">
            <w:pPr>
              <w:jc w:val="center"/>
              <w:textAlignment w:val="baseline"/>
              <w:rPr>
                <w:sz w:val="20"/>
                <w:lang w:eastAsia="lt-LT"/>
              </w:rPr>
            </w:pPr>
          </w:p>
          <w:p w14:paraId="26C0DF62" w14:textId="77777777" w:rsidR="00311145" w:rsidRDefault="00311145" w:rsidP="005354B6">
            <w:pPr>
              <w:jc w:val="center"/>
              <w:textAlignment w:val="baseline"/>
              <w:rPr>
                <w:sz w:val="20"/>
                <w:lang w:eastAsia="lt-LT"/>
              </w:rPr>
            </w:pPr>
            <w:r>
              <w:rPr>
                <w:sz w:val="20"/>
                <w:lang w:eastAsia="lt-LT"/>
              </w:rPr>
              <w:t>148 (4)</w:t>
            </w:r>
          </w:p>
        </w:tc>
        <w:tc>
          <w:tcPr>
            <w:tcW w:w="1414" w:type="dxa"/>
            <w:hideMark/>
          </w:tcPr>
          <w:p w14:paraId="50467AFB" w14:textId="77777777" w:rsidR="00311145" w:rsidRDefault="00311145" w:rsidP="005354B6">
            <w:pPr>
              <w:jc w:val="center"/>
              <w:textAlignment w:val="baseline"/>
              <w:rPr>
                <w:sz w:val="20"/>
                <w:lang w:eastAsia="lt-LT"/>
              </w:rPr>
            </w:pPr>
          </w:p>
          <w:p w14:paraId="3AE8DADB" w14:textId="77777777" w:rsidR="00311145" w:rsidRDefault="00311145" w:rsidP="005354B6">
            <w:pPr>
              <w:jc w:val="center"/>
              <w:textAlignment w:val="baseline"/>
              <w:rPr>
                <w:sz w:val="20"/>
                <w:lang w:eastAsia="lt-LT"/>
              </w:rPr>
            </w:pPr>
            <w:r>
              <w:rPr>
                <w:sz w:val="20"/>
                <w:lang w:eastAsia="lt-LT"/>
              </w:rPr>
              <w:t>1 036 (28)</w:t>
            </w:r>
          </w:p>
        </w:tc>
      </w:tr>
      <w:tr w:rsidR="00311145" w14:paraId="24F0577E" w14:textId="77777777" w:rsidTr="005354B6">
        <w:trPr>
          <w:trHeight w:val="300"/>
        </w:trPr>
        <w:tc>
          <w:tcPr>
            <w:tcW w:w="1980" w:type="dxa"/>
            <w:hideMark/>
          </w:tcPr>
          <w:p w14:paraId="11F44291" w14:textId="77777777" w:rsidR="00311145" w:rsidRDefault="00311145" w:rsidP="005354B6">
            <w:pPr>
              <w:ind w:left="132"/>
              <w:textAlignment w:val="baseline"/>
              <w:rPr>
                <w:sz w:val="20"/>
                <w:lang w:eastAsia="lt-LT"/>
              </w:rPr>
            </w:pPr>
            <w:r>
              <w:rPr>
                <w:sz w:val="20"/>
                <w:lang w:eastAsia="lt-LT"/>
              </w:rPr>
              <w:t>Užsienio kalba</w:t>
            </w:r>
          </w:p>
          <w:p w14:paraId="62AA68F9" w14:textId="77777777" w:rsidR="00311145" w:rsidRDefault="00311145" w:rsidP="005354B6">
            <w:pPr>
              <w:ind w:left="132"/>
              <w:textAlignment w:val="baseline"/>
              <w:rPr>
                <w:sz w:val="20"/>
                <w:lang w:eastAsia="lt-LT"/>
              </w:rPr>
            </w:pPr>
            <w:r>
              <w:rPr>
                <w:sz w:val="20"/>
                <w:lang w:eastAsia="lt-LT"/>
              </w:rPr>
              <w:t>(pirmoji, anglų)</w:t>
            </w:r>
          </w:p>
        </w:tc>
        <w:tc>
          <w:tcPr>
            <w:tcW w:w="1134" w:type="dxa"/>
            <w:hideMark/>
          </w:tcPr>
          <w:p w14:paraId="3E8A106B" w14:textId="77777777" w:rsidR="00311145" w:rsidRDefault="00311145" w:rsidP="005354B6">
            <w:pPr>
              <w:jc w:val="center"/>
              <w:textAlignment w:val="baseline"/>
              <w:rPr>
                <w:sz w:val="20"/>
                <w:lang w:eastAsia="lt-LT"/>
              </w:rPr>
            </w:pPr>
            <w:r>
              <w:rPr>
                <w:sz w:val="20"/>
                <w:lang w:eastAsia="lt-LT"/>
              </w:rPr>
              <w:t>111 (3)*</w:t>
            </w:r>
          </w:p>
          <w:p w14:paraId="51A4AB4B" w14:textId="77777777" w:rsidR="00311145" w:rsidRDefault="00311145" w:rsidP="005354B6">
            <w:pPr>
              <w:jc w:val="center"/>
              <w:textAlignment w:val="baseline"/>
              <w:rPr>
                <w:sz w:val="20"/>
                <w:lang w:eastAsia="lt-LT"/>
              </w:rPr>
            </w:pPr>
          </w:p>
        </w:tc>
        <w:tc>
          <w:tcPr>
            <w:tcW w:w="992" w:type="dxa"/>
            <w:hideMark/>
          </w:tcPr>
          <w:p w14:paraId="354C2E98" w14:textId="77777777" w:rsidR="00311145" w:rsidRDefault="00311145" w:rsidP="005354B6">
            <w:pPr>
              <w:jc w:val="center"/>
              <w:textAlignment w:val="baseline"/>
              <w:rPr>
                <w:sz w:val="16"/>
                <w:szCs w:val="16"/>
                <w:lang w:eastAsia="lt-LT"/>
              </w:rPr>
            </w:pPr>
            <w:r>
              <w:rPr>
                <w:sz w:val="20"/>
                <w:lang w:eastAsia="lt-LT"/>
              </w:rPr>
              <w:t>111 (3)</w:t>
            </w:r>
            <w:r>
              <w:rPr>
                <w:sz w:val="16"/>
                <w:szCs w:val="16"/>
                <w:lang w:eastAsia="lt-LT"/>
              </w:rPr>
              <w:t>*</w:t>
            </w:r>
            <w:r>
              <w:rPr>
                <w:sz w:val="20"/>
                <w:lang w:eastAsia="lt-LT"/>
              </w:rPr>
              <w:t>;</w:t>
            </w:r>
          </w:p>
          <w:p w14:paraId="46A44899" w14:textId="77777777" w:rsidR="00311145" w:rsidRDefault="00311145" w:rsidP="00311145">
            <w:pPr>
              <w:jc w:val="center"/>
              <w:textAlignment w:val="baseline"/>
              <w:rPr>
                <w:sz w:val="20"/>
                <w:lang w:eastAsia="lt-LT"/>
              </w:rPr>
            </w:pPr>
          </w:p>
        </w:tc>
        <w:tc>
          <w:tcPr>
            <w:tcW w:w="992" w:type="dxa"/>
            <w:hideMark/>
          </w:tcPr>
          <w:p w14:paraId="2781E515" w14:textId="77777777" w:rsidR="00311145" w:rsidRDefault="00311145" w:rsidP="005354B6">
            <w:pPr>
              <w:jc w:val="center"/>
              <w:textAlignment w:val="baseline"/>
              <w:rPr>
                <w:sz w:val="16"/>
                <w:szCs w:val="16"/>
                <w:lang w:eastAsia="lt-LT"/>
              </w:rPr>
            </w:pPr>
            <w:r>
              <w:rPr>
                <w:sz w:val="20"/>
                <w:lang w:eastAsia="lt-LT"/>
              </w:rPr>
              <w:t>111 (3)</w:t>
            </w:r>
            <w:r>
              <w:rPr>
                <w:sz w:val="16"/>
                <w:szCs w:val="16"/>
                <w:lang w:eastAsia="lt-LT"/>
              </w:rPr>
              <w:t>*</w:t>
            </w:r>
            <w:r>
              <w:rPr>
                <w:sz w:val="20"/>
                <w:lang w:eastAsia="lt-LT"/>
              </w:rPr>
              <w:t>;</w:t>
            </w:r>
          </w:p>
          <w:p w14:paraId="3D3E25C1" w14:textId="77777777" w:rsidR="00311145" w:rsidRDefault="00311145" w:rsidP="00311145">
            <w:pPr>
              <w:jc w:val="center"/>
              <w:textAlignment w:val="baseline"/>
              <w:rPr>
                <w:sz w:val="20"/>
                <w:lang w:eastAsia="lt-LT"/>
              </w:rPr>
            </w:pPr>
          </w:p>
        </w:tc>
        <w:tc>
          <w:tcPr>
            <w:tcW w:w="850" w:type="dxa"/>
            <w:hideMark/>
          </w:tcPr>
          <w:p w14:paraId="143B2FC3" w14:textId="77777777" w:rsidR="00311145" w:rsidRDefault="00311145" w:rsidP="005354B6">
            <w:pPr>
              <w:ind w:left="-430" w:right="-426"/>
              <w:jc w:val="center"/>
              <w:textAlignment w:val="baseline"/>
              <w:rPr>
                <w:sz w:val="16"/>
                <w:szCs w:val="16"/>
                <w:lang w:eastAsia="lt-LT"/>
              </w:rPr>
            </w:pPr>
            <w:r>
              <w:rPr>
                <w:sz w:val="20"/>
                <w:lang w:eastAsia="lt-LT"/>
              </w:rPr>
              <w:t>111 (3)</w:t>
            </w:r>
            <w:r>
              <w:rPr>
                <w:sz w:val="16"/>
                <w:szCs w:val="16"/>
                <w:lang w:eastAsia="lt-LT"/>
              </w:rPr>
              <w:t>*</w:t>
            </w:r>
            <w:r>
              <w:rPr>
                <w:sz w:val="20"/>
                <w:lang w:eastAsia="lt-LT"/>
              </w:rPr>
              <w:t>;</w:t>
            </w:r>
          </w:p>
          <w:p w14:paraId="3DA40CBA" w14:textId="77777777" w:rsidR="00311145" w:rsidRDefault="00311145" w:rsidP="00311145">
            <w:pPr>
              <w:ind w:left="-289" w:right="-426" w:firstLine="5"/>
              <w:jc w:val="center"/>
              <w:textAlignment w:val="baseline"/>
              <w:rPr>
                <w:sz w:val="20"/>
                <w:lang w:eastAsia="lt-LT"/>
              </w:rPr>
            </w:pPr>
          </w:p>
        </w:tc>
        <w:tc>
          <w:tcPr>
            <w:tcW w:w="1134" w:type="dxa"/>
            <w:hideMark/>
          </w:tcPr>
          <w:p w14:paraId="598920F2" w14:textId="77777777" w:rsidR="00311145" w:rsidRDefault="00311145" w:rsidP="005354B6">
            <w:pPr>
              <w:jc w:val="center"/>
              <w:textAlignment w:val="baseline"/>
              <w:rPr>
                <w:sz w:val="16"/>
                <w:szCs w:val="16"/>
                <w:lang w:eastAsia="lt-LT"/>
              </w:rPr>
            </w:pPr>
            <w:r>
              <w:rPr>
                <w:sz w:val="20"/>
                <w:lang w:eastAsia="lt-LT"/>
              </w:rPr>
              <w:t>111 (3)</w:t>
            </w:r>
            <w:r>
              <w:rPr>
                <w:sz w:val="16"/>
                <w:szCs w:val="16"/>
                <w:lang w:eastAsia="lt-LT"/>
              </w:rPr>
              <w:t>*</w:t>
            </w:r>
            <w:r>
              <w:rPr>
                <w:sz w:val="20"/>
                <w:lang w:eastAsia="lt-LT"/>
              </w:rPr>
              <w:t>;</w:t>
            </w:r>
          </w:p>
          <w:p w14:paraId="7CC1DAE6" w14:textId="77777777" w:rsidR="00311145" w:rsidRDefault="00311145" w:rsidP="00311145">
            <w:pPr>
              <w:jc w:val="center"/>
              <w:textAlignment w:val="baseline"/>
              <w:rPr>
                <w:sz w:val="20"/>
                <w:lang w:eastAsia="lt-LT"/>
              </w:rPr>
            </w:pPr>
          </w:p>
        </w:tc>
        <w:tc>
          <w:tcPr>
            <w:tcW w:w="1138" w:type="dxa"/>
            <w:hideMark/>
          </w:tcPr>
          <w:p w14:paraId="33F7947A" w14:textId="77777777" w:rsidR="00311145" w:rsidRDefault="00311145" w:rsidP="005354B6">
            <w:pPr>
              <w:jc w:val="center"/>
              <w:textAlignment w:val="baseline"/>
              <w:rPr>
                <w:sz w:val="16"/>
                <w:szCs w:val="16"/>
                <w:lang w:eastAsia="lt-LT"/>
              </w:rPr>
            </w:pPr>
            <w:r>
              <w:rPr>
                <w:sz w:val="20"/>
                <w:lang w:eastAsia="lt-LT"/>
              </w:rPr>
              <w:t>111 (3)</w:t>
            </w:r>
            <w:r>
              <w:rPr>
                <w:sz w:val="16"/>
                <w:szCs w:val="16"/>
                <w:lang w:eastAsia="lt-LT"/>
              </w:rPr>
              <w:t>*</w:t>
            </w:r>
            <w:r>
              <w:rPr>
                <w:sz w:val="20"/>
                <w:lang w:eastAsia="lt-LT"/>
              </w:rPr>
              <w:t>;</w:t>
            </w:r>
          </w:p>
          <w:p w14:paraId="3C07EDF4" w14:textId="77777777" w:rsidR="00311145" w:rsidRDefault="00311145" w:rsidP="00311145">
            <w:pPr>
              <w:jc w:val="center"/>
              <w:textAlignment w:val="baseline"/>
              <w:rPr>
                <w:sz w:val="20"/>
                <w:lang w:eastAsia="lt-LT"/>
              </w:rPr>
            </w:pPr>
          </w:p>
        </w:tc>
        <w:tc>
          <w:tcPr>
            <w:tcW w:w="1414" w:type="dxa"/>
            <w:hideMark/>
          </w:tcPr>
          <w:p w14:paraId="1740771F" w14:textId="77777777" w:rsidR="00311145" w:rsidRDefault="00311145" w:rsidP="005354B6">
            <w:pPr>
              <w:jc w:val="center"/>
              <w:textAlignment w:val="baseline"/>
              <w:rPr>
                <w:sz w:val="16"/>
                <w:szCs w:val="16"/>
                <w:lang w:eastAsia="lt-LT"/>
              </w:rPr>
            </w:pPr>
            <w:r>
              <w:rPr>
                <w:sz w:val="20"/>
                <w:lang w:eastAsia="lt-LT"/>
              </w:rPr>
              <w:t>666 (18)</w:t>
            </w:r>
            <w:r>
              <w:rPr>
                <w:sz w:val="16"/>
                <w:szCs w:val="16"/>
                <w:lang w:eastAsia="lt-LT"/>
              </w:rPr>
              <w:t>*</w:t>
            </w:r>
            <w:r>
              <w:rPr>
                <w:sz w:val="20"/>
                <w:lang w:eastAsia="lt-LT"/>
              </w:rPr>
              <w:t>;</w:t>
            </w:r>
          </w:p>
          <w:p w14:paraId="1F268CB2" w14:textId="77777777" w:rsidR="00311145" w:rsidRDefault="00311145" w:rsidP="00311145">
            <w:pPr>
              <w:jc w:val="center"/>
              <w:textAlignment w:val="baseline"/>
              <w:rPr>
                <w:sz w:val="20"/>
                <w:lang w:eastAsia="lt-LT"/>
              </w:rPr>
            </w:pPr>
          </w:p>
        </w:tc>
      </w:tr>
      <w:tr w:rsidR="00311145" w14:paraId="001B533C" w14:textId="77777777" w:rsidTr="005354B6">
        <w:trPr>
          <w:trHeight w:val="45"/>
        </w:trPr>
        <w:tc>
          <w:tcPr>
            <w:tcW w:w="9634" w:type="dxa"/>
            <w:gridSpan w:val="8"/>
            <w:hideMark/>
          </w:tcPr>
          <w:p w14:paraId="3359338C" w14:textId="77777777" w:rsidR="00311145" w:rsidRDefault="00311145" w:rsidP="005354B6">
            <w:pPr>
              <w:jc w:val="center"/>
              <w:textAlignment w:val="baseline"/>
              <w:rPr>
                <w:sz w:val="20"/>
                <w:lang w:eastAsia="lt-LT"/>
              </w:rPr>
            </w:pPr>
            <w:r>
              <w:rPr>
                <w:sz w:val="20"/>
                <w:lang w:eastAsia="lt-LT"/>
              </w:rPr>
              <w:t>Matematinis, gamtamokslinis ir technologinis ugdymas </w:t>
            </w:r>
          </w:p>
        </w:tc>
      </w:tr>
      <w:tr w:rsidR="00311145" w14:paraId="07683F04" w14:textId="77777777" w:rsidTr="005354B6">
        <w:trPr>
          <w:trHeight w:val="120"/>
        </w:trPr>
        <w:tc>
          <w:tcPr>
            <w:tcW w:w="1980" w:type="dxa"/>
            <w:hideMark/>
          </w:tcPr>
          <w:p w14:paraId="3354E250" w14:textId="77777777" w:rsidR="00311145" w:rsidRDefault="00311145" w:rsidP="005354B6">
            <w:pPr>
              <w:ind w:left="132"/>
              <w:textAlignment w:val="baseline"/>
              <w:rPr>
                <w:sz w:val="20"/>
                <w:lang w:eastAsia="lt-LT"/>
              </w:rPr>
            </w:pPr>
            <w:r>
              <w:rPr>
                <w:sz w:val="20"/>
                <w:lang w:eastAsia="lt-LT"/>
              </w:rPr>
              <w:t>Matematika </w:t>
            </w:r>
          </w:p>
        </w:tc>
        <w:tc>
          <w:tcPr>
            <w:tcW w:w="1134" w:type="dxa"/>
            <w:hideMark/>
          </w:tcPr>
          <w:p w14:paraId="5A7AF5C6" w14:textId="77777777" w:rsidR="00311145" w:rsidRDefault="00311145" w:rsidP="005354B6">
            <w:pPr>
              <w:jc w:val="center"/>
              <w:textAlignment w:val="baseline"/>
              <w:rPr>
                <w:sz w:val="20"/>
                <w:lang w:eastAsia="lt-LT"/>
              </w:rPr>
            </w:pPr>
            <w:r>
              <w:rPr>
                <w:sz w:val="20"/>
                <w:lang w:eastAsia="lt-LT"/>
              </w:rPr>
              <w:t>148 (4</w:t>
            </w:r>
            <w:r w:rsidR="0015059D">
              <w:rPr>
                <w:sz w:val="20"/>
                <w:lang w:eastAsia="lt-LT"/>
              </w:rPr>
              <w:t>+1</w:t>
            </w:r>
            <w:r>
              <w:rPr>
                <w:sz w:val="20"/>
                <w:lang w:eastAsia="lt-LT"/>
              </w:rPr>
              <w:t>)</w:t>
            </w:r>
          </w:p>
        </w:tc>
        <w:tc>
          <w:tcPr>
            <w:tcW w:w="992" w:type="dxa"/>
            <w:hideMark/>
          </w:tcPr>
          <w:p w14:paraId="3A338592" w14:textId="77777777" w:rsidR="00311145" w:rsidRDefault="00311145" w:rsidP="005354B6">
            <w:pPr>
              <w:jc w:val="center"/>
              <w:textAlignment w:val="baseline"/>
              <w:rPr>
                <w:sz w:val="20"/>
                <w:lang w:eastAsia="lt-LT"/>
              </w:rPr>
            </w:pPr>
            <w:r>
              <w:rPr>
                <w:sz w:val="20"/>
                <w:lang w:eastAsia="lt-LT"/>
              </w:rPr>
              <w:t>148 (4)</w:t>
            </w:r>
          </w:p>
        </w:tc>
        <w:tc>
          <w:tcPr>
            <w:tcW w:w="992" w:type="dxa"/>
            <w:hideMark/>
          </w:tcPr>
          <w:p w14:paraId="6598074E" w14:textId="77777777" w:rsidR="00311145" w:rsidRDefault="00311145" w:rsidP="005354B6">
            <w:pPr>
              <w:jc w:val="center"/>
              <w:textAlignment w:val="baseline"/>
              <w:rPr>
                <w:sz w:val="20"/>
                <w:lang w:eastAsia="lt-LT"/>
              </w:rPr>
            </w:pPr>
            <w:r>
              <w:rPr>
                <w:sz w:val="20"/>
                <w:lang w:eastAsia="lt-LT"/>
              </w:rPr>
              <w:t>148 (4</w:t>
            </w:r>
            <w:r w:rsidR="0015059D">
              <w:rPr>
                <w:sz w:val="20"/>
                <w:lang w:eastAsia="lt-LT"/>
              </w:rPr>
              <w:t>+1</w:t>
            </w:r>
            <w:r>
              <w:rPr>
                <w:sz w:val="20"/>
                <w:lang w:eastAsia="lt-LT"/>
              </w:rPr>
              <w:t>)</w:t>
            </w:r>
          </w:p>
        </w:tc>
        <w:tc>
          <w:tcPr>
            <w:tcW w:w="850" w:type="dxa"/>
            <w:hideMark/>
          </w:tcPr>
          <w:p w14:paraId="145D304D" w14:textId="77777777" w:rsidR="00311145" w:rsidRDefault="00311145" w:rsidP="005354B6">
            <w:pPr>
              <w:jc w:val="center"/>
              <w:textAlignment w:val="baseline"/>
              <w:rPr>
                <w:sz w:val="20"/>
                <w:lang w:eastAsia="lt-LT"/>
              </w:rPr>
            </w:pPr>
            <w:r>
              <w:rPr>
                <w:sz w:val="20"/>
                <w:lang w:eastAsia="lt-LT"/>
              </w:rPr>
              <w:t>148 (4)</w:t>
            </w:r>
          </w:p>
        </w:tc>
        <w:tc>
          <w:tcPr>
            <w:tcW w:w="1134" w:type="dxa"/>
            <w:hideMark/>
          </w:tcPr>
          <w:p w14:paraId="5612C234" w14:textId="77777777" w:rsidR="00311145" w:rsidRDefault="00311145" w:rsidP="005354B6">
            <w:pPr>
              <w:jc w:val="center"/>
              <w:textAlignment w:val="baseline"/>
              <w:rPr>
                <w:sz w:val="20"/>
                <w:lang w:eastAsia="lt-LT"/>
              </w:rPr>
            </w:pPr>
            <w:r>
              <w:rPr>
                <w:sz w:val="20"/>
                <w:lang w:eastAsia="lt-LT"/>
              </w:rPr>
              <w:t>148 (4)</w:t>
            </w:r>
          </w:p>
        </w:tc>
        <w:tc>
          <w:tcPr>
            <w:tcW w:w="1138" w:type="dxa"/>
            <w:hideMark/>
          </w:tcPr>
          <w:p w14:paraId="28B122A1" w14:textId="77777777" w:rsidR="00311145" w:rsidRDefault="00311145" w:rsidP="005354B6">
            <w:pPr>
              <w:jc w:val="center"/>
              <w:textAlignment w:val="baseline"/>
              <w:rPr>
                <w:sz w:val="20"/>
                <w:lang w:eastAsia="lt-LT"/>
              </w:rPr>
            </w:pPr>
            <w:r>
              <w:rPr>
                <w:sz w:val="20"/>
                <w:lang w:eastAsia="lt-LT"/>
              </w:rPr>
              <w:t>148 (4)</w:t>
            </w:r>
          </w:p>
        </w:tc>
        <w:tc>
          <w:tcPr>
            <w:tcW w:w="1414" w:type="dxa"/>
            <w:hideMark/>
          </w:tcPr>
          <w:p w14:paraId="2E8A36E2" w14:textId="77777777" w:rsidR="00311145" w:rsidRDefault="00311145" w:rsidP="005354B6">
            <w:pPr>
              <w:jc w:val="center"/>
              <w:textAlignment w:val="baseline"/>
              <w:rPr>
                <w:sz w:val="20"/>
                <w:lang w:eastAsia="lt-LT"/>
              </w:rPr>
            </w:pPr>
            <w:r>
              <w:rPr>
                <w:sz w:val="20"/>
                <w:lang w:eastAsia="lt-LT"/>
              </w:rPr>
              <w:t>888 (24</w:t>
            </w:r>
            <w:r w:rsidR="0015059D">
              <w:rPr>
                <w:sz w:val="20"/>
                <w:lang w:eastAsia="lt-LT"/>
              </w:rPr>
              <w:t>+2</w:t>
            </w:r>
            <w:r>
              <w:rPr>
                <w:sz w:val="20"/>
                <w:lang w:eastAsia="lt-LT"/>
              </w:rPr>
              <w:t>)</w:t>
            </w:r>
          </w:p>
        </w:tc>
      </w:tr>
      <w:tr w:rsidR="00311145" w14:paraId="3177F9E1" w14:textId="77777777" w:rsidTr="005354B6">
        <w:trPr>
          <w:trHeight w:val="45"/>
        </w:trPr>
        <w:tc>
          <w:tcPr>
            <w:tcW w:w="1980" w:type="dxa"/>
            <w:hideMark/>
          </w:tcPr>
          <w:p w14:paraId="454637CC" w14:textId="77777777" w:rsidR="00311145" w:rsidRDefault="00311145" w:rsidP="005354B6">
            <w:pPr>
              <w:ind w:left="132"/>
              <w:textAlignment w:val="baseline"/>
              <w:rPr>
                <w:sz w:val="20"/>
                <w:lang w:eastAsia="lt-LT"/>
              </w:rPr>
            </w:pPr>
            <w:r>
              <w:rPr>
                <w:sz w:val="20"/>
                <w:lang w:eastAsia="lt-LT"/>
              </w:rPr>
              <w:t>Informatika </w:t>
            </w:r>
          </w:p>
        </w:tc>
        <w:tc>
          <w:tcPr>
            <w:tcW w:w="1134" w:type="dxa"/>
            <w:hideMark/>
          </w:tcPr>
          <w:p w14:paraId="31D7618E" w14:textId="77777777" w:rsidR="00311145" w:rsidRPr="0015059D" w:rsidRDefault="00311145" w:rsidP="005354B6">
            <w:pPr>
              <w:jc w:val="center"/>
              <w:textAlignment w:val="baseline"/>
              <w:rPr>
                <w:sz w:val="20"/>
                <w:lang w:eastAsia="lt-LT"/>
              </w:rPr>
            </w:pPr>
            <w:r w:rsidRPr="0015059D">
              <w:rPr>
                <w:sz w:val="20"/>
                <w:lang w:eastAsia="lt-LT"/>
              </w:rPr>
              <w:t>37 (1)</w:t>
            </w:r>
          </w:p>
        </w:tc>
        <w:tc>
          <w:tcPr>
            <w:tcW w:w="992" w:type="dxa"/>
            <w:hideMark/>
          </w:tcPr>
          <w:p w14:paraId="2EC65343" w14:textId="77777777" w:rsidR="00311145" w:rsidRPr="0015059D" w:rsidRDefault="00311145" w:rsidP="005354B6">
            <w:pPr>
              <w:jc w:val="center"/>
              <w:textAlignment w:val="baseline"/>
              <w:rPr>
                <w:sz w:val="20"/>
                <w:lang w:eastAsia="lt-LT"/>
              </w:rPr>
            </w:pPr>
            <w:r w:rsidRPr="0015059D">
              <w:rPr>
                <w:sz w:val="20"/>
                <w:lang w:eastAsia="lt-LT"/>
              </w:rPr>
              <w:t>37 (1)</w:t>
            </w:r>
          </w:p>
        </w:tc>
        <w:tc>
          <w:tcPr>
            <w:tcW w:w="992" w:type="dxa"/>
            <w:hideMark/>
          </w:tcPr>
          <w:p w14:paraId="0975008B" w14:textId="77777777" w:rsidR="00311145" w:rsidRPr="0015059D" w:rsidRDefault="00311145" w:rsidP="005354B6">
            <w:pPr>
              <w:jc w:val="center"/>
              <w:textAlignment w:val="baseline"/>
              <w:rPr>
                <w:sz w:val="20"/>
                <w:lang w:eastAsia="lt-LT"/>
              </w:rPr>
            </w:pPr>
            <w:r w:rsidRPr="0015059D">
              <w:rPr>
                <w:sz w:val="20"/>
                <w:lang w:eastAsia="lt-LT"/>
              </w:rPr>
              <w:t>37 (1)</w:t>
            </w:r>
          </w:p>
        </w:tc>
        <w:tc>
          <w:tcPr>
            <w:tcW w:w="850" w:type="dxa"/>
            <w:hideMark/>
          </w:tcPr>
          <w:p w14:paraId="68A287BF" w14:textId="77777777" w:rsidR="00311145" w:rsidRPr="0015059D" w:rsidRDefault="00311145" w:rsidP="005354B6">
            <w:pPr>
              <w:ind w:firstLine="53"/>
              <w:jc w:val="center"/>
              <w:textAlignment w:val="baseline"/>
              <w:rPr>
                <w:sz w:val="20"/>
                <w:lang w:eastAsia="lt-LT"/>
              </w:rPr>
            </w:pPr>
            <w:r w:rsidRPr="0015059D">
              <w:rPr>
                <w:sz w:val="20"/>
                <w:lang w:eastAsia="lt-LT"/>
              </w:rPr>
              <w:t>37 (1)</w:t>
            </w:r>
          </w:p>
        </w:tc>
        <w:tc>
          <w:tcPr>
            <w:tcW w:w="1134" w:type="dxa"/>
            <w:hideMark/>
          </w:tcPr>
          <w:p w14:paraId="3E3E8D84" w14:textId="77777777" w:rsidR="00311145" w:rsidRPr="0015059D" w:rsidRDefault="00311145" w:rsidP="005354B6">
            <w:pPr>
              <w:jc w:val="center"/>
              <w:textAlignment w:val="baseline"/>
              <w:rPr>
                <w:sz w:val="20"/>
                <w:lang w:eastAsia="lt-LT"/>
              </w:rPr>
            </w:pPr>
            <w:r w:rsidRPr="0015059D">
              <w:rPr>
                <w:sz w:val="20"/>
                <w:lang w:eastAsia="lt-LT"/>
              </w:rPr>
              <w:t>37 (1)</w:t>
            </w:r>
          </w:p>
        </w:tc>
        <w:tc>
          <w:tcPr>
            <w:tcW w:w="1138" w:type="dxa"/>
            <w:hideMark/>
          </w:tcPr>
          <w:p w14:paraId="00C7E6B6" w14:textId="77777777" w:rsidR="00311145" w:rsidRPr="0015059D" w:rsidRDefault="00311145" w:rsidP="005354B6">
            <w:pPr>
              <w:jc w:val="center"/>
              <w:textAlignment w:val="baseline"/>
              <w:rPr>
                <w:sz w:val="20"/>
                <w:lang w:eastAsia="lt-LT"/>
              </w:rPr>
            </w:pPr>
            <w:r w:rsidRPr="0015059D">
              <w:rPr>
                <w:sz w:val="20"/>
                <w:lang w:eastAsia="lt-LT"/>
              </w:rPr>
              <w:t>37 (1)</w:t>
            </w:r>
          </w:p>
        </w:tc>
        <w:tc>
          <w:tcPr>
            <w:tcW w:w="1414" w:type="dxa"/>
            <w:hideMark/>
          </w:tcPr>
          <w:p w14:paraId="0FEA7ADC" w14:textId="77777777" w:rsidR="00311145" w:rsidRPr="0015059D" w:rsidRDefault="00311145" w:rsidP="0015059D">
            <w:pPr>
              <w:jc w:val="center"/>
              <w:textAlignment w:val="baseline"/>
              <w:rPr>
                <w:sz w:val="20"/>
                <w:lang w:eastAsia="lt-LT"/>
              </w:rPr>
            </w:pPr>
            <w:r w:rsidRPr="0015059D">
              <w:rPr>
                <w:sz w:val="20"/>
                <w:lang w:eastAsia="lt-LT"/>
              </w:rPr>
              <w:t>222 (</w:t>
            </w:r>
            <w:r w:rsidR="0015059D">
              <w:rPr>
                <w:sz w:val="20"/>
                <w:lang w:eastAsia="lt-LT"/>
              </w:rPr>
              <w:t>6</w:t>
            </w:r>
            <w:r w:rsidRPr="0015059D">
              <w:rPr>
                <w:sz w:val="20"/>
                <w:lang w:eastAsia="lt-LT"/>
              </w:rPr>
              <w:t>)</w:t>
            </w:r>
          </w:p>
        </w:tc>
      </w:tr>
      <w:tr w:rsidR="00311145" w14:paraId="02E03ED9" w14:textId="77777777" w:rsidTr="005354B6">
        <w:trPr>
          <w:trHeight w:val="300"/>
        </w:trPr>
        <w:tc>
          <w:tcPr>
            <w:tcW w:w="1980" w:type="dxa"/>
            <w:hideMark/>
          </w:tcPr>
          <w:p w14:paraId="62B9F54E" w14:textId="77777777" w:rsidR="00311145" w:rsidRDefault="00311145" w:rsidP="005354B6">
            <w:pPr>
              <w:ind w:left="132"/>
              <w:textAlignment w:val="baseline"/>
              <w:rPr>
                <w:sz w:val="20"/>
                <w:lang w:eastAsia="lt-LT"/>
              </w:rPr>
            </w:pPr>
            <w:r>
              <w:rPr>
                <w:sz w:val="20"/>
                <w:lang w:eastAsia="lt-LT"/>
              </w:rPr>
              <w:t>Gamtos mokslai</w:t>
            </w:r>
            <w:r>
              <w:rPr>
                <w:sz w:val="16"/>
                <w:szCs w:val="16"/>
                <w:lang w:eastAsia="lt-LT"/>
              </w:rPr>
              <w:t>***</w:t>
            </w:r>
          </w:p>
        </w:tc>
        <w:tc>
          <w:tcPr>
            <w:tcW w:w="1134" w:type="dxa"/>
            <w:hideMark/>
          </w:tcPr>
          <w:p w14:paraId="13049B40" w14:textId="77777777" w:rsidR="00311145" w:rsidRDefault="00311145" w:rsidP="005354B6">
            <w:pPr>
              <w:jc w:val="center"/>
              <w:textAlignment w:val="baseline"/>
              <w:rPr>
                <w:sz w:val="20"/>
                <w:lang w:eastAsia="lt-LT"/>
              </w:rPr>
            </w:pPr>
            <w:r>
              <w:rPr>
                <w:sz w:val="20"/>
                <w:lang w:eastAsia="lt-LT"/>
              </w:rPr>
              <w:t>74 (2)</w:t>
            </w:r>
          </w:p>
        </w:tc>
        <w:tc>
          <w:tcPr>
            <w:tcW w:w="992" w:type="dxa"/>
            <w:hideMark/>
          </w:tcPr>
          <w:p w14:paraId="32C4A33E" w14:textId="77777777" w:rsidR="00311145" w:rsidRDefault="00311145" w:rsidP="005354B6">
            <w:pPr>
              <w:jc w:val="center"/>
              <w:textAlignment w:val="baseline"/>
              <w:rPr>
                <w:sz w:val="20"/>
                <w:lang w:eastAsia="lt-LT"/>
              </w:rPr>
            </w:pPr>
            <w:r>
              <w:rPr>
                <w:sz w:val="20"/>
                <w:lang w:eastAsia="lt-LT"/>
              </w:rPr>
              <w:t>74 (2)</w:t>
            </w:r>
          </w:p>
        </w:tc>
        <w:tc>
          <w:tcPr>
            <w:tcW w:w="992" w:type="dxa"/>
            <w:hideMark/>
          </w:tcPr>
          <w:p w14:paraId="3CB755D1" w14:textId="77777777" w:rsidR="00311145" w:rsidRDefault="00311145" w:rsidP="005354B6">
            <w:pPr>
              <w:jc w:val="center"/>
              <w:textAlignment w:val="baseline"/>
              <w:rPr>
                <w:sz w:val="20"/>
                <w:lang w:eastAsia="lt-LT"/>
              </w:rPr>
            </w:pPr>
            <w:r>
              <w:rPr>
                <w:sz w:val="20"/>
                <w:lang w:eastAsia="lt-LT"/>
              </w:rPr>
              <w:t>111 (3)</w:t>
            </w:r>
          </w:p>
        </w:tc>
        <w:tc>
          <w:tcPr>
            <w:tcW w:w="850" w:type="dxa"/>
            <w:hideMark/>
          </w:tcPr>
          <w:p w14:paraId="60641A07" w14:textId="77777777" w:rsidR="00311145" w:rsidRDefault="00311145" w:rsidP="005354B6">
            <w:pPr>
              <w:jc w:val="center"/>
              <w:textAlignment w:val="baseline"/>
              <w:rPr>
                <w:sz w:val="20"/>
                <w:lang w:eastAsia="lt-LT"/>
              </w:rPr>
            </w:pPr>
            <w:r>
              <w:rPr>
                <w:sz w:val="20"/>
                <w:lang w:eastAsia="lt-LT"/>
              </w:rPr>
              <w:t>185 (5)</w:t>
            </w:r>
          </w:p>
        </w:tc>
        <w:tc>
          <w:tcPr>
            <w:tcW w:w="1134" w:type="dxa"/>
            <w:hideMark/>
          </w:tcPr>
          <w:p w14:paraId="7B4755FB" w14:textId="77777777" w:rsidR="00311145" w:rsidRDefault="00311145" w:rsidP="005354B6">
            <w:pPr>
              <w:ind w:firstLine="608"/>
              <w:textAlignment w:val="baseline"/>
              <w:rPr>
                <w:sz w:val="20"/>
                <w:lang w:eastAsia="lt-LT"/>
              </w:rPr>
            </w:pPr>
          </w:p>
        </w:tc>
        <w:tc>
          <w:tcPr>
            <w:tcW w:w="1138" w:type="dxa"/>
            <w:hideMark/>
          </w:tcPr>
          <w:p w14:paraId="7ABA7D69" w14:textId="77777777" w:rsidR="00311145" w:rsidRDefault="00311145" w:rsidP="005354B6">
            <w:pPr>
              <w:ind w:firstLine="608"/>
              <w:jc w:val="center"/>
              <w:textAlignment w:val="baseline"/>
              <w:rPr>
                <w:sz w:val="20"/>
                <w:lang w:eastAsia="lt-LT"/>
              </w:rPr>
            </w:pPr>
          </w:p>
        </w:tc>
        <w:tc>
          <w:tcPr>
            <w:tcW w:w="1414" w:type="dxa"/>
            <w:hideMark/>
          </w:tcPr>
          <w:p w14:paraId="5F6A0F77" w14:textId="77777777" w:rsidR="00311145" w:rsidRDefault="00311145" w:rsidP="002D064B">
            <w:pPr>
              <w:jc w:val="center"/>
              <w:textAlignment w:val="baseline"/>
              <w:rPr>
                <w:sz w:val="20"/>
                <w:lang w:eastAsia="lt-LT"/>
              </w:rPr>
            </w:pPr>
            <w:r>
              <w:rPr>
                <w:sz w:val="20"/>
                <w:lang w:eastAsia="lt-LT"/>
              </w:rPr>
              <w:t>444 (12)</w:t>
            </w:r>
          </w:p>
        </w:tc>
      </w:tr>
      <w:tr w:rsidR="00311145" w14:paraId="13A4CD72" w14:textId="77777777" w:rsidTr="005354B6">
        <w:trPr>
          <w:trHeight w:val="45"/>
        </w:trPr>
        <w:tc>
          <w:tcPr>
            <w:tcW w:w="1980" w:type="dxa"/>
            <w:hideMark/>
          </w:tcPr>
          <w:p w14:paraId="6FD7AC8C" w14:textId="77777777" w:rsidR="00311145" w:rsidRDefault="00311145" w:rsidP="005354B6">
            <w:pPr>
              <w:ind w:left="132"/>
              <w:textAlignment w:val="baseline"/>
              <w:rPr>
                <w:sz w:val="20"/>
                <w:lang w:eastAsia="lt-LT"/>
              </w:rPr>
            </w:pPr>
            <w:r>
              <w:rPr>
                <w:sz w:val="20"/>
                <w:lang w:eastAsia="lt-LT"/>
              </w:rPr>
              <w:t>Biologija </w:t>
            </w:r>
          </w:p>
        </w:tc>
        <w:tc>
          <w:tcPr>
            <w:tcW w:w="1134" w:type="dxa"/>
            <w:hideMark/>
          </w:tcPr>
          <w:p w14:paraId="40036D06" w14:textId="77777777" w:rsidR="00311145" w:rsidRDefault="00311145" w:rsidP="005354B6">
            <w:pPr>
              <w:ind w:firstLine="53"/>
              <w:jc w:val="center"/>
              <w:textAlignment w:val="baseline"/>
              <w:rPr>
                <w:sz w:val="20"/>
                <w:lang w:eastAsia="lt-LT"/>
              </w:rPr>
            </w:pPr>
          </w:p>
        </w:tc>
        <w:tc>
          <w:tcPr>
            <w:tcW w:w="992" w:type="dxa"/>
            <w:hideMark/>
          </w:tcPr>
          <w:p w14:paraId="5E7A5AD1" w14:textId="77777777" w:rsidR="00311145" w:rsidRDefault="00311145" w:rsidP="005354B6">
            <w:pPr>
              <w:ind w:firstLine="53"/>
              <w:jc w:val="center"/>
              <w:textAlignment w:val="baseline"/>
              <w:rPr>
                <w:sz w:val="20"/>
                <w:lang w:eastAsia="lt-LT"/>
              </w:rPr>
            </w:pPr>
          </w:p>
        </w:tc>
        <w:tc>
          <w:tcPr>
            <w:tcW w:w="992" w:type="dxa"/>
            <w:hideMark/>
          </w:tcPr>
          <w:p w14:paraId="16FAE363" w14:textId="77777777" w:rsidR="00311145" w:rsidRDefault="00311145" w:rsidP="005354B6">
            <w:pPr>
              <w:jc w:val="center"/>
              <w:textAlignment w:val="baseline"/>
              <w:rPr>
                <w:sz w:val="20"/>
                <w:lang w:eastAsia="lt-LT"/>
              </w:rPr>
            </w:pPr>
            <w:r>
              <w:rPr>
                <w:sz w:val="20"/>
                <w:lang w:eastAsia="lt-LT"/>
              </w:rPr>
              <w:t>74 (2)</w:t>
            </w:r>
          </w:p>
        </w:tc>
        <w:tc>
          <w:tcPr>
            <w:tcW w:w="850" w:type="dxa"/>
            <w:hideMark/>
          </w:tcPr>
          <w:p w14:paraId="31F2102D" w14:textId="77777777" w:rsidR="00311145" w:rsidRDefault="00311145" w:rsidP="005354B6">
            <w:pPr>
              <w:jc w:val="center"/>
              <w:textAlignment w:val="baseline"/>
              <w:rPr>
                <w:sz w:val="20"/>
                <w:lang w:eastAsia="lt-LT"/>
              </w:rPr>
            </w:pPr>
            <w:r>
              <w:rPr>
                <w:sz w:val="20"/>
                <w:lang w:eastAsia="lt-LT"/>
              </w:rPr>
              <w:t>37 (1)</w:t>
            </w:r>
          </w:p>
        </w:tc>
        <w:tc>
          <w:tcPr>
            <w:tcW w:w="1134" w:type="dxa"/>
            <w:hideMark/>
          </w:tcPr>
          <w:p w14:paraId="2E636591" w14:textId="77777777" w:rsidR="00311145" w:rsidRDefault="00311145" w:rsidP="005354B6">
            <w:pPr>
              <w:jc w:val="center"/>
              <w:textAlignment w:val="baseline"/>
              <w:rPr>
                <w:sz w:val="20"/>
                <w:lang w:eastAsia="lt-LT"/>
              </w:rPr>
            </w:pPr>
            <w:r>
              <w:rPr>
                <w:sz w:val="20"/>
                <w:lang w:eastAsia="lt-LT"/>
              </w:rPr>
              <w:t>74 (2)</w:t>
            </w:r>
          </w:p>
        </w:tc>
        <w:tc>
          <w:tcPr>
            <w:tcW w:w="1138" w:type="dxa"/>
            <w:hideMark/>
          </w:tcPr>
          <w:p w14:paraId="363C2FA3" w14:textId="77777777" w:rsidR="00311145" w:rsidRDefault="00311145" w:rsidP="005354B6">
            <w:pPr>
              <w:jc w:val="center"/>
              <w:textAlignment w:val="baseline"/>
              <w:rPr>
                <w:sz w:val="20"/>
                <w:lang w:eastAsia="lt-LT"/>
              </w:rPr>
            </w:pPr>
            <w:r>
              <w:rPr>
                <w:sz w:val="20"/>
                <w:lang w:eastAsia="lt-LT"/>
              </w:rPr>
              <w:t>37 (1)</w:t>
            </w:r>
          </w:p>
        </w:tc>
        <w:tc>
          <w:tcPr>
            <w:tcW w:w="1414" w:type="dxa"/>
            <w:hideMark/>
          </w:tcPr>
          <w:p w14:paraId="3DFC5063" w14:textId="77777777" w:rsidR="00311145" w:rsidRDefault="00311145" w:rsidP="005354B6">
            <w:pPr>
              <w:jc w:val="center"/>
              <w:textAlignment w:val="baseline"/>
              <w:rPr>
                <w:sz w:val="20"/>
                <w:lang w:eastAsia="lt-LT"/>
              </w:rPr>
            </w:pPr>
            <w:r>
              <w:rPr>
                <w:sz w:val="20"/>
                <w:lang w:eastAsia="lt-LT"/>
              </w:rPr>
              <w:t>222 (6)</w:t>
            </w:r>
          </w:p>
        </w:tc>
      </w:tr>
      <w:tr w:rsidR="00311145" w14:paraId="5017C772" w14:textId="77777777" w:rsidTr="005354B6">
        <w:trPr>
          <w:trHeight w:val="318"/>
        </w:trPr>
        <w:tc>
          <w:tcPr>
            <w:tcW w:w="1980" w:type="dxa"/>
            <w:hideMark/>
          </w:tcPr>
          <w:p w14:paraId="346A3BF9" w14:textId="77777777" w:rsidR="00311145" w:rsidRDefault="00311145" w:rsidP="005354B6">
            <w:pPr>
              <w:ind w:left="132"/>
              <w:textAlignment w:val="baseline"/>
              <w:rPr>
                <w:sz w:val="20"/>
                <w:lang w:eastAsia="lt-LT"/>
              </w:rPr>
            </w:pPr>
            <w:r>
              <w:rPr>
                <w:sz w:val="20"/>
                <w:lang w:eastAsia="lt-LT"/>
              </w:rPr>
              <w:t>Chemija </w:t>
            </w:r>
          </w:p>
          <w:p w14:paraId="6A8B83B7" w14:textId="77777777" w:rsidR="00311145" w:rsidRDefault="00311145" w:rsidP="005354B6">
            <w:pPr>
              <w:overflowPunct w:val="0"/>
              <w:textAlignment w:val="baseline"/>
              <w:rPr>
                <w:sz w:val="20"/>
                <w:lang w:eastAsia="lt-LT"/>
              </w:rPr>
            </w:pPr>
          </w:p>
        </w:tc>
        <w:tc>
          <w:tcPr>
            <w:tcW w:w="1134" w:type="dxa"/>
            <w:hideMark/>
          </w:tcPr>
          <w:p w14:paraId="0548EF88" w14:textId="77777777" w:rsidR="00311145" w:rsidRDefault="00311145" w:rsidP="005354B6">
            <w:pPr>
              <w:ind w:firstLine="53"/>
              <w:jc w:val="center"/>
              <w:textAlignment w:val="baseline"/>
              <w:rPr>
                <w:sz w:val="20"/>
                <w:lang w:eastAsia="lt-LT"/>
              </w:rPr>
            </w:pPr>
          </w:p>
        </w:tc>
        <w:tc>
          <w:tcPr>
            <w:tcW w:w="992" w:type="dxa"/>
            <w:hideMark/>
          </w:tcPr>
          <w:p w14:paraId="5A19E509" w14:textId="77777777" w:rsidR="00311145" w:rsidRDefault="00311145" w:rsidP="005354B6">
            <w:pPr>
              <w:ind w:firstLine="53"/>
              <w:jc w:val="center"/>
              <w:textAlignment w:val="baseline"/>
              <w:rPr>
                <w:sz w:val="20"/>
                <w:lang w:eastAsia="lt-LT"/>
              </w:rPr>
            </w:pPr>
          </w:p>
        </w:tc>
        <w:tc>
          <w:tcPr>
            <w:tcW w:w="992" w:type="dxa"/>
            <w:hideMark/>
          </w:tcPr>
          <w:p w14:paraId="2E745FB0" w14:textId="77777777" w:rsidR="00311145" w:rsidRDefault="00311145" w:rsidP="005354B6">
            <w:pPr>
              <w:ind w:firstLine="53"/>
              <w:jc w:val="center"/>
              <w:textAlignment w:val="baseline"/>
              <w:rPr>
                <w:sz w:val="20"/>
                <w:lang w:eastAsia="lt-LT"/>
              </w:rPr>
            </w:pPr>
          </w:p>
        </w:tc>
        <w:tc>
          <w:tcPr>
            <w:tcW w:w="850" w:type="dxa"/>
            <w:hideMark/>
          </w:tcPr>
          <w:p w14:paraId="4187BF79" w14:textId="77777777" w:rsidR="00311145" w:rsidRDefault="00311145" w:rsidP="005354B6">
            <w:pPr>
              <w:jc w:val="center"/>
              <w:textAlignment w:val="baseline"/>
              <w:rPr>
                <w:sz w:val="20"/>
                <w:lang w:eastAsia="lt-LT"/>
              </w:rPr>
            </w:pPr>
            <w:r>
              <w:rPr>
                <w:sz w:val="20"/>
                <w:lang w:eastAsia="lt-LT"/>
              </w:rPr>
              <w:t>74 (2)</w:t>
            </w:r>
          </w:p>
        </w:tc>
        <w:tc>
          <w:tcPr>
            <w:tcW w:w="1134" w:type="dxa"/>
            <w:hideMark/>
          </w:tcPr>
          <w:p w14:paraId="0FC96B50" w14:textId="77777777" w:rsidR="00311145" w:rsidRDefault="00311145" w:rsidP="005354B6">
            <w:pPr>
              <w:jc w:val="center"/>
              <w:textAlignment w:val="baseline"/>
              <w:rPr>
                <w:sz w:val="20"/>
                <w:lang w:eastAsia="lt-LT"/>
              </w:rPr>
            </w:pPr>
            <w:r>
              <w:rPr>
                <w:sz w:val="20"/>
                <w:lang w:eastAsia="lt-LT"/>
              </w:rPr>
              <w:t>74 (2)</w:t>
            </w:r>
          </w:p>
        </w:tc>
        <w:tc>
          <w:tcPr>
            <w:tcW w:w="1138" w:type="dxa"/>
            <w:hideMark/>
          </w:tcPr>
          <w:p w14:paraId="3D26942F" w14:textId="77777777" w:rsidR="00311145" w:rsidRDefault="00311145" w:rsidP="005354B6">
            <w:pPr>
              <w:jc w:val="center"/>
              <w:textAlignment w:val="baseline"/>
              <w:rPr>
                <w:sz w:val="20"/>
                <w:lang w:eastAsia="lt-LT"/>
              </w:rPr>
            </w:pPr>
            <w:r>
              <w:rPr>
                <w:sz w:val="20"/>
                <w:lang w:eastAsia="lt-LT"/>
              </w:rPr>
              <w:t>74 (2)</w:t>
            </w:r>
          </w:p>
        </w:tc>
        <w:tc>
          <w:tcPr>
            <w:tcW w:w="1414" w:type="dxa"/>
            <w:hideMark/>
          </w:tcPr>
          <w:p w14:paraId="0C0FAACA" w14:textId="77777777" w:rsidR="00311145" w:rsidRDefault="00311145" w:rsidP="005354B6">
            <w:pPr>
              <w:jc w:val="center"/>
              <w:textAlignment w:val="baseline"/>
              <w:rPr>
                <w:sz w:val="20"/>
                <w:lang w:eastAsia="lt-LT"/>
              </w:rPr>
            </w:pPr>
            <w:r>
              <w:rPr>
                <w:sz w:val="20"/>
                <w:lang w:eastAsia="lt-LT"/>
              </w:rPr>
              <w:t>222 (6)</w:t>
            </w:r>
          </w:p>
        </w:tc>
      </w:tr>
      <w:tr w:rsidR="00311145" w14:paraId="17FD1936" w14:textId="77777777" w:rsidTr="005354B6">
        <w:trPr>
          <w:trHeight w:val="75"/>
        </w:trPr>
        <w:tc>
          <w:tcPr>
            <w:tcW w:w="1980" w:type="dxa"/>
            <w:hideMark/>
          </w:tcPr>
          <w:p w14:paraId="3B4B45DE" w14:textId="77777777" w:rsidR="00311145" w:rsidRDefault="00311145" w:rsidP="005354B6">
            <w:pPr>
              <w:ind w:left="132"/>
              <w:textAlignment w:val="baseline"/>
              <w:rPr>
                <w:sz w:val="20"/>
                <w:lang w:eastAsia="lt-LT"/>
              </w:rPr>
            </w:pPr>
            <w:r>
              <w:rPr>
                <w:sz w:val="20"/>
                <w:lang w:eastAsia="lt-LT"/>
              </w:rPr>
              <w:t>Fizika </w:t>
            </w:r>
          </w:p>
        </w:tc>
        <w:tc>
          <w:tcPr>
            <w:tcW w:w="1134" w:type="dxa"/>
            <w:hideMark/>
          </w:tcPr>
          <w:p w14:paraId="51C42D3D" w14:textId="77777777" w:rsidR="00311145" w:rsidRDefault="00311145" w:rsidP="005354B6">
            <w:pPr>
              <w:ind w:firstLine="53"/>
              <w:jc w:val="center"/>
              <w:textAlignment w:val="baseline"/>
              <w:rPr>
                <w:sz w:val="20"/>
                <w:lang w:eastAsia="lt-LT"/>
              </w:rPr>
            </w:pPr>
          </w:p>
        </w:tc>
        <w:tc>
          <w:tcPr>
            <w:tcW w:w="992" w:type="dxa"/>
            <w:hideMark/>
          </w:tcPr>
          <w:p w14:paraId="6E0863F6" w14:textId="77777777" w:rsidR="00311145" w:rsidRDefault="00311145" w:rsidP="005354B6">
            <w:pPr>
              <w:ind w:firstLine="53"/>
              <w:jc w:val="center"/>
              <w:textAlignment w:val="baseline"/>
              <w:rPr>
                <w:sz w:val="20"/>
                <w:lang w:eastAsia="lt-LT"/>
              </w:rPr>
            </w:pPr>
          </w:p>
        </w:tc>
        <w:tc>
          <w:tcPr>
            <w:tcW w:w="992" w:type="dxa"/>
            <w:hideMark/>
          </w:tcPr>
          <w:p w14:paraId="52EFB64C" w14:textId="77777777" w:rsidR="00311145" w:rsidRDefault="00311145" w:rsidP="005354B6">
            <w:pPr>
              <w:jc w:val="center"/>
              <w:textAlignment w:val="baseline"/>
              <w:rPr>
                <w:sz w:val="20"/>
                <w:lang w:eastAsia="lt-LT"/>
              </w:rPr>
            </w:pPr>
            <w:r>
              <w:rPr>
                <w:sz w:val="20"/>
                <w:lang w:eastAsia="lt-LT"/>
              </w:rPr>
              <w:t>37 (1)</w:t>
            </w:r>
          </w:p>
        </w:tc>
        <w:tc>
          <w:tcPr>
            <w:tcW w:w="850" w:type="dxa"/>
            <w:hideMark/>
          </w:tcPr>
          <w:p w14:paraId="51316B08" w14:textId="77777777" w:rsidR="00311145" w:rsidRDefault="00311145" w:rsidP="005354B6">
            <w:pPr>
              <w:jc w:val="center"/>
              <w:textAlignment w:val="baseline"/>
              <w:rPr>
                <w:sz w:val="20"/>
                <w:lang w:eastAsia="lt-LT"/>
              </w:rPr>
            </w:pPr>
            <w:r>
              <w:rPr>
                <w:sz w:val="20"/>
                <w:lang w:eastAsia="lt-LT"/>
              </w:rPr>
              <w:t>74 (2)</w:t>
            </w:r>
          </w:p>
        </w:tc>
        <w:tc>
          <w:tcPr>
            <w:tcW w:w="1134" w:type="dxa"/>
            <w:hideMark/>
          </w:tcPr>
          <w:p w14:paraId="6FE4018C" w14:textId="77777777" w:rsidR="00311145" w:rsidRDefault="00311145" w:rsidP="005354B6">
            <w:pPr>
              <w:jc w:val="center"/>
              <w:textAlignment w:val="baseline"/>
              <w:rPr>
                <w:sz w:val="20"/>
                <w:lang w:eastAsia="lt-LT"/>
              </w:rPr>
            </w:pPr>
            <w:r>
              <w:rPr>
                <w:sz w:val="20"/>
                <w:lang w:eastAsia="lt-LT"/>
              </w:rPr>
              <w:t>74 (2)</w:t>
            </w:r>
          </w:p>
        </w:tc>
        <w:tc>
          <w:tcPr>
            <w:tcW w:w="1138" w:type="dxa"/>
            <w:hideMark/>
          </w:tcPr>
          <w:p w14:paraId="191C4A6D" w14:textId="77777777" w:rsidR="00311145" w:rsidRDefault="00311145" w:rsidP="005354B6">
            <w:pPr>
              <w:jc w:val="center"/>
              <w:textAlignment w:val="baseline"/>
              <w:rPr>
                <w:sz w:val="20"/>
                <w:lang w:eastAsia="lt-LT"/>
              </w:rPr>
            </w:pPr>
            <w:r>
              <w:rPr>
                <w:sz w:val="20"/>
                <w:lang w:eastAsia="lt-LT"/>
              </w:rPr>
              <w:t>74 (2)</w:t>
            </w:r>
          </w:p>
        </w:tc>
        <w:tc>
          <w:tcPr>
            <w:tcW w:w="1414" w:type="dxa"/>
            <w:hideMark/>
          </w:tcPr>
          <w:p w14:paraId="6D600718" w14:textId="77777777" w:rsidR="00311145" w:rsidRDefault="00311145" w:rsidP="005354B6">
            <w:pPr>
              <w:jc w:val="center"/>
              <w:textAlignment w:val="baseline"/>
              <w:rPr>
                <w:sz w:val="20"/>
                <w:lang w:eastAsia="lt-LT"/>
              </w:rPr>
            </w:pPr>
            <w:r>
              <w:rPr>
                <w:sz w:val="20"/>
                <w:lang w:eastAsia="lt-LT"/>
              </w:rPr>
              <w:t>259 (7)</w:t>
            </w:r>
          </w:p>
        </w:tc>
      </w:tr>
      <w:tr w:rsidR="00311145" w14:paraId="35B61721" w14:textId="77777777" w:rsidTr="005354B6">
        <w:trPr>
          <w:trHeight w:val="45"/>
        </w:trPr>
        <w:tc>
          <w:tcPr>
            <w:tcW w:w="1980" w:type="dxa"/>
            <w:hideMark/>
          </w:tcPr>
          <w:p w14:paraId="63BCD8E6" w14:textId="77777777" w:rsidR="00311145" w:rsidRDefault="00311145" w:rsidP="005354B6">
            <w:pPr>
              <w:ind w:left="132"/>
              <w:textAlignment w:val="baseline"/>
              <w:rPr>
                <w:sz w:val="20"/>
                <w:lang w:eastAsia="lt-LT"/>
              </w:rPr>
            </w:pPr>
            <w:r>
              <w:rPr>
                <w:sz w:val="20"/>
                <w:lang w:eastAsia="lt-LT"/>
              </w:rPr>
              <w:t>Technologijos </w:t>
            </w:r>
          </w:p>
        </w:tc>
        <w:tc>
          <w:tcPr>
            <w:tcW w:w="1134" w:type="dxa"/>
            <w:hideMark/>
          </w:tcPr>
          <w:p w14:paraId="5ED9D6CE" w14:textId="77777777" w:rsidR="00311145" w:rsidRDefault="00311145" w:rsidP="005354B6">
            <w:pPr>
              <w:jc w:val="center"/>
              <w:textAlignment w:val="baseline"/>
              <w:rPr>
                <w:sz w:val="20"/>
                <w:lang w:eastAsia="lt-LT"/>
              </w:rPr>
            </w:pPr>
            <w:r>
              <w:rPr>
                <w:sz w:val="20"/>
                <w:lang w:eastAsia="lt-LT"/>
              </w:rPr>
              <w:t>74 (2)</w:t>
            </w:r>
          </w:p>
        </w:tc>
        <w:tc>
          <w:tcPr>
            <w:tcW w:w="992" w:type="dxa"/>
            <w:hideMark/>
          </w:tcPr>
          <w:p w14:paraId="66128236" w14:textId="77777777" w:rsidR="00311145" w:rsidRDefault="00311145" w:rsidP="005354B6">
            <w:pPr>
              <w:jc w:val="center"/>
              <w:textAlignment w:val="baseline"/>
              <w:rPr>
                <w:sz w:val="20"/>
                <w:lang w:eastAsia="lt-LT"/>
              </w:rPr>
            </w:pPr>
            <w:r>
              <w:rPr>
                <w:sz w:val="20"/>
                <w:lang w:eastAsia="lt-LT"/>
              </w:rPr>
              <w:t>74 (2)</w:t>
            </w:r>
          </w:p>
        </w:tc>
        <w:tc>
          <w:tcPr>
            <w:tcW w:w="992" w:type="dxa"/>
            <w:hideMark/>
          </w:tcPr>
          <w:p w14:paraId="6F1A489A" w14:textId="77777777" w:rsidR="00311145" w:rsidRDefault="00311145" w:rsidP="005354B6">
            <w:pPr>
              <w:jc w:val="center"/>
              <w:textAlignment w:val="baseline"/>
              <w:rPr>
                <w:sz w:val="20"/>
                <w:lang w:eastAsia="lt-LT"/>
              </w:rPr>
            </w:pPr>
            <w:r>
              <w:rPr>
                <w:sz w:val="20"/>
                <w:lang w:eastAsia="lt-LT"/>
              </w:rPr>
              <w:t>74 (2)</w:t>
            </w:r>
          </w:p>
        </w:tc>
        <w:tc>
          <w:tcPr>
            <w:tcW w:w="850" w:type="dxa"/>
            <w:hideMark/>
          </w:tcPr>
          <w:p w14:paraId="5E6026DE" w14:textId="77777777" w:rsidR="00311145" w:rsidRDefault="00311145" w:rsidP="005354B6">
            <w:pPr>
              <w:jc w:val="center"/>
              <w:textAlignment w:val="baseline"/>
              <w:rPr>
                <w:sz w:val="20"/>
                <w:lang w:eastAsia="lt-LT"/>
              </w:rPr>
            </w:pPr>
            <w:r>
              <w:rPr>
                <w:sz w:val="20"/>
                <w:lang w:eastAsia="lt-LT"/>
              </w:rPr>
              <w:t>37 (1) </w:t>
            </w:r>
          </w:p>
        </w:tc>
        <w:tc>
          <w:tcPr>
            <w:tcW w:w="1134" w:type="dxa"/>
            <w:hideMark/>
          </w:tcPr>
          <w:p w14:paraId="29BFF448" w14:textId="77777777" w:rsidR="00311145" w:rsidRDefault="00311145" w:rsidP="005354B6">
            <w:pPr>
              <w:jc w:val="center"/>
              <w:textAlignment w:val="baseline"/>
              <w:rPr>
                <w:sz w:val="20"/>
                <w:lang w:eastAsia="lt-LT"/>
              </w:rPr>
            </w:pPr>
            <w:r>
              <w:rPr>
                <w:sz w:val="20"/>
                <w:lang w:eastAsia="lt-LT"/>
              </w:rPr>
              <w:t>37 (1)</w:t>
            </w:r>
          </w:p>
        </w:tc>
        <w:tc>
          <w:tcPr>
            <w:tcW w:w="1138" w:type="dxa"/>
            <w:hideMark/>
          </w:tcPr>
          <w:p w14:paraId="440B3BA2" w14:textId="77777777" w:rsidR="00311145" w:rsidRDefault="00311145" w:rsidP="005354B6">
            <w:pPr>
              <w:jc w:val="center"/>
              <w:textAlignment w:val="baseline"/>
              <w:rPr>
                <w:sz w:val="20"/>
                <w:lang w:eastAsia="lt-LT"/>
              </w:rPr>
            </w:pPr>
            <w:r>
              <w:rPr>
                <w:sz w:val="20"/>
                <w:lang w:eastAsia="lt-LT"/>
              </w:rPr>
              <w:t>55,5 (1,5)</w:t>
            </w:r>
          </w:p>
        </w:tc>
        <w:tc>
          <w:tcPr>
            <w:tcW w:w="1414" w:type="dxa"/>
            <w:hideMark/>
          </w:tcPr>
          <w:p w14:paraId="7DFB88A5" w14:textId="77777777" w:rsidR="00311145" w:rsidRDefault="00311145" w:rsidP="005354B6">
            <w:pPr>
              <w:jc w:val="center"/>
              <w:textAlignment w:val="baseline"/>
              <w:rPr>
                <w:sz w:val="20"/>
                <w:lang w:eastAsia="lt-LT"/>
              </w:rPr>
            </w:pPr>
            <w:r>
              <w:rPr>
                <w:sz w:val="20"/>
                <w:lang w:eastAsia="lt-LT"/>
              </w:rPr>
              <w:t>351,5 (9,5)</w:t>
            </w:r>
          </w:p>
        </w:tc>
      </w:tr>
      <w:tr w:rsidR="00311145" w14:paraId="5936DEFF" w14:textId="77777777" w:rsidTr="005354B6">
        <w:trPr>
          <w:trHeight w:val="45"/>
        </w:trPr>
        <w:tc>
          <w:tcPr>
            <w:tcW w:w="9634" w:type="dxa"/>
            <w:gridSpan w:val="8"/>
            <w:hideMark/>
          </w:tcPr>
          <w:p w14:paraId="25A22A20" w14:textId="77777777" w:rsidR="00311145" w:rsidRDefault="00311145" w:rsidP="005354B6">
            <w:pPr>
              <w:jc w:val="center"/>
              <w:textAlignment w:val="baseline"/>
              <w:rPr>
                <w:sz w:val="20"/>
                <w:lang w:eastAsia="lt-LT"/>
              </w:rPr>
            </w:pPr>
            <w:r>
              <w:rPr>
                <w:sz w:val="20"/>
                <w:lang w:eastAsia="lt-LT"/>
              </w:rPr>
              <w:t>Visuomeninis ugdymas </w:t>
            </w:r>
          </w:p>
        </w:tc>
      </w:tr>
      <w:tr w:rsidR="00311145" w14:paraId="11001044" w14:textId="77777777" w:rsidTr="005354B6">
        <w:trPr>
          <w:trHeight w:val="195"/>
        </w:trPr>
        <w:tc>
          <w:tcPr>
            <w:tcW w:w="1980" w:type="dxa"/>
            <w:hideMark/>
          </w:tcPr>
          <w:p w14:paraId="2915C085" w14:textId="77777777" w:rsidR="00311145" w:rsidRDefault="00311145" w:rsidP="005354B6">
            <w:pPr>
              <w:ind w:left="132"/>
              <w:textAlignment w:val="baseline"/>
              <w:rPr>
                <w:sz w:val="20"/>
                <w:lang w:eastAsia="lt-LT"/>
              </w:rPr>
            </w:pPr>
            <w:r>
              <w:rPr>
                <w:sz w:val="20"/>
                <w:lang w:eastAsia="lt-LT"/>
              </w:rPr>
              <w:t>Etninė kultūra</w:t>
            </w:r>
            <w:r>
              <w:rPr>
                <w:sz w:val="16"/>
                <w:szCs w:val="16"/>
                <w:lang w:eastAsia="lt-LT"/>
              </w:rPr>
              <w:t>**** </w:t>
            </w:r>
          </w:p>
        </w:tc>
        <w:tc>
          <w:tcPr>
            <w:tcW w:w="1134" w:type="dxa"/>
            <w:hideMark/>
          </w:tcPr>
          <w:p w14:paraId="428766AA" w14:textId="77777777" w:rsidR="00311145" w:rsidRDefault="00311145" w:rsidP="005354B6">
            <w:pPr>
              <w:ind w:firstLine="608"/>
              <w:jc w:val="center"/>
              <w:textAlignment w:val="baseline"/>
              <w:rPr>
                <w:sz w:val="20"/>
                <w:lang w:eastAsia="lt-LT"/>
              </w:rPr>
            </w:pPr>
          </w:p>
        </w:tc>
        <w:tc>
          <w:tcPr>
            <w:tcW w:w="992" w:type="dxa"/>
            <w:hideMark/>
          </w:tcPr>
          <w:p w14:paraId="5F7A5203" w14:textId="77777777" w:rsidR="00311145" w:rsidRDefault="00311145" w:rsidP="005354B6">
            <w:pPr>
              <w:ind w:firstLine="608"/>
              <w:jc w:val="center"/>
              <w:textAlignment w:val="baseline"/>
              <w:rPr>
                <w:sz w:val="20"/>
                <w:lang w:eastAsia="lt-LT"/>
              </w:rPr>
            </w:pPr>
          </w:p>
        </w:tc>
        <w:tc>
          <w:tcPr>
            <w:tcW w:w="992" w:type="dxa"/>
            <w:hideMark/>
          </w:tcPr>
          <w:p w14:paraId="72A91727" w14:textId="77777777" w:rsidR="00311145" w:rsidRDefault="00311145" w:rsidP="005354B6">
            <w:pPr>
              <w:ind w:firstLine="608"/>
              <w:jc w:val="center"/>
              <w:textAlignment w:val="baseline"/>
              <w:rPr>
                <w:sz w:val="20"/>
                <w:lang w:eastAsia="lt-LT"/>
              </w:rPr>
            </w:pPr>
          </w:p>
        </w:tc>
        <w:tc>
          <w:tcPr>
            <w:tcW w:w="850" w:type="dxa"/>
            <w:hideMark/>
          </w:tcPr>
          <w:p w14:paraId="5BEA19BE" w14:textId="77777777" w:rsidR="00311145" w:rsidRDefault="00311145" w:rsidP="005354B6">
            <w:pPr>
              <w:ind w:firstLine="608"/>
              <w:jc w:val="center"/>
              <w:textAlignment w:val="baseline"/>
              <w:rPr>
                <w:sz w:val="20"/>
                <w:lang w:eastAsia="lt-LT"/>
              </w:rPr>
            </w:pPr>
          </w:p>
        </w:tc>
        <w:tc>
          <w:tcPr>
            <w:tcW w:w="1134" w:type="dxa"/>
            <w:hideMark/>
          </w:tcPr>
          <w:p w14:paraId="3EEA817D" w14:textId="77777777" w:rsidR="00311145" w:rsidRDefault="00311145" w:rsidP="005354B6">
            <w:pPr>
              <w:ind w:firstLine="608"/>
              <w:jc w:val="center"/>
              <w:textAlignment w:val="baseline"/>
              <w:rPr>
                <w:sz w:val="20"/>
                <w:lang w:eastAsia="lt-LT"/>
              </w:rPr>
            </w:pPr>
          </w:p>
        </w:tc>
        <w:tc>
          <w:tcPr>
            <w:tcW w:w="1138" w:type="dxa"/>
            <w:hideMark/>
          </w:tcPr>
          <w:p w14:paraId="45766EBA" w14:textId="77777777" w:rsidR="00311145" w:rsidRDefault="00311145" w:rsidP="005354B6">
            <w:pPr>
              <w:ind w:firstLine="608"/>
              <w:jc w:val="center"/>
              <w:textAlignment w:val="baseline"/>
              <w:rPr>
                <w:sz w:val="20"/>
                <w:lang w:eastAsia="lt-LT"/>
              </w:rPr>
            </w:pPr>
          </w:p>
        </w:tc>
        <w:tc>
          <w:tcPr>
            <w:tcW w:w="1414" w:type="dxa"/>
            <w:hideMark/>
          </w:tcPr>
          <w:p w14:paraId="6B82B8FF" w14:textId="77777777" w:rsidR="00311145" w:rsidRDefault="00311145" w:rsidP="005354B6">
            <w:pPr>
              <w:ind w:firstLine="608"/>
              <w:jc w:val="center"/>
              <w:textAlignment w:val="baseline"/>
              <w:rPr>
                <w:sz w:val="20"/>
                <w:lang w:eastAsia="lt-LT"/>
              </w:rPr>
            </w:pPr>
          </w:p>
        </w:tc>
      </w:tr>
      <w:tr w:rsidR="00311145" w14:paraId="04C8847E" w14:textId="77777777" w:rsidTr="005354B6">
        <w:trPr>
          <w:trHeight w:val="45"/>
        </w:trPr>
        <w:tc>
          <w:tcPr>
            <w:tcW w:w="1980" w:type="dxa"/>
            <w:hideMark/>
          </w:tcPr>
          <w:p w14:paraId="4A7CBD78" w14:textId="77777777" w:rsidR="00311145" w:rsidRDefault="00311145" w:rsidP="005354B6">
            <w:pPr>
              <w:ind w:left="132"/>
              <w:textAlignment w:val="baseline"/>
              <w:rPr>
                <w:sz w:val="20"/>
                <w:lang w:eastAsia="lt-LT"/>
              </w:rPr>
            </w:pPr>
            <w:r>
              <w:rPr>
                <w:sz w:val="20"/>
                <w:lang w:eastAsia="lt-LT"/>
              </w:rPr>
              <w:t>Istorija </w:t>
            </w:r>
          </w:p>
        </w:tc>
        <w:tc>
          <w:tcPr>
            <w:tcW w:w="1134" w:type="dxa"/>
            <w:hideMark/>
          </w:tcPr>
          <w:p w14:paraId="2E7D8A59" w14:textId="77777777" w:rsidR="00311145" w:rsidRDefault="00311145" w:rsidP="005354B6">
            <w:pPr>
              <w:jc w:val="center"/>
              <w:textAlignment w:val="baseline"/>
              <w:rPr>
                <w:sz w:val="20"/>
                <w:lang w:eastAsia="lt-LT"/>
              </w:rPr>
            </w:pPr>
            <w:r>
              <w:rPr>
                <w:sz w:val="20"/>
                <w:lang w:eastAsia="lt-LT"/>
              </w:rPr>
              <w:t>74 (2)</w:t>
            </w:r>
          </w:p>
        </w:tc>
        <w:tc>
          <w:tcPr>
            <w:tcW w:w="992" w:type="dxa"/>
            <w:hideMark/>
          </w:tcPr>
          <w:p w14:paraId="2131456F" w14:textId="77777777" w:rsidR="00311145" w:rsidRDefault="00311145" w:rsidP="005354B6">
            <w:pPr>
              <w:jc w:val="center"/>
              <w:textAlignment w:val="baseline"/>
              <w:rPr>
                <w:sz w:val="20"/>
                <w:lang w:eastAsia="lt-LT"/>
              </w:rPr>
            </w:pPr>
            <w:r>
              <w:rPr>
                <w:sz w:val="20"/>
                <w:lang w:eastAsia="lt-LT"/>
              </w:rPr>
              <w:t>74 (2)</w:t>
            </w:r>
          </w:p>
        </w:tc>
        <w:tc>
          <w:tcPr>
            <w:tcW w:w="992" w:type="dxa"/>
            <w:hideMark/>
          </w:tcPr>
          <w:p w14:paraId="7A4189A3" w14:textId="77777777" w:rsidR="00311145" w:rsidRDefault="00311145" w:rsidP="005354B6">
            <w:pPr>
              <w:jc w:val="center"/>
              <w:textAlignment w:val="baseline"/>
              <w:rPr>
                <w:sz w:val="20"/>
                <w:lang w:eastAsia="lt-LT"/>
              </w:rPr>
            </w:pPr>
            <w:r>
              <w:rPr>
                <w:sz w:val="20"/>
                <w:lang w:eastAsia="lt-LT"/>
              </w:rPr>
              <w:t>74 (2)</w:t>
            </w:r>
          </w:p>
        </w:tc>
        <w:tc>
          <w:tcPr>
            <w:tcW w:w="850" w:type="dxa"/>
            <w:hideMark/>
          </w:tcPr>
          <w:p w14:paraId="3F4A3C02" w14:textId="77777777" w:rsidR="00311145" w:rsidRDefault="00311145" w:rsidP="005354B6">
            <w:pPr>
              <w:jc w:val="center"/>
              <w:textAlignment w:val="baseline"/>
              <w:rPr>
                <w:sz w:val="20"/>
                <w:lang w:eastAsia="lt-LT"/>
              </w:rPr>
            </w:pPr>
            <w:r>
              <w:rPr>
                <w:sz w:val="20"/>
                <w:lang w:eastAsia="lt-LT"/>
              </w:rPr>
              <w:t>74 (2)</w:t>
            </w:r>
          </w:p>
        </w:tc>
        <w:tc>
          <w:tcPr>
            <w:tcW w:w="1134" w:type="dxa"/>
            <w:hideMark/>
          </w:tcPr>
          <w:p w14:paraId="1DECF411" w14:textId="77777777" w:rsidR="00311145" w:rsidRDefault="00311145" w:rsidP="005354B6">
            <w:pPr>
              <w:jc w:val="center"/>
              <w:textAlignment w:val="baseline"/>
              <w:rPr>
                <w:sz w:val="20"/>
                <w:lang w:eastAsia="lt-LT"/>
              </w:rPr>
            </w:pPr>
            <w:r>
              <w:rPr>
                <w:sz w:val="20"/>
                <w:lang w:eastAsia="lt-LT"/>
              </w:rPr>
              <w:t>74 (2)</w:t>
            </w:r>
          </w:p>
        </w:tc>
        <w:tc>
          <w:tcPr>
            <w:tcW w:w="1138" w:type="dxa"/>
            <w:hideMark/>
          </w:tcPr>
          <w:p w14:paraId="265BF3C3" w14:textId="77777777" w:rsidR="00311145" w:rsidRDefault="00311145" w:rsidP="005354B6">
            <w:pPr>
              <w:jc w:val="center"/>
              <w:textAlignment w:val="baseline"/>
              <w:rPr>
                <w:sz w:val="20"/>
                <w:lang w:eastAsia="lt-LT"/>
              </w:rPr>
            </w:pPr>
            <w:r>
              <w:rPr>
                <w:sz w:val="20"/>
                <w:lang w:eastAsia="lt-LT"/>
              </w:rPr>
              <w:t>74 (2)</w:t>
            </w:r>
          </w:p>
        </w:tc>
        <w:tc>
          <w:tcPr>
            <w:tcW w:w="1414" w:type="dxa"/>
            <w:hideMark/>
          </w:tcPr>
          <w:p w14:paraId="30A35389" w14:textId="77777777" w:rsidR="00311145" w:rsidRDefault="00311145" w:rsidP="005354B6">
            <w:pPr>
              <w:jc w:val="center"/>
              <w:textAlignment w:val="baseline"/>
              <w:rPr>
                <w:sz w:val="20"/>
                <w:lang w:eastAsia="lt-LT"/>
              </w:rPr>
            </w:pPr>
            <w:r>
              <w:rPr>
                <w:sz w:val="20"/>
                <w:lang w:eastAsia="lt-LT"/>
              </w:rPr>
              <w:t>444 (12)</w:t>
            </w:r>
          </w:p>
        </w:tc>
      </w:tr>
      <w:tr w:rsidR="00311145" w14:paraId="274D6780" w14:textId="77777777" w:rsidTr="005354B6">
        <w:trPr>
          <w:trHeight w:val="45"/>
        </w:trPr>
        <w:tc>
          <w:tcPr>
            <w:tcW w:w="1980" w:type="dxa"/>
            <w:hideMark/>
          </w:tcPr>
          <w:p w14:paraId="1B8F8176" w14:textId="77777777" w:rsidR="00311145" w:rsidRDefault="00311145" w:rsidP="005354B6">
            <w:pPr>
              <w:ind w:left="132"/>
              <w:textAlignment w:val="baseline"/>
              <w:rPr>
                <w:sz w:val="20"/>
                <w:lang w:eastAsia="lt-LT"/>
              </w:rPr>
            </w:pPr>
            <w:r>
              <w:rPr>
                <w:sz w:val="20"/>
                <w:lang w:eastAsia="lt-LT"/>
              </w:rPr>
              <w:t>Geografija </w:t>
            </w:r>
          </w:p>
        </w:tc>
        <w:tc>
          <w:tcPr>
            <w:tcW w:w="1134" w:type="dxa"/>
            <w:hideMark/>
          </w:tcPr>
          <w:p w14:paraId="6B663B5F" w14:textId="77777777" w:rsidR="00311145" w:rsidRDefault="00311145" w:rsidP="005354B6">
            <w:pPr>
              <w:ind w:firstLine="608"/>
              <w:jc w:val="center"/>
              <w:textAlignment w:val="baseline"/>
              <w:rPr>
                <w:sz w:val="20"/>
                <w:lang w:eastAsia="lt-LT"/>
              </w:rPr>
            </w:pPr>
          </w:p>
        </w:tc>
        <w:tc>
          <w:tcPr>
            <w:tcW w:w="992" w:type="dxa"/>
            <w:hideMark/>
          </w:tcPr>
          <w:p w14:paraId="4C008B7F" w14:textId="77777777" w:rsidR="00311145" w:rsidRDefault="00311145" w:rsidP="005354B6">
            <w:pPr>
              <w:jc w:val="center"/>
              <w:textAlignment w:val="baseline"/>
              <w:rPr>
                <w:sz w:val="20"/>
                <w:lang w:eastAsia="lt-LT"/>
              </w:rPr>
            </w:pPr>
            <w:r>
              <w:rPr>
                <w:sz w:val="20"/>
                <w:lang w:eastAsia="lt-LT"/>
              </w:rPr>
              <w:t>74 (2)</w:t>
            </w:r>
          </w:p>
        </w:tc>
        <w:tc>
          <w:tcPr>
            <w:tcW w:w="992" w:type="dxa"/>
            <w:hideMark/>
          </w:tcPr>
          <w:p w14:paraId="4BF454D6" w14:textId="77777777" w:rsidR="00311145" w:rsidRDefault="00311145" w:rsidP="005354B6">
            <w:pPr>
              <w:jc w:val="center"/>
              <w:textAlignment w:val="baseline"/>
              <w:rPr>
                <w:sz w:val="20"/>
                <w:lang w:eastAsia="lt-LT"/>
              </w:rPr>
            </w:pPr>
            <w:r>
              <w:rPr>
                <w:sz w:val="20"/>
                <w:lang w:eastAsia="lt-LT"/>
              </w:rPr>
              <w:t>74 (2)</w:t>
            </w:r>
          </w:p>
        </w:tc>
        <w:tc>
          <w:tcPr>
            <w:tcW w:w="850" w:type="dxa"/>
            <w:hideMark/>
          </w:tcPr>
          <w:p w14:paraId="77677D71" w14:textId="77777777" w:rsidR="00311145" w:rsidRDefault="00311145" w:rsidP="005354B6">
            <w:pPr>
              <w:jc w:val="center"/>
              <w:textAlignment w:val="baseline"/>
              <w:rPr>
                <w:sz w:val="20"/>
                <w:lang w:eastAsia="lt-LT"/>
              </w:rPr>
            </w:pPr>
            <w:r>
              <w:rPr>
                <w:sz w:val="20"/>
                <w:lang w:eastAsia="lt-LT"/>
              </w:rPr>
              <w:t>74 (2)</w:t>
            </w:r>
          </w:p>
        </w:tc>
        <w:tc>
          <w:tcPr>
            <w:tcW w:w="1134" w:type="dxa"/>
            <w:hideMark/>
          </w:tcPr>
          <w:p w14:paraId="584440E0" w14:textId="77777777" w:rsidR="00311145" w:rsidRDefault="00311145" w:rsidP="005354B6">
            <w:pPr>
              <w:jc w:val="center"/>
              <w:textAlignment w:val="baseline"/>
              <w:rPr>
                <w:sz w:val="20"/>
                <w:lang w:eastAsia="lt-LT"/>
              </w:rPr>
            </w:pPr>
            <w:r>
              <w:rPr>
                <w:sz w:val="20"/>
                <w:lang w:eastAsia="lt-LT"/>
              </w:rPr>
              <w:t>74 (2)</w:t>
            </w:r>
          </w:p>
        </w:tc>
        <w:tc>
          <w:tcPr>
            <w:tcW w:w="1138" w:type="dxa"/>
            <w:hideMark/>
          </w:tcPr>
          <w:p w14:paraId="4D79AFB6" w14:textId="77777777" w:rsidR="00311145" w:rsidRDefault="00311145" w:rsidP="005354B6">
            <w:pPr>
              <w:jc w:val="center"/>
              <w:textAlignment w:val="baseline"/>
              <w:rPr>
                <w:sz w:val="20"/>
                <w:lang w:eastAsia="lt-LT"/>
              </w:rPr>
            </w:pPr>
            <w:r>
              <w:rPr>
                <w:sz w:val="20"/>
                <w:lang w:eastAsia="lt-LT"/>
              </w:rPr>
              <w:t>37 (1)</w:t>
            </w:r>
          </w:p>
        </w:tc>
        <w:tc>
          <w:tcPr>
            <w:tcW w:w="1414" w:type="dxa"/>
            <w:hideMark/>
          </w:tcPr>
          <w:p w14:paraId="5056A6E4" w14:textId="77777777" w:rsidR="00311145" w:rsidRDefault="00311145" w:rsidP="005354B6">
            <w:pPr>
              <w:jc w:val="center"/>
              <w:textAlignment w:val="baseline"/>
              <w:rPr>
                <w:sz w:val="20"/>
                <w:lang w:eastAsia="lt-LT"/>
              </w:rPr>
            </w:pPr>
            <w:r>
              <w:rPr>
                <w:sz w:val="20"/>
                <w:lang w:eastAsia="lt-LT"/>
              </w:rPr>
              <w:t>333 (9)</w:t>
            </w:r>
          </w:p>
        </w:tc>
      </w:tr>
      <w:tr w:rsidR="00311145" w14:paraId="593E4656" w14:textId="77777777" w:rsidTr="005354B6">
        <w:trPr>
          <w:trHeight w:val="195"/>
        </w:trPr>
        <w:tc>
          <w:tcPr>
            <w:tcW w:w="1980" w:type="dxa"/>
            <w:hideMark/>
          </w:tcPr>
          <w:p w14:paraId="5F8857D7" w14:textId="77777777" w:rsidR="00311145" w:rsidRDefault="00311145" w:rsidP="005354B6">
            <w:pPr>
              <w:ind w:left="132"/>
              <w:textAlignment w:val="baseline"/>
              <w:rPr>
                <w:sz w:val="20"/>
                <w:lang w:eastAsia="lt-LT"/>
              </w:rPr>
            </w:pPr>
            <w:r>
              <w:rPr>
                <w:sz w:val="20"/>
                <w:lang w:eastAsia="lt-LT"/>
              </w:rPr>
              <w:t>Ekonomika ir verslumas </w:t>
            </w:r>
          </w:p>
        </w:tc>
        <w:tc>
          <w:tcPr>
            <w:tcW w:w="1134" w:type="dxa"/>
            <w:hideMark/>
          </w:tcPr>
          <w:p w14:paraId="0C9EB1BE" w14:textId="77777777" w:rsidR="00311145" w:rsidRDefault="00311145" w:rsidP="005354B6">
            <w:pPr>
              <w:ind w:firstLine="608"/>
              <w:jc w:val="center"/>
              <w:textAlignment w:val="baseline"/>
              <w:rPr>
                <w:sz w:val="20"/>
                <w:lang w:eastAsia="lt-LT"/>
              </w:rPr>
            </w:pPr>
          </w:p>
        </w:tc>
        <w:tc>
          <w:tcPr>
            <w:tcW w:w="992" w:type="dxa"/>
            <w:hideMark/>
          </w:tcPr>
          <w:p w14:paraId="3F15894F" w14:textId="77777777" w:rsidR="00311145" w:rsidRDefault="00311145" w:rsidP="005354B6">
            <w:pPr>
              <w:ind w:firstLine="608"/>
              <w:jc w:val="center"/>
              <w:textAlignment w:val="baseline"/>
              <w:rPr>
                <w:sz w:val="20"/>
                <w:lang w:eastAsia="lt-LT"/>
              </w:rPr>
            </w:pPr>
          </w:p>
        </w:tc>
        <w:tc>
          <w:tcPr>
            <w:tcW w:w="992" w:type="dxa"/>
            <w:hideMark/>
          </w:tcPr>
          <w:p w14:paraId="384179E3" w14:textId="77777777" w:rsidR="00311145" w:rsidRDefault="00311145" w:rsidP="005354B6">
            <w:pPr>
              <w:ind w:firstLine="608"/>
              <w:jc w:val="center"/>
              <w:textAlignment w:val="baseline"/>
              <w:rPr>
                <w:sz w:val="20"/>
                <w:lang w:eastAsia="lt-LT"/>
              </w:rPr>
            </w:pPr>
          </w:p>
        </w:tc>
        <w:tc>
          <w:tcPr>
            <w:tcW w:w="850" w:type="dxa"/>
            <w:hideMark/>
          </w:tcPr>
          <w:p w14:paraId="42EDB94E" w14:textId="77777777" w:rsidR="00311145" w:rsidRDefault="00311145" w:rsidP="005354B6">
            <w:pPr>
              <w:ind w:firstLine="608"/>
              <w:jc w:val="center"/>
              <w:textAlignment w:val="baseline"/>
              <w:rPr>
                <w:sz w:val="20"/>
                <w:lang w:eastAsia="lt-LT"/>
              </w:rPr>
            </w:pPr>
          </w:p>
        </w:tc>
        <w:tc>
          <w:tcPr>
            <w:tcW w:w="1134" w:type="dxa"/>
            <w:hideMark/>
          </w:tcPr>
          <w:p w14:paraId="34EAB5E3" w14:textId="77777777" w:rsidR="00311145" w:rsidRDefault="00311145" w:rsidP="005354B6">
            <w:pPr>
              <w:ind w:firstLine="608"/>
              <w:jc w:val="center"/>
              <w:textAlignment w:val="baseline"/>
              <w:rPr>
                <w:sz w:val="20"/>
                <w:lang w:eastAsia="lt-LT"/>
              </w:rPr>
            </w:pPr>
          </w:p>
        </w:tc>
        <w:tc>
          <w:tcPr>
            <w:tcW w:w="1138" w:type="dxa"/>
            <w:hideMark/>
          </w:tcPr>
          <w:p w14:paraId="2B50830F" w14:textId="77777777" w:rsidR="00311145" w:rsidRDefault="00311145" w:rsidP="005354B6">
            <w:pPr>
              <w:jc w:val="center"/>
              <w:textAlignment w:val="baseline"/>
              <w:rPr>
                <w:sz w:val="20"/>
                <w:lang w:eastAsia="lt-LT"/>
              </w:rPr>
            </w:pPr>
            <w:r>
              <w:rPr>
                <w:sz w:val="20"/>
                <w:lang w:eastAsia="lt-LT"/>
              </w:rPr>
              <w:t>37 (1)</w:t>
            </w:r>
          </w:p>
        </w:tc>
        <w:tc>
          <w:tcPr>
            <w:tcW w:w="1414" w:type="dxa"/>
            <w:hideMark/>
          </w:tcPr>
          <w:p w14:paraId="4AC095C3" w14:textId="77777777" w:rsidR="00311145" w:rsidRDefault="00311145" w:rsidP="005354B6">
            <w:pPr>
              <w:jc w:val="center"/>
              <w:textAlignment w:val="baseline"/>
              <w:rPr>
                <w:sz w:val="20"/>
                <w:lang w:eastAsia="lt-LT"/>
              </w:rPr>
            </w:pPr>
            <w:r>
              <w:rPr>
                <w:sz w:val="20"/>
                <w:lang w:eastAsia="lt-LT"/>
              </w:rPr>
              <w:t>37 (1)</w:t>
            </w:r>
          </w:p>
        </w:tc>
      </w:tr>
      <w:tr w:rsidR="00311145" w14:paraId="49F0C303" w14:textId="77777777" w:rsidTr="005354B6">
        <w:trPr>
          <w:trHeight w:val="300"/>
        </w:trPr>
        <w:tc>
          <w:tcPr>
            <w:tcW w:w="1980" w:type="dxa"/>
            <w:hideMark/>
          </w:tcPr>
          <w:p w14:paraId="451D2BAE" w14:textId="77777777" w:rsidR="00311145" w:rsidRDefault="00311145" w:rsidP="005354B6">
            <w:pPr>
              <w:ind w:left="132"/>
              <w:textAlignment w:val="baseline"/>
              <w:rPr>
                <w:sz w:val="20"/>
                <w:lang w:eastAsia="lt-LT"/>
              </w:rPr>
            </w:pPr>
            <w:r>
              <w:rPr>
                <w:sz w:val="20"/>
                <w:lang w:eastAsia="lt-LT"/>
              </w:rPr>
              <w:t>Pilietiškumo pagrindai </w:t>
            </w:r>
          </w:p>
        </w:tc>
        <w:tc>
          <w:tcPr>
            <w:tcW w:w="1134" w:type="dxa"/>
            <w:hideMark/>
          </w:tcPr>
          <w:p w14:paraId="0B219545" w14:textId="77777777" w:rsidR="00311145" w:rsidRDefault="00311145" w:rsidP="005354B6">
            <w:pPr>
              <w:ind w:firstLine="608"/>
              <w:jc w:val="center"/>
              <w:textAlignment w:val="baseline"/>
              <w:rPr>
                <w:sz w:val="20"/>
                <w:lang w:eastAsia="lt-LT"/>
              </w:rPr>
            </w:pPr>
          </w:p>
        </w:tc>
        <w:tc>
          <w:tcPr>
            <w:tcW w:w="992" w:type="dxa"/>
            <w:hideMark/>
          </w:tcPr>
          <w:p w14:paraId="2268307D" w14:textId="77777777" w:rsidR="00311145" w:rsidRDefault="00311145" w:rsidP="005354B6">
            <w:pPr>
              <w:ind w:firstLine="608"/>
              <w:jc w:val="center"/>
              <w:textAlignment w:val="baseline"/>
              <w:rPr>
                <w:sz w:val="20"/>
                <w:lang w:eastAsia="lt-LT"/>
              </w:rPr>
            </w:pPr>
          </w:p>
        </w:tc>
        <w:tc>
          <w:tcPr>
            <w:tcW w:w="992" w:type="dxa"/>
            <w:hideMark/>
          </w:tcPr>
          <w:p w14:paraId="1218FCA3" w14:textId="77777777" w:rsidR="00311145" w:rsidRDefault="00311145" w:rsidP="005354B6">
            <w:pPr>
              <w:ind w:firstLine="608"/>
              <w:jc w:val="center"/>
              <w:textAlignment w:val="baseline"/>
              <w:rPr>
                <w:sz w:val="20"/>
                <w:lang w:eastAsia="lt-LT"/>
              </w:rPr>
            </w:pPr>
          </w:p>
        </w:tc>
        <w:tc>
          <w:tcPr>
            <w:tcW w:w="850" w:type="dxa"/>
            <w:hideMark/>
          </w:tcPr>
          <w:p w14:paraId="63A0A8CB" w14:textId="77777777" w:rsidR="00311145" w:rsidRDefault="00311145" w:rsidP="005354B6">
            <w:pPr>
              <w:ind w:firstLine="608"/>
              <w:jc w:val="center"/>
              <w:textAlignment w:val="baseline"/>
              <w:rPr>
                <w:sz w:val="20"/>
                <w:lang w:eastAsia="lt-LT"/>
              </w:rPr>
            </w:pPr>
          </w:p>
        </w:tc>
        <w:tc>
          <w:tcPr>
            <w:tcW w:w="1134" w:type="dxa"/>
            <w:hideMark/>
          </w:tcPr>
          <w:p w14:paraId="25785AB3" w14:textId="77777777" w:rsidR="00311145" w:rsidRDefault="00311145" w:rsidP="005354B6">
            <w:pPr>
              <w:jc w:val="center"/>
              <w:textAlignment w:val="baseline"/>
              <w:rPr>
                <w:sz w:val="20"/>
                <w:lang w:eastAsia="lt-LT"/>
              </w:rPr>
            </w:pPr>
            <w:r>
              <w:rPr>
                <w:sz w:val="20"/>
                <w:lang w:eastAsia="lt-LT"/>
              </w:rPr>
              <w:t>37 (1) </w:t>
            </w:r>
          </w:p>
        </w:tc>
        <w:tc>
          <w:tcPr>
            <w:tcW w:w="1138" w:type="dxa"/>
            <w:hideMark/>
          </w:tcPr>
          <w:p w14:paraId="153C4E89" w14:textId="77777777" w:rsidR="00311145" w:rsidRDefault="00311145" w:rsidP="005354B6">
            <w:pPr>
              <w:jc w:val="center"/>
              <w:textAlignment w:val="baseline"/>
              <w:rPr>
                <w:sz w:val="20"/>
                <w:lang w:eastAsia="lt-LT"/>
              </w:rPr>
            </w:pPr>
            <w:r>
              <w:rPr>
                <w:sz w:val="20"/>
                <w:lang w:eastAsia="lt-LT"/>
              </w:rPr>
              <w:t>37 (1) </w:t>
            </w:r>
          </w:p>
        </w:tc>
        <w:tc>
          <w:tcPr>
            <w:tcW w:w="1414" w:type="dxa"/>
            <w:hideMark/>
          </w:tcPr>
          <w:p w14:paraId="459D9883" w14:textId="77777777" w:rsidR="00311145" w:rsidRDefault="00311145" w:rsidP="005354B6">
            <w:pPr>
              <w:jc w:val="center"/>
              <w:textAlignment w:val="baseline"/>
              <w:rPr>
                <w:sz w:val="20"/>
                <w:lang w:eastAsia="lt-LT"/>
              </w:rPr>
            </w:pPr>
            <w:r>
              <w:rPr>
                <w:sz w:val="20"/>
                <w:lang w:eastAsia="lt-LT"/>
              </w:rPr>
              <w:t>74 (2)</w:t>
            </w:r>
          </w:p>
        </w:tc>
      </w:tr>
      <w:tr w:rsidR="00311145" w14:paraId="3691AD80" w14:textId="77777777" w:rsidTr="005354B6">
        <w:trPr>
          <w:trHeight w:val="45"/>
        </w:trPr>
        <w:tc>
          <w:tcPr>
            <w:tcW w:w="9634" w:type="dxa"/>
            <w:gridSpan w:val="8"/>
            <w:hideMark/>
          </w:tcPr>
          <w:p w14:paraId="347639BC" w14:textId="77777777" w:rsidR="00311145" w:rsidRDefault="00311145" w:rsidP="005354B6">
            <w:pPr>
              <w:jc w:val="center"/>
              <w:textAlignment w:val="baseline"/>
              <w:rPr>
                <w:sz w:val="20"/>
                <w:lang w:eastAsia="lt-LT"/>
              </w:rPr>
            </w:pPr>
            <w:r>
              <w:rPr>
                <w:sz w:val="20"/>
                <w:lang w:eastAsia="lt-LT"/>
              </w:rPr>
              <w:t>Meninis ugdymas </w:t>
            </w:r>
          </w:p>
        </w:tc>
      </w:tr>
      <w:tr w:rsidR="00311145" w14:paraId="0BE11E3F" w14:textId="77777777" w:rsidTr="005354B6">
        <w:trPr>
          <w:trHeight w:val="45"/>
        </w:trPr>
        <w:tc>
          <w:tcPr>
            <w:tcW w:w="1980" w:type="dxa"/>
            <w:hideMark/>
          </w:tcPr>
          <w:p w14:paraId="0DB9D6ED" w14:textId="77777777" w:rsidR="00311145" w:rsidRDefault="00311145" w:rsidP="005354B6">
            <w:pPr>
              <w:ind w:left="132"/>
              <w:textAlignment w:val="baseline"/>
              <w:rPr>
                <w:sz w:val="20"/>
                <w:lang w:eastAsia="lt-LT"/>
              </w:rPr>
            </w:pPr>
            <w:r>
              <w:rPr>
                <w:sz w:val="20"/>
                <w:lang w:eastAsia="lt-LT"/>
              </w:rPr>
              <w:t>Dailė </w:t>
            </w:r>
          </w:p>
        </w:tc>
        <w:tc>
          <w:tcPr>
            <w:tcW w:w="1134" w:type="dxa"/>
            <w:hideMark/>
          </w:tcPr>
          <w:p w14:paraId="2D770A41" w14:textId="77777777" w:rsidR="00311145" w:rsidRDefault="00311145" w:rsidP="005354B6">
            <w:pPr>
              <w:jc w:val="center"/>
              <w:textAlignment w:val="baseline"/>
              <w:rPr>
                <w:sz w:val="20"/>
                <w:lang w:eastAsia="lt-LT"/>
              </w:rPr>
            </w:pPr>
            <w:r>
              <w:rPr>
                <w:sz w:val="20"/>
                <w:lang w:eastAsia="lt-LT"/>
              </w:rPr>
              <w:t>37 (1)</w:t>
            </w:r>
          </w:p>
        </w:tc>
        <w:tc>
          <w:tcPr>
            <w:tcW w:w="992" w:type="dxa"/>
            <w:hideMark/>
          </w:tcPr>
          <w:p w14:paraId="4AD13661" w14:textId="77777777" w:rsidR="00311145" w:rsidRDefault="00311145" w:rsidP="005354B6">
            <w:pPr>
              <w:jc w:val="center"/>
              <w:textAlignment w:val="baseline"/>
              <w:rPr>
                <w:sz w:val="20"/>
                <w:lang w:eastAsia="lt-LT"/>
              </w:rPr>
            </w:pPr>
            <w:r>
              <w:rPr>
                <w:sz w:val="20"/>
                <w:lang w:eastAsia="lt-LT"/>
              </w:rPr>
              <w:t>37 (1)</w:t>
            </w:r>
          </w:p>
        </w:tc>
        <w:tc>
          <w:tcPr>
            <w:tcW w:w="992" w:type="dxa"/>
            <w:hideMark/>
          </w:tcPr>
          <w:p w14:paraId="57200E1D" w14:textId="77777777" w:rsidR="00311145" w:rsidRDefault="00311145" w:rsidP="005354B6">
            <w:pPr>
              <w:jc w:val="center"/>
              <w:textAlignment w:val="baseline"/>
              <w:rPr>
                <w:sz w:val="20"/>
                <w:lang w:eastAsia="lt-LT"/>
              </w:rPr>
            </w:pPr>
            <w:r>
              <w:rPr>
                <w:sz w:val="20"/>
                <w:lang w:eastAsia="lt-LT"/>
              </w:rPr>
              <w:t>37 (1)</w:t>
            </w:r>
          </w:p>
        </w:tc>
        <w:tc>
          <w:tcPr>
            <w:tcW w:w="850" w:type="dxa"/>
            <w:hideMark/>
          </w:tcPr>
          <w:p w14:paraId="03CA5770" w14:textId="77777777" w:rsidR="00311145" w:rsidRDefault="00311145" w:rsidP="005354B6">
            <w:pPr>
              <w:jc w:val="center"/>
              <w:textAlignment w:val="baseline"/>
              <w:rPr>
                <w:sz w:val="20"/>
                <w:lang w:eastAsia="lt-LT"/>
              </w:rPr>
            </w:pPr>
            <w:r>
              <w:rPr>
                <w:sz w:val="20"/>
                <w:lang w:eastAsia="lt-LT"/>
              </w:rPr>
              <w:t>37 (1)</w:t>
            </w:r>
          </w:p>
        </w:tc>
        <w:tc>
          <w:tcPr>
            <w:tcW w:w="1134" w:type="dxa"/>
            <w:hideMark/>
          </w:tcPr>
          <w:p w14:paraId="0489228E" w14:textId="77777777" w:rsidR="00311145" w:rsidRDefault="00311145" w:rsidP="005354B6">
            <w:pPr>
              <w:jc w:val="center"/>
              <w:textAlignment w:val="baseline"/>
              <w:rPr>
                <w:sz w:val="20"/>
                <w:lang w:eastAsia="lt-LT"/>
              </w:rPr>
            </w:pPr>
            <w:r>
              <w:rPr>
                <w:sz w:val="20"/>
                <w:lang w:eastAsia="lt-LT"/>
              </w:rPr>
              <w:t>37 (1)</w:t>
            </w:r>
          </w:p>
        </w:tc>
        <w:tc>
          <w:tcPr>
            <w:tcW w:w="1138" w:type="dxa"/>
            <w:hideMark/>
          </w:tcPr>
          <w:p w14:paraId="1BFF6446" w14:textId="77777777" w:rsidR="00311145" w:rsidRDefault="00311145" w:rsidP="005354B6">
            <w:pPr>
              <w:jc w:val="center"/>
              <w:textAlignment w:val="baseline"/>
              <w:rPr>
                <w:sz w:val="20"/>
                <w:lang w:eastAsia="lt-LT"/>
              </w:rPr>
            </w:pPr>
            <w:r>
              <w:rPr>
                <w:sz w:val="20"/>
                <w:lang w:eastAsia="lt-LT"/>
              </w:rPr>
              <w:t>37 (1)</w:t>
            </w:r>
          </w:p>
        </w:tc>
        <w:tc>
          <w:tcPr>
            <w:tcW w:w="1414" w:type="dxa"/>
            <w:hideMark/>
          </w:tcPr>
          <w:p w14:paraId="2FB69E3C" w14:textId="77777777" w:rsidR="00311145" w:rsidRDefault="00311145" w:rsidP="005354B6">
            <w:pPr>
              <w:jc w:val="center"/>
              <w:textAlignment w:val="baseline"/>
              <w:rPr>
                <w:sz w:val="20"/>
                <w:lang w:eastAsia="lt-LT"/>
              </w:rPr>
            </w:pPr>
            <w:r>
              <w:rPr>
                <w:sz w:val="20"/>
                <w:lang w:eastAsia="lt-LT"/>
              </w:rPr>
              <w:t>222 (6)</w:t>
            </w:r>
          </w:p>
        </w:tc>
      </w:tr>
      <w:tr w:rsidR="00311145" w14:paraId="32338A12" w14:textId="77777777" w:rsidTr="005354B6">
        <w:trPr>
          <w:trHeight w:val="45"/>
        </w:trPr>
        <w:tc>
          <w:tcPr>
            <w:tcW w:w="1980" w:type="dxa"/>
            <w:hideMark/>
          </w:tcPr>
          <w:p w14:paraId="5651FE13" w14:textId="77777777" w:rsidR="00311145" w:rsidRDefault="00311145" w:rsidP="005354B6">
            <w:pPr>
              <w:ind w:left="132"/>
              <w:textAlignment w:val="baseline"/>
              <w:rPr>
                <w:sz w:val="20"/>
                <w:lang w:eastAsia="lt-LT"/>
              </w:rPr>
            </w:pPr>
            <w:r>
              <w:rPr>
                <w:sz w:val="20"/>
                <w:lang w:eastAsia="lt-LT"/>
              </w:rPr>
              <w:t>Muzika </w:t>
            </w:r>
          </w:p>
        </w:tc>
        <w:tc>
          <w:tcPr>
            <w:tcW w:w="1134" w:type="dxa"/>
            <w:hideMark/>
          </w:tcPr>
          <w:p w14:paraId="228CF8AB" w14:textId="77777777" w:rsidR="00311145" w:rsidRDefault="00311145" w:rsidP="005354B6">
            <w:pPr>
              <w:jc w:val="center"/>
              <w:textAlignment w:val="baseline"/>
              <w:rPr>
                <w:sz w:val="20"/>
                <w:lang w:eastAsia="lt-LT"/>
              </w:rPr>
            </w:pPr>
            <w:r>
              <w:rPr>
                <w:sz w:val="20"/>
                <w:lang w:eastAsia="lt-LT"/>
              </w:rPr>
              <w:t>37 (1)</w:t>
            </w:r>
          </w:p>
        </w:tc>
        <w:tc>
          <w:tcPr>
            <w:tcW w:w="992" w:type="dxa"/>
            <w:hideMark/>
          </w:tcPr>
          <w:p w14:paraId="152C82D4" w14:textId="77777777" w:rsidR="00311145" w:rsidRDefault="00311145" w:rsidP="005354B6">
            <w:pPr>
              <w:jc w:val="center"/>
              <w:textAlignment w:val="baseline"/>
              <w:rPr>
                <w:sz w:val="20"/>
                <w:lang w:eastAsia="lt-LT"/>
              </w:rPr>
            </w:pPr>
            <w:r>
              <w:rPr>
                <w:sz w:val="20"/>
                <w:lang w:eastAsia="lt-LT"/>
              </w:rPr>
              <w:t>37 (1)</w:t>
            </w:r>
          </w:p>
        </w:tc>
        <w:tc>
          <w:tcPr>
            <w:tcW w:w="992" w:type="dxa"/>
            <w:hideMark/>
          </w:tcPr>
          <w:p w14:paraId="67A3B629" w14:textId="77777777" w:rsidR="00311145" w:rsidRDefault="00311145" w:rsidP="005354B6">
            <w:pPr>
              <w:jc w:val="center"/>
              <w:textAlignment w:val="baseline"/>
              <w:rPr>
                <w:sz w:val="20"/>
                <w:lang w:eastAsia="lt-LT"/>
              </w:rPr>
            </w:pPr>
            <w:r>
              <w:rPr>
                <w:sz w:val="20"/>
                <w:lang w:eastAsia="lt-LT"/>
              </w:rPr>
              <w:t>37 (1)</w:t>
            </w:r>
          </w:p>
        </w:tc>
        <w:tc>
          <w:tcPr>
            <w:tcW w:w="850" w:type="dxa"/>
            <w:hideMark/>
          </w:tcPr>
          <w:p w14:paraId="0E90371D" w14:textId="77777777" w:rsidR="00311145" w:rsidRDefault="00311145" w:rsidP="005354B6">
            <w:pPr>
              <w:jc w:val="center"/>
              <w:textAlignment w:val="baseline"/>
              <w:rPr>
                <w:sz w:val="20"/>
                <w:lang w:eastAsia="lt-LT"/>
              </w:rPr>
            </w:pPr>
            <w:r>
              <w:rPr>
                <w:sz w:val="20"/>
                <w:lang w:eastAsia="lt-LT"/>
              </w:rPr>
              <w:t>37 (1)</w:t>
            </w:r>
          </w:p>
        </w:tc>
        <w:tc>
          <w:tcPr>
            <w:tcW w:w="1134" w:type="dxa"/>
            <w:hideMark/>
          </w:tcPr>
          <w:p w14:paraId="4D9EFC72" w14:textId="77777777" w:rsidR="00311145" w:rsidRDefault="00311145" w:rsidP="005354B6">
            <w:pPr>
              <w:jc w:val="center"/>
              <w:textAlignment w:val="baseline"/>
              <w:rPr>
                <w:sz w:val="20"/>
                <w:lang w:eastAsia="lt-LT"/>
              </w:rPr>
            </w:pPr>
            <w:r>
              <w:rPr>
                <w:sz w:val="20"/>
                <w:lang w:eastAsia="lt-LT"/>
              </w:rPr>
              <w:t>37 (1)</w:t>
            </w:r>
          </w:p>
        </w:tc>
        <w:tc>
          <w:tcPr>
            <w:tcW w:w="1138" w:type="dxa"/>
            <w:hideMark/>
          </w:tcPr>
          <w:p w14:paraId="674781FF" w14:textId="77777777" w:rsidR="00311145" w:rsidRDefault="00311145" w:rsidP="005354B6">
            <w:pPr>
              <w:jc w:val="center"/>
              <w:textAlignment w:val="baseline"/>
              <w:rPr>
                <w:sz w:val="20"/>
                <w:lang w:eastAsia="lt-LT"/>
              </w:rPr>
            </w:pPr>
            <w:r>
              <w:rPr>
                <w:sz w:val="20"/>
                <w:lang w:eastAsia="lt-LT"/>
              </w:rPr>
              <w:t>37 (1)</w:t>
            </w:r>
          </w:p>
        </w:tc>
        <w:tc>
          <w:tcPr>
            <w:tcW w:w="1414" w:type="dxa"/>
            <w:hideMark/>
          </w:tcPr>
          <w:p w14:paraId="3D52F2A5" w14:textId="77777777" w:rsidR="00311145" w:rsidRDefault="00311145" w:rsidP="005354B6">
            <w:pPr>
              <w:jc w:val="center"/>
              <w:textAlignment w:val="baseline"/>
              <w:rPr>
                <w:sz w:val="20"/>
                <w:lang w:eastAsia="lt-LT"/>
              </w:rPr>
            </w:pPr>
            <w:r>
              <w:rPr>
                <w:sz w:val="20"/>
                <w:lang w:eastAsia="lt-LT"/>
              </w:rPr>
              <w:t>222 (6)</w:t>
            </w:r>
          </w:p>
        </w:tc>
      </w:tr>
      <w:tr w:rsidR="00311145" w14:paraId="2972CCFA" w14:textId="77777777" w:rsidTr="005354B6">
        <w:trPr>
          <w:trHeight w:val="180"/>
        </w:trPr>
        <w:tc>
          <w:tcPr>
            <w:tcW w:w="9634" w:type="dxa"/>
            <w:gridSpan w:val="8"/>
            <w:hideMark/>
          </w:tcPr>
          <w:p w14:paraId="7E449E1D" w14:textId="77777777" w:rsidR="00311145" w:rsidRDefault="00311145" w:rsidP="005354B6">
            <w:pPr>
              <w:ind w:firstLine="555"/>
              <w:jc w:val="center"/>
              <w:textAlignment w:val="baseline"/>
              <w:rPr>
                <w:sz w:val="20"/>
                <w:lang w:eastAsia="lt-LT"/>
              </w:rPr>
            </w:pPr>
            <w:r>
              <w:rPr>
                <w:sz w:val="20"/>
                <w:lang w:eastAsia="lt-LT"/>
              </w:rPr>
              <w:t>Fizinis ir sveikatos ugdymas </w:t>
            </w:r>
          </w:p>
        </w:tc>
      </w:tr>
      <w:tr w:rsidR="00311145" w14:paraId="65C23A66" w14:textId="77777777" w:rsidTr="005354B6">
        <w:trPr>
          <w:trHeight w:val="300"/>
        </w:trPr>
        <w:tc>
          <w:tcPr>
            <w:tcW w:w="1980" w:type="dxa"/>
            <w:hideMark/>
          </w:tcPr>
          <w:p w14:paraId="342E51D6" w14:textId="77777777" w:rsidR="00311145" w:rsidRDefault="00311145" w:rsidP="005354B6">
            <w:pPr>
              <w:ind w:left="132"/>
              <w:textAlignment w:val="baseline"/>
              <w:rPr>
                <w:sz w:val="20"/>
                <w:lang w:eastAsia="lt-LT"/>
              </w:rPr>
            </w:pPr>
            <w:r>
              <w:rPr>
                <w:sz w:val="20"/>
                <w:lang w:eastAsia="lt-LT"/>
              </w:rPr>
              <w:t>Fizinis ugdymas </w:t>
            </w:r>
          </w:p>
        </w:tc>
        <w:tc>
          <w:tcPr>
            <w:tcW w:w="1134" w:type="dxa"/>
            <w:hideMark/>
          </w:tcPr>
          <w:p w14:paraId="70064F5D" w14:textId="77777777" w:rsidR="00311145" w:rsidRDefault="00311145" w:rsidP="005354B6">
            <w:pPr>
              <w:jc w:val="center"/>
              <w:textAlignment w:val="baseline"/>
              <w:rPr>
                <w:sz w:val="20"/>
                <w:lang w:eastAsia="lt-LT"/>
              </w:rPr>
            </w:pPr>
            <w:r>
              <w:rPr>
                <w:sz w:val="20"/>
                <w:lang w:eastAsia="lt-LT"/>
              </w:rPr>
              <w:t>111 (3)</w:t>
            </w:r>
          </w:p>
        </w:tc>
        <w:tc>
          <w:tcPr>
            <w:tcW w:w="992" w:type="dxa"/>
            <w:hideMark/>
          </w:tcPr>
          <w:p w14:paraId="3D1F8DB5" w14:textId="77777777" w:rsidR="00311145" w:rsidRDefault="00311145" w:rsidP="005354B6">
            <w:pPr>
              <w:jc w:val="center"/>
              <w:textAlignment w:val="baseline"/>
              <w:rPr>
                <w:sz w:val="20"/>
                <w:lang w:eastAsia="lt-LT"/>
              </w:rPr>
            </w:pPr>
            <w:r>
              <w:rPr>
                <w:sz w:val="20"/>
                <w:lang w:eastAsia="lt-LT"/>
              </w:rPr>
              <w:t>111 (3)</w:t>
            </w:r>
          </w:p>
        </w:tc>
        <w:tc>
          <w:tcPr>
            <w:tcW w:w="992" w:type="dxa"/>
            <w:hideMark/>
          </w:tcPr>
          <w:p w14:paraId="7E8C3A62" w14:textId="77777777" w:rsidR="00311145" w:rsidRDefault="00311145" w:rsidP="005354B6">
            <w:pPr>
              <w:jc w:val="center"/>
              <w:textAlignment w:val="baseline"/>
              <w:rPr>
                <w:sz w:val="20"/>
                <w:lang w:eastAsia="lt-LT"/>
              </w:rPr>
            </w:pPr>
            <w:r>
              <w:rPr>
                <w:sz w:val="20"/>
                <w:lang w:eastAsia="lt-LT"/>
              </w:rPr>
              <w:t>111 (3)</w:t>
            </w:r>
          </w:p>
        </w:tc>
        <w:tc>
          <w:tcPr>
            <w:tcW w:w="850" w:type="dxa"/>
            <w:hideMark/>
          </w:tcPr>
          <w:p w14:paraId="64A8B570" w14:textId="77777777" w:rsidR="00311145" w:rsidRDefault="00311145" w:rsidP="005354B6">
            <w:pPr>
              <w:jc w:val="center"/>
              <w:textAlignment w:val="baseline"/>
              <w:rPr>
                <w:sz w:val="20"/>
                <w:lang w:eastAsia="lt-LT"/>
              </w:rPr>
            </w:pPr>
            <w:r>
              <w:rPr>
                <w:sz w:val="20"/>
                <w:lang w:eastAsia="lt-LT"/>
              </w:rPr>
              <w:t>111 (3)</w:t>
            </w:r>
          </w:p>
        </w:tc>
        <w:tc>
          <w:tcPr>
            <w:tcW w:w="1134" w:type="dxa"/>
            <w:hideMark/>
          </w:tcPr>
          <w:p w14:paraId="374582FF" w14:textId="77777777" w:rsidR="00311145" w:rsidRDefault="00311145" w:rsidP="005354B6">
            <w:pPr>
              <w:jc w:val="center"/>
              <w:textAlignment w:val="baseline"/>
              <w:rPr>
                <w:sz w:val="20"/>
                <w:lang w:eastAsia="lt-LT"/>
              </w:rPr>
            </w:pPr>
            <w:r>
              <w:rPr>
                <w:sz w:val="20"/>
                <w:lang w:eastAsia="lt-LT"/>
              </w:rPr>
              <w:t>74 (2)</w:t>
            </w:r>
          </w:p>
        </w:tc>
        <w:tc>
          <w:tcPr>
            <w:tcW w:w="1138" w:type="dxa"/>
            <w:hideMark/>
          </w:tcPr>
          <w:p w14:paraId="00BF4D67" w14:textId="77777777" w:rsidR="00311145" w:rsidRDefault="00311145" w:rsidP="005354B6">
            <w:pPr>
              <w:jc w:val="center"/>
              <w:textAlignment w:val="baseline"/>
              <w:rPr>
                <w:sz w:val="20"/>
                <w:lang w:eastAsia="lt-LT"/>
              </w:rPr>
            </w:pPr>
            <w:r>
              <w:rPr>
                <w:sz w:val="20"/>
                <w:lang w:eastAsia="lt-LT"/>
              </w:rPr>
              <w:t>74 (2)</w:t>
            </w:r>
          </w:p>
        </w:tc>
        <w:tc>
          <w:tcPr>
            <w:tcW w:w="1414" w:type="dxa"/>
            <w:hideMark/>
          </w:tcPr>
          <w:p w14:paraId="460916F3" w14:textId="77777777" w:rsidR="00311145" w:rsidRDefault="00311145" w:rsidP="005354B6">
            <w:pPr>
              <w:jc w:val="center"/>
              <w:textAlignment w:val="baseline"/>
              <w:rPr>
                <w:sz w:val="20"/>
                <w:lang w:eastAsia="lt-LT"/>
              </w:rPr>
            </w:pPr>
            <w:r>
              <w:rPr>
                <w:sz w:val="20"/>
                <w:lang w:eastAsia="lt-LT"/>
              </w:rPr>
              <w:t>592 (16)</w:t>
            </w:r>
          </w:p>
        </w:tc>
      </w:tr>
      <w:tr w:rsidR="00311145" w14:paraId="73203F2A" w14:textId="77777777" w:rsidTr="005354B6">
        <w:trPr>
          <w:trHeight w:val="300"/>
        </w:trPr>
        <w:tc>
          <w:tcPr>
            <w:tcW w:w="1980" w:type="dxa"/>
            <w:hideMark/>
          </w:tcPr>
          <w:p w14:paraId="6747435A" w14:textId="77777777" w:rsidR="00311145" w:rsidRDefault="00311145" w:rsidP="005354B6">
            <w:pPr>
              <w:ind w:left="132"/>
              <w:textAlignment w:val="baseline"/>
              <w:rPr>
                <w:sz w:val="20"/>
                <w:lang w:eastAsia="lt-LT"/>
              </w:rPr>
            </w:pPr>
            <w:r>
              <w:rPr>
                <w:sz w:val="20"/>
                <w:lang w:eastAsia="lt-LT"/>
              </w:rPr>
              <w:t>Gyvenimo įgūdžiai </w:t>
            </w:r>
          </w:p>
        </w:tc>
        <w:tc>
          <w:tcPr>
            <w:tcW w:w="1134" w:type="dxa"/>
            <w:hideMark/>
          </w:tcPr>
          <w:p w14:paraId="33EFCDE8" w14:textId="77777777" w:rsidR="00311145" w:rsidRDefault="00311145" w:rsidP="005354B6">
            <w:pPr>
              <w:jc w:val="center"/>
              <w:textAlignment w:val="baseline"/>
              <w:rPr>
                <w:sz w:val="20"/>
                <w:lang w:eastAsia="lt-LT"/>
              </w:rPr>
            </w:pPr>
            <w:r>
              <w:rPr>
                <w:sz w:val="20"/>
                <w:lang w:eastAsia="lt-LT"/>
              </w:rPr>
              <w:t>37 (1)</w:t>
            </w:r>
          </w:p>
        </w:tc>
        <w:tc>
          <w:tcPr>
            <w:tcW w:w="992" w:type="dxa"/>
            <w:hideMark/>
          </w:tcPr>
          <w:p w14:paraId="11BAFA93" w14:textId="77777777" w:rsidR="00311145" w:rsidRDefault="00311145" w:rsidP="005354B6">
            <w:pPr>
              <w:jc w:val="center"/>
              <w:textAlignment w:val="baseline"/>
              <w:rPr>
                <w:sz w:val="20"/>
                <w:lang w:eastAsia="lt-LT"/>
              </w:rPr>
            </w:pPr>
            <w:r>
              <w:rPr>
                <w:sz w:val="20"/>
                <w:lang w:eastAsia="lt-LT"/>
              </w:rPr>
              <w:t xml:space="preserve">37 (1) </w:t>
            </w:r>
          </w:p>
        </w:tc>
        <w:tc>
          <w:tcPr>
            <w:tcW w:w="992" w:type="dxa"/>
            <w:hideMark/>
          </w:tcPr>
          <w:p w14:paraId="4D2BA335" w14:textId="77777777" w:rsidR="00311145" w:rsidRDefault="00311145" w:rsidP="005354B6">
            <w:pPr>
              <w:jc w:val="center"/>
              <w:textAlignment w:val="baseline"/>
              <w:rPr>
                <w:sz w:val="20"/>
                <w:lang w:eastAsia="lt-LT"/>
              </w:rPr>
            </w:pPr>
            <w:r>
              <w:rPr>
                <w:sz w:val="20"/>
                <w:lang w:eastAsia="lt-LT"/>
              </w:rPr>
              <w:t>37 (1)</w:t>
            </w:r>
          </w:p>
        </w:tc>
        <w:tc>
          <w:tcPr>
            <w:tcW w:w="850" w:type="dxa"/>
            <w:hideMark/>
          </w:tcPr>
          <w:p w14:paraId="1E20FEE0" w14:textId="77777777" w:rsidR="00311145" w:rsidRDefault="00311145" w:rsidP="005354B6">
            <w:pPr>
              <w:jc w:val="center"/>
              <w:textAlignment w:val="baseline"/>
              <w:rPr>
                <w:sz w:val="20"/>
                <w:lang w:eastAsia="lt-LT"/>
              </w:rPr>
            </w:pPr>
            <w:r>
              <w:rPr>
                <w:sz w:val="20"/>
                <w:lang w:eastAsia="lt-LT"/>
              </w:rPr>
              <w:t xml:space="preserve">37 (1) </w:t>
            </w:r>
          </w:p>
        </w:tc>
        <w:tc>
          <w:tcPr>
            <w:tcW w:w="1134" w:type="dxa"/>
            <w:hideMark/>
          </w:tcPr>
          <w:p w14:paraId="72DE89F3" w14:textId="77777777" w:rsidR="00311145" w:rsidRDefault="00311145" w:rsidP="005354B6">
            <w:pPr>
              <w:jc w:val="center"/>
              <w:textAlignment w:val="baseline"/>
              <w:rPr>
                <w:sz w:val="20"/>
                <w:lang w:eastAsia="lt-LT"/>
              </w:rPr>
            </w:pPr>
            <w:r>
              <w:rPr>
                <w:sz w:val="20"/>
                <w:lang w:eastAsia="lt-LT"/>
              </w:rPr>
              <w:t xml:space="preserve">37 (1) </w:t>
            </w:r>
          </w:p>
        </w:tc>
        <w:tc>
          <w:tcPr>
            <w:tcW w:w="1138" w:type="dxa"/>
            <w:hideMark/>
          </w:tcPr>
          <w:p w14:paraId="5E5F206B" w14:textId="77777777" w:rsidR="00311145" w:rsidRDefault="00311145" w:rsidP="005354B6">
            <w:pPr>
              <w:jc w:val="center"/>
              <w:textAlignment w:val="baseline"/>
              <w:rPr>
                <w:sz w:val="20"/>
                <w:lang w:eastAsia="lt-LT"/>
              </w:rPr>
            </w:pPr>
            <w:r>
              <w:rPr>
                <w:sz w:val="20"/>
                <w:lang w:eastAsia="lt-LT"/>
              </w:rPr>
              <w:t>37 (1)</w:t>
            </w:r>
          </w:p>
        </w:tc>
        <w:tc>
          <w:tcPr>
            <w:tcW w:w="1414" w:type="dxa"/>
            <w:hideMark/>
          </w:tcPr>
          <w:p w14:paraId="026B8D81" w14:textId="77777777" w:rsidR="00311145" w:rsidRDefault="00311145" w:rsidP="005354B6">
            <w:pPr>
              <w:jc w:val="center"/>
              <w:textAlignment w:val="baseline"/>
              <w:rPr>
                <w:sz w:val="20"/>
                <w:lang w:eastAsia="lt-LT"/>
              </w:rPr>
            </w:pPr>
            <w:r>
              <w:rPr>
                <w:sz w:val="20"/>
                <w:lang w:eastAsia="lt-LT"/>
              </w:rPr>
              <w:t>222 (6)</w:t>
            </w:r>
          </w:p>
        </w:tc>
      </w:tr>
      <w:tr w:rsidR="00311145" w14:paraId="3F599F93" w14:textId="77777777" w:rsidTr="005354B6">
        <w:trPr>
          <w:trHeight w:val="300"/>
        </w:trPr>
        <w:tc>
          <w:tcPr>
            <w:tcW w:w="1980" w:type="dxa"/>
            <w:hideMark/>
          </w:tcPr>
          <w:p w14:paraId="37241C08" w14:textId="77777777" w:rsidR="00311145" w:rsidRDefault="00311145" w:rsidP="005354B6">
            <w:pPr>
              <w:ind w:left="132"/>
              <w:textAlignment w:val="baseline"/>
              <w:rPr>
                <w:sz w:val="20"/>
                <w:lang w:eastAsia="lt-LT"/>
              </w:rPr>
            </w:pPr>
            <w:r>
              <w:rPr>
                <w:sz w:val="20"/>
                <w:lang w:eastAsia="lt-LT"/>
              </w:rPr>
              <w:t>Socialinė-pilietinė veikla </w:t>
            </w:r>
          </w:p>
        </w:tc>
        <w:tc>
          <w:tcPr>
            <w:tcW w:w="1134" w:type="dxa"/>
            <w:hideMark/>
          </w:tcPr>
          <w:p w14:paraId="7F542D5A" w14:textId="77777777" w:rsidR="00311145" w:rsidRDefault="00311145" w:rsidP="005354B6">
            <w:pPr>
              <w:jc w:val="center"/>
              <w:textAlignment w:val="baseline"/>
              <w:rPr>
                <w:sz w:val="20"/>
                <w:lang w:eastAsia="lt-LT"/>
              </w:rPr>
            </w:pPr>
            <w:r>
              <w:rPr>
                <w:sz w:val="20"/>
                <w:lang w:eastAsia="lt-LT"/>
              </w:rPr>
              <w:t>20</w:t>
            </w:r>
          </w:p>
        </w:tc>
        <w:tc>
          <w:tcPr>
            <w:tcW w:w="992" w:type="dxa"/>
            <w:hideMark/>
          </w:tcPr>
          <w:p w14:paraId="5B5CDCB7" w14:textId="77777777" w:rsidR="00311145" w:rsidRDefault="00311145" w:rsidP="005354B6">
            <w:pPr>
              <w:jc w:val="center"/>
              <w:textAlignment w:val="baseline"/>
              <w:rPr>
                <w:sz w:val="20"/>
                <w:lang w:eastAsia="lt-LT"/>
              </w:rPr>
            </w:pPr>
            <w:r>
              <w:rPr>
                <w:sz w:val="20"/>
                <w:lang w:eastAsia="lt-LT"/>
              </w:rPr>
              <w:t>20</w:t>
            </w:r>
          </w:p>
        </w:tc>
        <w:tc>
          <w:tcPr>
            <w:tcW w:w="992" w:type="dxa"/>
            <w:hideMark/>
          </w:tcPr>
          <w:p w14:paraId="148C3E9C" w14:textId="77777777" w:rsidR="00311145" w:rsidRDefault="00311145" w:rsidP="005354B6">
            <w:pPr>
              <w:jc w:val="center"/>
              <w:textAlignment w:val="baseline"/>
              <w:rPr>
                <w:sz w:val="20"/>
                <w:lang w:eastAsia="lt-LT"/>
              </w:rPr>
            </w:pPr>
            <w:r>
              <w:rPr>
                <w:sz w:val="20"/>
                <w:lang w:eastAsia="lt-LT"/>
              </w:rPr>
              <w:t>20</w:t>
            </w:r>
          </w:p>
        </w:tc>
        <w:tc>
          <w:tcPr>
            <w:tcW w:w="850" w:type="dxa"/>
            <w:hideMark/>
          </w:tcPr>
          <w:p w14:paraId="634AB040" w14:textId="77777777" w:rsidR="00311145" w:rsidRDefault="00311145" w:rsidP="005354B6">
            <w:pPr>
              <w:jc w:val="center"/>
              <w:textAlignment w:val="baseline"/>
              <w:rPr>
                <w:sz w:val="20"/>
                <w:lang w:eastAsia="lt-LT"/>
              </w:rPr>
            </w:pPr>
            <w:r>
              <w:rPr>
                <w:sz w:val="20"/>
                <w:lang w:eastAsia="lt-LT"/>
              </w:rPr>
              <w:t>20</w:t>
            </w:r>
          </w:p>
        </w:tc>
        <w:tc>
          <w:tcPr>
            <w:tcW w:w="1134" w:type="dxa"/>
            <w:hideMark/>
          </w:tcPr>
          <w:p w14:paraId="43586F53" w14:textId="77777777" w:rsidR="00311145" w:rsidRDefault="00311145" w:rsidP="005354B6">
            <w:pPr>
              <w:jc w:val="center"/>
              <w:textAlignment w:val="baseline"/>
              <w:rPr>
                <w:sz w:val="20"/>
                <w:lang w:eastAsia="lt-LT"/>
              </w:rPr>
            </w:pPr>
            <w:r>
              <w:rPr>
                <w:sz w:val="20"/>
                <w:lang w:eastAsia="lt-LT"/>
              </w:rPr>
              <w:t>20</w:t>
            </w:r>
          </w:p>
        </w:tc>
        <w:tc>
          <w:tcPr>
            <w:tcW w:w="1138" w:type="dxa"/>
            <w:hideMark/>
          </w:tcPr>
          <w:p w14:paraId="32B3A875" w14:textId="77777777" w:rsidR="00311145" w:rsidRDefault="00311145" w:rsidP="005354B6">
            <w:pPr>
              <w:jc w:val="center"/>
              <w:textAlignment w:val="baseline"/>
              <w:rPr>
                <w:sz w:val="20"/>
                <w:lang w:eastAsia="lt-LT"/>
              </w:rPr>
            </w:pPr>
            <w:r>
              <w:rPr>
                <w:sz w:val="20"/>
                <w:lang w:eastAsia="lt-LT"/>
              </w:rPr>
              <w:t>20</w:t>
            </w:r>
          </w:p>
        </w:tc>
        <w:tc>
          <w:tcPr>
            <w:tcW w:w="1414" w:type="dxa"/>
            <w:hideMark/>
          </w:tcPr>
          <w:p w14:paraId="31525A29" w14:textId="77777777" w:rsidR="00311145" w:rsidRDefault="00311145" w:rsidP="005354B6">
            <w:pPr>
              <w:jc w:val="center"/>
              <w:textAlignment w:val="baseline"/>
              <w:rPr>
                <w:sz w:val="20"/>
                <w:lang w:eastAsia="lt-LT"/>
              </w:rPr>
            </w:pPr>
            <w:r>
              <w:rPr>
                <w:sz w:val="20"/>
                <w:lang w:eastAsia="lt-LT"/>
              </w:rPr>
              <w:t>120</w:t>
            </w:r>
          </w:p>
        </w:tc>
      </w:tr>
      <w:tr w:rsidR="00311145" w14:paraId="7D5BA2D2" w14:textId="77777777" w:rsidTr="005354B6">
        <w:trPr>
          <w:trHeight w:val="300"/>
        </w:trPr>
        <w:tc>
          <w:tcPr>
            <w:tcW w:w="1980" w:type="dxa"/>
            <w:hideMark/>
          </w:tcPr>
          <w:p w14:paraId="6C4BAB95" w14:textId="77777777" w:rsidR="00311145" w:rsidRPr="004924DC" w:rsidRDefault="00311145" w:rsidP="005354B6">
            <w:pPr>
              <w:ind w:left="132"/>
              <w:jc w:val="both"/>
              <w:textAlignment w:val="baseline"/>
              <w:rPr>
                <w:sz w:val="20"/>
                <w:lang w:eastAsia="lt-LT"/>
              </w:rPr>
            </w:pPr>
            <w:r w:rsidRPr="004924DC">
              <w:rPr>
                <w:sz w:val="20"/>
                <w:lang w:eastAsia="lt-LT"/>
              </w:rPr>
              <w:t>Pasirenkamieji dalykai / dalykų moduliai / projektinė veikla: </w:t>
            </w:r>
          </w:p>
          <w:p w14:paraId="2E026386" w14:textId="77777777" w:rsidR="00311145" w:rsidRPr="004924DC" w:rsidRDefault="00311145" w:rsidP="005354B6">
            <w:pPr>
              <w:ind w:left="132"/>
              <w:jc w:val="both"/>
              <w:textAlignment w:val="baseline"/>
              <w:rPr>
                <w:sz w:val="20"/>
                <w:lang w:eastAsia="lt-LT"/>
              </w:rPr>
            </w:pPr>
            <w:r w:rsidRPr="004924DC">
              <w:rPr>
                <w:sz w:val="20"/>
                <w:lang w:eastAsia="lt-LT"/>
              </w:rPr>
              <w:lastRenderedPageBreak/>
              <w:t>projektinė veikla (...); ... (pasirenkamasis);</w:t>
            </w:r>
          </w:p>
          <w:p w14:paraId="2CB0D0D7" w14:textId="77777777" w:rsidR="00311145" w:rsidRDefault="00311145" w:rsidP="005354B6">
            <w:pPr>
              <w:ind w:left="132"/>
              <w:jc w:val="both"/>
              <w:textAlignment w:val="baseline"/>
              <w:rPr>
                <w:sz w:val="20"/>
                <w:lang w:eastAsia="lt-LT"/>
              </w:rPr>
            </w:pPr>
            <w:r w:rsidRPr="004924DC">
              <w:rPr>
                <w:sz w:val="20"/>
                <w:lang w:eastAsia="lt-LT"/>
              </w:rPr>
              <w:t>... (dalyko modulis)</w:t>
            </w:r>
            <w:r>
              <w:rPr>
                <w:sz w:val="20"/>
                <w:lang w:eastAsia="lt-LT"/>
              </w:rPr>
              <w:t> </w:t>
            </w:r>
          </w:p>
        </w:tc>
        <w:tc>
          <w:tcPr>
            <w:tcW w:w="1134" w:type="dxa"/>
            <w:hideMark/>
          </w:tcPr>
          <w:p w14:paraId="164894AF" w14:textId="77777777" w:rsidR="00311145" w:rsidRDefault="00311145" w:rsidP="005354B6">
            <w:pPr>
              <w:ind w:firstLine="608"/>
              <w:jc w:val="center"/>
              <w:textAlignment w:val="baseline"/>
              <w:rPr>
                <w:sz w:val="20"/>
                <w:lang w:eastAsia="lt-LT"/>
              </w:rPr>
            </w:pPr>
          </w:p>
        </w:tc>
        <w:tc>
          <w:tcPr>
            <w:tcW w:w="992" w:type="dxa"/>
            <w:hideMark/>
          </w:tcPr>
          <w:p w14:paraId="797CC979" w14:textId="77777777" w:rsidR="00311145" w:rsidRDefault="00311145" w:rsidP="005354B6">
            <w:pPr>
              <w:ind w:firstLine="608"/>
              <w:jc w:val="center"/>
              <w:textAlignment w:val="baseline"/>
              <w:rPr>
                <w:sz w:val="20"/>
                <w:lang w:eastAsia="lt-LT"/>
              </w:rPr>
            </w:pPr>
          </w:p>
        </w:tc>
        <w:tc>
          <w:tcPr>
            <w:tcW w:w="992" w:type="dxa"/>
            <w:hideMark/>
          </w:tcPr>
          <w:p w14:paraId="434A273C" w14:textId="77777777" w:rsidR="00311145" w:rsidRDefault="00311145" w:rsidP="005354B6">
            <w:pPr>
              <w:ind w:firstLine="608"/>
              <w:jc w:val="center"/>
              <w:textAlignment w:val="baseline"/>
              <w:rPr>
                <w:sz w:val="20"/>
                <w:lang w:eastAsia="lt-LT"/>
              </w:rPr>
            </w:pPr>
          </w:p>
        </w:tc>
        <w:tc>
          <w:tcPr>
            <w:tcW w:w="850" w:type="dxa"/>
            <w:hideMark/>
          </w:tcPr>
          <w:p w14:paraId="0ED00171" w14:textId="77777777" w:rsidR="00311145" w:rsidRDefault="00311145" w:rsidP="005354B6">
            <w:pPr>
              <w:ind w:firstLine="608"/>
              <w:jc w:val="center"/>
              <w:textAlignment w:val="baseline"/>
              <w:rPr>
                <w:sz w:val="20"/>
                <w:lang w:eastAsia="lt-LT"/>
              </w:rPr>
            </w:pPr>
          </w:p>
        </w:tc>
        <w:tc>
          <w:tcPr>
            <w:tcW w:w="1134" w:type="dxa"/>
            <w:hideMark/>
          </w:tcPr>
          <w:p w14:paraId="5CD3FAF4" w14:textId="5BC3E68B" w:rsidR="004924DC" w:rsidRPr="004924DC" w:rsidRDefault="00F631DF" w:rsidP="004924DC">
            <w:pPr>
              <w:jc w:val="center"/>
              <w:rPr>
                <w:sz w:val="18"/>
                <w:szCs w:val="22"/>
              </w:rPr>
            </w:pPr>
            <w:r>
              <w:rPr>
                <w:sz w:val="18"/>
                <w:szCs w:val="22"/>
              </w:rPr>
              <w:t>0,5</w:t>
            </w:r>
            <w:r w:rsidR="004924DC" w:rsidRPr="004924DC">
              <w:rPr>
                <w:sz w:val="18"/>
                <w:szCs w:val="22"/>
              </w:rPr>
              <w:t xml:space="preserve"> val. – I gimn. kl. lietuvių </w:t>
            </w:r>
            <w:r w:rsidR="004924DC" w:rsidRPr="004924DC">
              <w:rPr>
                <w:sz w:val="18"/>
                <w:szCs w:val="22"/>
              </w:rPr>
              <w:lastRenderedPageBreak/>
              <w:t>kalba ir literatūra</w:t>
            </w:r>
            <w:r w:rsidR="004924DC">
              <w:rPr>
                <w:sz w:val="18"/>
                <w:szCs w:val="22"/>
              </w:rPr>
              <w:t>;</w:t>
            </w:r>
          </w:p>
          <w:p w14:paraId="4B4F579A" w14:textId="4D0AFFC5" w:rsidR="004924DC" w:rsidRDefault="00F631DF" w:rsidP="004924DC">
            <w:pPr>
              <w:jc w:val="center"/>
              <w:rPr>
                <w:sz w:val="20"/>
                <w:szCs w:val="22"/>
              </w:rPr>
            </w:pPr>
            <w:r>
              <w:rPr>
                <w:sz w:val="18"/>
                <w:szCs w:val="22"/>
              </w:rPr>
              <w:t>0,5</w:t>
            </w:r>
            <w:r w:rsidR="004924DC" w:rsidRPr="004924DC">
              <w:rPr>
                <w:sz w:val="18"/>
                <w:szCs w:val="22"/>
              </w:rPr>
              <w:t xml:space="preserve"> val. - I gimn. kl. matematika</w:t>
            </w:r>
          </w:p>
          <w:p w14:paraId="3DE09D8A" w14:textId="77777777" w:rsidR="00311145" w:rsidRDefault="00311145" w:rsidP="004924DC">
            <w:pPr>
              <w:ind w:firstLine="608"/>
              <w:jc w:val="center"/>
              <w:textAlignment w:val="baseline"/>
              <w:rPr>
                <w:sz w:val="20"/>
                <w:lang w:eastAsia="lt-LT"/>
              </w:rPr>
            </w:pPr>
          </w:p>
        </w:tc>
        <w:tc>
          <w:tcPr>
            <w:tcW w:w="1138" w:type="dxa"/>
            <w:hideMark/>
          </w:tcPr>
          <w:p w14:paraId="6D0894DE" w14:textId="37A8BFE2" w:rsidR="004924DC" w:rsidRPr="004924DC" w:rsidRDefault="00F631DF" w:rsidP="004924DC">
            <w:pPr>
              <w:jc w:val="center"/>
              <w:rPr>
                <w:sz w:val="18"/>
                <w:szCs w:val="22"/>
              </w:rPr>
            </w:pPr>
            <w:r>
              <w:rPr>
                <w:sz w:val="18"/>
                <w:szCs w:val="22"/>
              </w:rPr>
              <w:lastRenderedPageBreak/>
              <w:t>0,5</w:t>
            </w:r>
            <w:r w:rsidR="004924DC" w:rsidRPr="004924DC">
              <w:rPr>
                <w:sz w:val="18"/>
                <w:szCs w:val="22"/>
              </w:rPr>
              <w:t xml:space="preserve"> val. – I</w:t>
            </w:r>
            <w:r w:rsidR="004924DC">
              <w:rPr>
                <w:sz w:val="18"/>
                <w:szCs w:val="22"/>
              </w:rPr>
              <w:t>I</w:t>
            </w:r>
            <w:r w:rsidR="004924DC" w:rsidRPr="004924DC">
              <w:rPr>
                <w:sz w:val="18"/>
                <w:szCs w:val="22"/>
              </w:rPr>
              <w:t xml:space="preserve"> gimn. kl. lietuvių </w:t>
            </w:r>
            <w:r w:rsidR="004924DC" w:rsidRPr="004924DC">
              <w:rPr>
                <w:sz w:val="18"/>
                <w:szCs w:val="22"/>
              </w:rPr>
              <w:lastRenderedPageBreak/>
              <w:t>kalba ir literatūra</w:t>
            </w:r>
            <w:r w:rsidR="004924DC">
              <w:rPr>
                <w:sz w:val="18"/>
                <w:szCs w:val="22"/>
              </w:rPr>
              <w:t>;</w:t>
            </w:r>
          </w:p>
          <w:p w14:paraId="7D43EB67" w14:textId="78F5BD9A" w:rsidR="00311145" w:rsidRPr="004924DC" w:rsidRDefault="00F631DF" w:rsidP="004924DC">
            <w:pPr>
              <w:jc w:val="center"/>
              <w:rPr>
                <w:sz w:val="20"/>
                <w:szCs w:val="22"/>
              </w:rPr>
            </w:pPr>
            <w:r>
              <w:rPr>
                <w:sz w:val="18"/>
                <w:szCs w:val="22"/>
              </w:rPr>
              <w:t>0,5</w:t>
            </w:r>
            <w:r w:rsidR="004924DC" w:rsidRPr="004924DC">
              <w:rPr>
                <w:sz w:val="18"/>
                <w:szCs w:val="22"/>
              </w:rPr>
              <w:t xml:space="preserve"> val. - </w:t>
            </w:r>
            <w:r w:rsidR="004924DC">
              <w:rPr>
                <w:sz w:val="18"/>
                <w:szCs w:val="22"/>
              </w:rPr>
              <w:t>I</w:t>
            </w:r>
            <w:r w:rsidR="004924DC" w:rsidRPr="004924DC">
              <w:rPr>
                <w:sz w:val="18"/>
                <w:szCs w:val="22"/>
              </w:rPr>
              <w:t xml:space="preserve">I gimn. kl. </w:t>
            </w:r>
            <w:r w:rsidR="004924DC">
              <w:rPr>
                <w:sz w:val="18"/>
                <w:szCs w:val="22"/>
              </w:rPr>
              <w:t xml:space="preserve">gimtoji (rusų) k. </w:t>
            </w:r>
          </w:p>
        </w:tc>
        <w:tc>
          <w:tcPr>
            <w:tcW w:w="1414" w:type="dxa"/>
            <w:hideMark/>
          </w:tcPr>
          <w:p w14:paraId="31AAB7D8" w14:textId="77777777" w:rsidR="00311145" w:rsidRDefault="00311145" w:rsidP="005354B6">
            <w:pPr>
              <w:ind w:firstLine="608"/>
              <w:jc w:val="center"/>
              <w:textAlignment w:val="baseline"/>
              <w:rPr>
                <w:sz w:val="20"/>
                <w:lang w:eastAsia="lt-LT"/>
              </w:rPr>
            </w:pPr>
          </w:p>
        </w:tc>
      </w:tr>
      <w:tr w:rsidR="00311145" w14:paraId="7E711C71" w14:textId="77777777" w:rsidTr="005354B6">
        <w:trPr>
          <w:trHeight w:val="300"/>
        </w:trPr>
        <w:tc>
          <w:tcPr>
            <w:tcW w:w="1980" w:type="dxa"/>
            <w:hideMark/>
          </w:tcPr>
          <w:p w14:paraId="3F824BD3" w14:textId="77777777" w:rsidR="00311145" w:rsidRDefault="00311145" w:rsidP="005354B6">
            <w:pPr>
              <w:ind w:left="132"/>
              <w:textAlignment w:val="baseline"/>
              <w:rPr>
                <w:sz w:val="20"/>
                <w:lang w:eastAsia="lt-LT"/>
              </w:rPr>
            </w:pPr>
            <w:r>
              <w:rPr>
                <w:sz w:val="20"/>
                <w:lang w:eastAsia="lt-LT"/>
              </w:rPr>
              <w:lastRenderedPageBreak/>
              <w:t>Minimalus pamokų skaičius mokiniui per savaitę </w:t>
            </w:r>
          </w:p>
        </w:tc>
        <w:tc>
          <w:tcPr>
            <w:tcW w:w="1134" w:type="dxa"/>
            <w:hideMark/>
          </w:tcPr>
          <w:p w14:paraId="04A3A91C" w14:textId="77777777" w:rsidR="00311145" w:rsidRDefault="00311145" w:rsidP="005354B6">
            <w:pPr>
              <w:jc w:val="center"/>
              <w:textAlignment w:val="baseline"/>
              <w:rPr>
                <w:sz w:val="20"/>
                <w:lang w:eastAsia="lt-LT"/>
              </w:rPr>
            </w:pPr>
            <w:r>
              <w:rPr>
                <w:sz w:val="20"/>
                <w:lang w:eastAsia="lt-LT"/>
              </w:rPr>
              <w:t>31</w:t>
            </w:r>
            <w:r>
              <w:rPr>
                <w:sz w:val="16"/>
                <w:szCs w:val="16"/>
                <w:lang w:eastAsia="lt-LT"/>
              </w:rPr>
              <w:t>*</w:t>
            </w:r>
          </w:p>
        </w:tc>
        <w:tc>
          <w:tcPr>
            <w:tcW w:w="992" w:type="dxa"/>
            <w:hideMark/>
          </w:tcPr>
          <w:p w14:paraId="159B4747" w14:textId="77777777" w:rsidR="00311145" w:rsidRDefault="00311145" w:rsidP="005354B6">
            <w:pPr>
              <w:jc w:val="center"/>
              <w:textAlignment w:val="baseline"/>
              <w:rPr>
                <w:sz w:val="20"/>
                <w:lang w:eastAsia="lt-LT"/>
              </w:rPr>
            </w:pPr>
            <w:r>
              <w:rPr>
                <w:sz w:val="20"/>
                <w:lang w:eastAsia="lt-LT"/>
              </w:rPr>
              <w:t>33</w:t>
            </w:r>
            <w:r>
              <w:rPr>
                <w:sz w:val="16"/>
                <w:szCs w:val="16"/>
                <w:lang w:eastAsia="lt-LT"/>
              </w:rPr>
              <w:t>*</w:t>
            </w:r>
          </w:p>
        </w:tc>
        <w:tc>
          <w:tcPr>
            <w:tcW w:w="992" w:type="dxa"/>
            <w:hideMark/>
          </w:tcPr>
          <w:p w14:paraId="010A39CD" w14:textId="77777777" w:rsidR="00311145" w:rsidRDefault="00311145" w:rsidP="005354B6">
            <w:pPr>
              <w:jc w:val="center"/>
              <w:textAlignment w:val="baseline"/>
              <w:rPr>
                <w:sz w:val="20"/>
                <w:lang w:eastAsia="lt-LT"/>
              </w:rPr>
            </w:pPr>
            <w:r>
              <w:rPr>
                <w:sz w:val="20"/>
                <w:lang w:eastAsia="lt-LT"/>
              </w:rPr>
              <w:t xml:space="preserve"> 34</w:t>
            </w:r>
            <w:r>
              <w:rPr>
                <w:sz w:val="16"/>
                <w:szCs w:val="16"/>
                <w:lang w:eastAsia="lt-LT"/>
              </w:rPr>
              <w:t>*</w:t>
            </w:r>
          </w:p>
        </w:tc>
        <w:tc>
          <w:tcPr>
            <w:tcW w:w="850" w:type="dxa"/>
            <w:hideMark/>
          </w:tcPr>
          <w:p w14:paraId="00581A22" w14:textId="77777777" w:rsidR="00311145" w:rsidRDefault="00311145" w:rsidP="005354B6">
            <w:pPr>
              <w:jc w:val="center"/>
              <w:textAlignment w:val="baseline"/>
              <w:rPr>
                <w:sz w:val="20"/>
                <w:lang w:eastAsia="lt-LT"/>
              </w:rPr>
            </w:pPr>
            <w:r>
              <w:rPr>
                <w:sz w:val="20"/>
                <w:lang w:eastAsia="lt-LT"/>
              </w:rPr>
              <w:t>35</w:t>
            </w:r>
            <w:r>
              <w:rPr>
                <w:sz w:val="16"/>
                <w:szCs w:val="16"/>
                <w:lang w:eastAsia="lt-LT"/>
              </w:rPr>
              <w:t>*</w:t>
            </w:r>
          </w:p>
        </w:tc>
        <w:tc>
          <w:tcPr>
            <w:tcW w:w="1134" w:type="dxa"/>
            <w:hideMark/>
          </w:tcPr>
          <w:p w14:paraId="4EEF47B8" w14:textId="77777777" w:rsidR="00311145" w:rsidRDefault="00311145" w:rsidP="005354B6">
            <w:pPr>
              <w:jc w:val="center"/>
              <w:textAlignment w:val="baseline"/>
              <w:rPr>
                <w:sz w:val="20"/>
                <w:lang w:eastAsia="lt-LT"/>
              </w:rPr>
            </w:pPr>
            <w:r>
              <w:rPr>
                <w:sz w:val="20"/>
                <w:lang w:eastAsia="lt-LT"/>
              </w:rPr>
              <w:t xml:space="preserve"> 34</w:t>
            </w:r>
            <w:r>
              <w:rPr>
                <w:sz w:val="16"/>
                <w:szCs w:val="16"/>
                <w:lang w:eastAsia="lt-LT"/>
              </w:rPr>
              <w:t>*</w:t>
            </w:r>
          </w:p>
        </w:tc>
        <w:tc>
          <w:tcPr>
            <w:tcW w:w="1138" w:type="dxa"/>
            <w:hideMark/>
          </w:tcPr>
          <w:p w14:paraId="4C9F3A1E" w14:textId="77777777" w:rsidR="00311145" w:rsidRDefault="00311145" w:rsidP="002D064B">
            <w:pPr>
              <w:jc w:val="center"/>
              <w:textAlignment w:val="baseline"/>
              <w:rPr>
                <w:sz w:val="20"/>
                <w:lang w:eastAsia="lt-LT"/>
              </w:rPr>
            </w:pPr>
            <w:r>
              <w:rPr>
                <w:sz w:val="20"/>
                <w:lang w:eastAsia="lt-LT"/>
              </w:rPr>
              <w:t>34,5</w:t>
            </w:r>
            <w:r>
              <w:rPr>
                <w:sz w:val="16"/>
                <w:szCs w:val="16"/>
                <w:lang w:eastAsia="lt-LT"/>
              </w:rPr>
              <w:t>*</w:t>
            </w:r>
          </w:p>
        </w:tc>
        <w:tc>
          <w:tcPr>
            <w:tcW w:w="1414" w:type="dxa"/>
            <w:hideMark/>
          </w:tcPr>
          <w:p w14:paraId="13855DEE" w14:textId="77777777" w:rsidR="00311145" w:rsidRDefault="00311145" w:rsidP="005354B6">
            <w:pPr>
              <w:ind w:firstLine="608"/>
              <w:jc w:val="center"/>
              <w:textAlignment w:val="baseline"/>
              <w:rPr>
                <w:sz w:val="20"/>
                <w:lang w:eastAsia="lt-LT"/>
              </w:rPr>
            </w:pPr>
          </w:p>
        </w:tc>
      </w:tr>
      <w:tr w:rsidR="00311145" w14:paraId="64B85F26" w14:textId="77777777" w:rsidTr="005354B6">
        <w:trPr>
          <w:trHeight w:val="300"/>
        </w:trPr>
        <w:tc>
          <w:tcPr>
            <w:tcW w:w="1980" w:type="dxa"/>
            <w:hideMark/>
          </w:tcPr>
          <w:p w14:paraId="545D28F7" w14:textId="77777777" w:rsidR="00311145" w:rsidRDefault="00311145" w:rsidP="005354B6">
            <w:pPr>
              <w:ind w:left="132"/>
              <w:textAlignment w:val="baseline"/>
              <w:rPr>
                <w:sz w:val="20"/>
                <w:lang w:eastAsia="lt-LT"/>
              </w:rPr>
            </w:pPr>
            <w:r>
              <w:rPr>
                <w:sz w:val="20"/>
                <w:lang w:eastAsia="lt-LT"/>
              </w:rPr>
              <w:t>Minimalus privalomas pamokų skaičius mokiniui per mokslo metus </w:t>
            </w:r>
          </w:p>
        </w:tc>
        <w:tc>
          <w:tcPr>
            <w:tcW w:w="1134" w:type="dxa"/>
            <w:hideMark/>
          </w:tcPr>
          <w:p w14:paraId="14F966C5" w14:textId="77777777" w:rsidR="00311145" w:rsidRDefault="00311145" w:rsidP="005354B6">
            <w:pPr>
              <w:jc w:val="center"/>
              <w:textAlignment w:val="baseline"/>
              <w:rPr>
                <w:sz w:val="20"/>
                <w:lang w:eastAsia="lt-LT"/>
              </w:rPr>
            </w:pPr>
            <w:r>
              <w:rPr>
                <w:sz w:val="20"/>
                <w:lang w:eastAsia="lt-LT"/>
              </w:rPr>
              <w:t>1 147</w:t>
            </w:r>
            <w:r>
              <w:rPr>
                <w:sz w:val="16"/>
                <w:szCs w:val="16"/>
                <w:lang w:eastAsia="lt-LT"/>
              </w:rPr>
              <w:t>*</w:t>
            </w:r>
          </w:p>
        </w:tc>
        <w:tc>
          <w:tcPr>
            <w:tcW w:w="992" w:type="dxa"/>
            <w:hideMark/>
          </w:tcPr>
          <w:p w14:paraId="3EE861A4" w14:textId="77777777" w:rsidR="00311145" w:rsidRDefault="00311145" w:rsidP="005354B6">
            <w:pPr>
              <w:jc w:val="center"/>
              <w:textAlignment w:val="baseline"/>
              <w:rPr>
                <w:sz w:val="20"/>
                <w:lang w:eastAsia="lt-LT"/>
              </w:rPr>
            </w:pPr>
            <w:r>
              <w:rPr>
                <w:sz w:val="20"/>
                <w:lang w:eastAsia="lt-LT"/>
              </w:rPr>
              <w:t>1 221</w:t>
            </w:r>
            <w:r>
              <w:rPr>
                <w:sz w:val="16"/>
                <w:szCs w:val="16"/>
                <w:lang w:eastAsia="lt-LT"/>
              </w:rPr>
              <w:t>*</w:t>
            </w:r>
            <w:r>
              <w:rPr>
                <w:sz w:val="20"/>
                <w:lang w:eastAsia="lt-LT"/>
              </w:rPr>
              <w:t> </w:t>
            </w:r>
          </w:p>
        </w:tc>
        <w:tc>
          <w:tcPr>
            <w:tcW w:w="992" w:type="dxa"/>
            <w:hideMark/>
          </w:tcPr>
          <w:p w14:paraId="73F6B4C1" w14:textId="77777777" w:rsidR="00311145" w:rsidRDefault="00311145" w:rsidP="005354B6">
            <w:pPr>
              <w:jc w:val="center"/>
              <w:textAlignment w:val="baseline"/>
              <w:rPr>
                <w:sz w:val="20"/>
                <w:lang w:eastAsia="lt-LT"/>
              </w:rPr>
            </w:pPr>
            <w:r>
              <w:rPr>
                <w:sz w:val="20"/>
                <w:lang w:eastAsia="lt-LT"/>
              </w:rPr>
              <w:t>1 258</w:t>
            </w:r>
            <w:r>
              <w:rPr>
                <w:sz w:val="16"/>
                <w:szCs w:val="16"/>
                <w:lang w:eastAsia="lt-LT"/>
              </w:rPr>
              <w:t>*</w:t>
            </w:r>
          </w:p>
        </w:tc>
        <w:tc>
          <w:tcPr>
            <w:tcW w:w="850" w:type="dxa"/>
            <w:hideMark/>
          </w:tcPr>
          <w:p w14:paraId="5A814AB2" w14:textId="77777777" w:rsidR="00311145" w:rsidRDefault="00311145" w:rsidP="005354B6">
            <w:pPr>
              <w:jc w:val="center"/>
              <w:textAlignment w:val="baseline"/>
              <w:rPr>
                <w:sz w:val="20"/>
                <w:lang w:eastAsia="lt-LT"/>
              </w:rPr>
            </w:pPr>
            <w:r>
              <w:rPr>
                <w:sz w:val="20"/>
                <w:lang w:eastAsia="lt-LT"/>
              </w:rPr>
              <w:t>1 295</w:t>
            </w:r>
            <w:r>
              <w:rPr>
                <w:sz w:val="16"/>
                <w:szCs w:val="16"/>
                <w:lang w:eastAsia="lt-LT"/>
              </w:rPr>
              <w:t>*</w:t>
            </w:r>
            <w:r>
              <w:rPr>
                <w:sz w:val="20"/>
                <w:lang w:eastAsia="lt-LT"/>
              </w:rPr>
              <w:t> </w:t>
            </w:r>
          </w:p>
        </w:tc>
        <w:tc>
          <w:tcPr>
            <w:tcW w:w="1134" w:type="dxa"/>
            <w:hideMark/>
          </w:tcPr>
          <w:p w14:paraId="2D1B6ECC" w14:textId="77777777" w:rsidR="00311145" w:rsidRDefault="00311145" w:rsidP="005354B6">
            <w:pPr>
              <w:jc w:val="center"/>
              <w:textAlignment w:val="baseline"/>
              <w:rPr>
                <w:sz w:val="20"/>
                <w:lang w:eastAsia="lt-LT"/>
              </w:rPr>
            </w:pPr>
            <w:r>
              <w:rPr>
                <w:sz w:val="20"/>
                <w:lang w:eastAsia="lt-LT"/>
              </w:rPr>
              <w:t>1 258</w:t>
            </w:r>
            <w:r>
              <w:rPr>
                <w:sz w:val="16"/>
                <w:szCs w:val="16"/>
                <w:lang w:eastAsia="lt-LT"/>
              </w:rPr>
              <w:t>*</w:t>
            </w:r>
          </w:p>
        </w:tc>
        <w:tc>
          <w:tcPr>
            <w:tcW w:w="1138" w:type="dxa"/>
            <w:hideMark/>
          </w:tcPr>
          <w:p w14:paraId="107663AD" w14:textId="77777777" w:rsidR="00311145" w:rsidRDefault="00311145" w:rsidP="005354B6">
            <w:pPr>
              <w:jc w:val="center"/>
              <w:textAlignment w:val="baseline"/>
              <w:rPr>
                <w:sz w:val="20"/>
                <w:lang w:eastAsia="lt-LT"/>
              </w:rPr>
            </w:pPr>
            <w:r>
              <w:rPr>
                <w:sz w:val="20"/>
                <w:lang w:eastAsia="lt-LT"/>
              </w:rPr>
              <w:t>1 276,5</w:t>
            </w:r>
            <w:r>
              <w:rPr>
                <w:sz w:val="16"/>
                <w:szCs w:val="16"/>
                <w:lang w:eastAsia="lt-LT"/>
              </w:rPr>
              <w:t>*</w:t>
            </w:r>
          </w:p>
        </w:tc>
        <w:tc>
          <w:tcPr>
            <w:tcW w:w="1414" w:type="dxa"/>
            <w:hideMark/>
          </w:tcPr>
          <w:p w14:paraId="28DA95FA" w14:textId="77777777" w:rsidR="00311145" w:rsidRDefault="00311145" w:rsidP="005354B6">
            <w:pPr>
              <w:jc w:val="center"/>
              <w:textAlignment w:val="baseline"/>
              <w:rPr>
                <w:sz w:val="20"/>
                <w:lang w:eastAsia="lt-LT"/>
              </w:rPr>
            </w:pPr>
          </w:p>
        </w:tc>
      </w:tr>
      <w:tr w:rsidR="00311145" w14:paraId="0D4AAA1F" w14:textId="77777777" w:rsidTr="005354B6">
        <w:trPr>
          <w:trHeight w:val="300"/>
        </w:trPr>
        <w:tc>
          <w:tcPr>
            <w:tcW w:w="1980" w:type="dxa"/>
            <w:hideMark/>
          </w:tcPr>
          <w:p w14:paraId="10273203" w14:textId="77777777" w:rsidR="00311145" w:rsidRDefault="00311145" w:rsidP="005354B6">
            <w:pPr>
              <w:ind w:left="132"/>
              <w:jc w:val="both"/>
              <w:textAlignment w:val="baseline"/>
              <w:rPr>
                <w:sz w:val="20"/>
                <w:lang w:eastAsia="lt-LT"/>
              </w:rPr>
            </w:pPr>
            <w:r>
              <w:rPr>
                <w:sz w:val="20"/>
                <w:lang w:eastAsia="lt-LT"/>
              </w:rPr>
              <w:t>Pamokų, skirtų mokinio ugdymo poreikiams tenkinti, mokymosi pagalbai teikti, skaičius per mokslo metus </w:t>
            </w:r>
          </w:p>
        </w:tc>
        <w:tc>
          <w:tcPr>
            <w:tcW w:w="3968" w:type="dxa"/>
            <w:gridSpan w:val="4"/>
            <w:hideMark/>
          </w:tcPr>
          <w:p w14:paraId="4AB66492" w14:textId="77777777" w:rsidR="00311145" w:rsidRDefault="00311145" w:rsidP="005354B6">
            <w:pPr>
              <w:jc w:val="center"/>
              <w:textAlignment w:val="baseline"/>
              <w:rPr>
                <w:sz w:val="20"/>
                <w:lang w:eastAsia="lt-LT"/>
              </w:rPr>
            </w:pPr>
            <w:r>
              <w:rPr>
                <w:sz w:val="20"/>
                <w:lang w:eastAsia="lt-LT"/>
              </w:rPr>
              <w:t>444 </w:t>
            </w:r>
          </w:p>
          <w:p w14:paraId="523D19D1" w14:textId="77777777" w:rsidR="004924DC" w:rsidRDefault="004924DC" w:rsidP="005354B6">
            <w:pPr>
              <w:jc w:val="center"/>
              <w:textAlignment w:val="baseline"/>
              <w:rPr>
                <w:sz w:val="20"/>
                <w:lang w:eastAsia="lt-LT"/>
              </w:rPr>
            </w:pPr>
            <w:r>
              <w:rPr>
                <w:sz w:val="20"/>
                <w:lang w:eastAsia="lt-LT"/>
              </w:rPr>
              <w:t>1 val.  – matematika 5 kl.</w:t>
            </w:r>
          </w:p>
          <w:p w14:paraId="0D144C88" w14:textId="77777777" w:rsidR="004924DC" w:rsidRDefault="004924DC" w:rsidP="005354B6">
            <w:pPr>
              <w:jc w:val="center"/>
              <w:textAlignment w:val="baseline"/>
              <w:rPr>
                <w:sz w:val="20"/>
                <w:lang w:eastAsia="lt-LT"/>
              </w:rPr>
            </w:pPr>
            <w:r>
              <w:rPr>
                <w:sz w:val="20"/>
                <w:lang w:eastAsia="lt-LT"/>
              </w:rPr>
              <w:t>1 val. lietuvių k. ir literatūra – 5 kl.</w:t>
            </w:r>
          </w:p>
          <w:p w14:paraId="5EC8BC92" w14:textId="77777777" w:rsidR="004924DC" w:rsidRDefault="004924DC" w:rsidP="005354B6">
            <w:pPr>
              <w:jc w:val="center"/>
              <w:textAlignment w:val="baseline"/>
              <w:rPr>
                <w:sz w:val="20"/>
                <w:lang w:eastAsia="lt-LT"/>
              </w:rPr>
            </w:pPr>
            <w:r>
              <w:rPr>
                <w:sz w:val="20"/>
                <w:lang w:eastAsia="lt-LT"/>
              </w:rPr>
              <w:t>1 val. lietuvių k. ir literatūra – 6 kl.</w:t>
            </w:r>
          </w:p>
          <w:p w14:paraId="39447334" w14:textId="77777777" w:rsidR="004924DC" w:rsidRDefault="004924DC" w:rsidP="005354B6">
            <w:pPr>
              <w:jc w:val="center"/>
              <w:textAlignment w:val="baseline"/>
              <w:rPr>
                <w:sz w:val="20"/>
                <w:lang w:eastAsia="lt-LT"/>
              </w:rPr>
            </w:pPr>
            <w:r>
              <w:rPr>
                <w:sz w:val="20"/>
                <w:lang w:eastAsia="lt-LT"/>
              </w:rPr>
              <w:t xml:space="preserve">1 val. matematika – 7 kl. </w:t>
            </w:r>
          </w:p>
          <w:p w14:paraId="55F70B99" w14:textId="428B90AC" w:rsidR="00F631DF" w:rsidRDefault="00F631DF" w:rsidP="00F631DF">
            <w:pPr>
              <w:jc w:val="center"/>
              <w:textAlignment w:val="baseline"/>
              <w:rPr>
                <w:sz w:val="20"/>
                <w:lang w:eastAsia="lt-LT"/>
              </w:rPr>
            </w:pPr>
            <w:r>
              <w:rPr>
                <w:sz w:val="20"/>
              </w:rPr>
              <w:t>1 val. doriniam ugdymui (stačiatikių) 5</w:t>
            </w:r>
            <w:r w:rsidRPr="00540BBF">
              <w:rPr>
                <w:sz w:val="20"/>
              </w:rPr>
              <w:t>-</w:t>
            </w:r>
            <w:r>
              <w:rPr>
                <w:sz w:val="20"/>
              </w:rPr>
              <w:t>8, I-II gimn.</w:t>
            </w:r>
            <w:r w:rsidRPr="00540BBF">
              <w:rPr>
                <w:sz w:val="20"/>
              </w:rPr>
              <w:t xml:space="preserve"> klasėse</w:t>
            </w:r>
          </w:p>
        </w:tc>
        <w:tc>
          <w:tcPr>
            <w:tcW w:w="2272" w:type="dxa"/>
            <w:gridSpan w:val="2"/>
            <w:hideMark/>
          </w:tcPr>
          <w:p w14:paraId="0184CF44" w14:textId="77777777" w:rsidR="00311145" w:rsidRDefault="00311145" w:rsidP="005354B6">
            <w:pPr>
              <w:jc w:val="center"/>
              <w:textAlignment w:val="baseline"/>
              <w:rPr>
                <w:sz w:val="20"/>
                <w:lang w:eastAsia="lt-LT"/>
              </w:rPr>
            </w:pPr>
          </w:p>
          <w:p w14:paraId="5F101FA5" w14:textId="77777777" w:rsidR="00311145" w:rsidRDefault="00311145" w:rsidP="005354B6">
            <w:pPr>
              <w:jc w:val="center"/>
              <w:textAlignment w:val="baseline"/>
              <w:rPr>
                <w:sz w:val="20"/>
                <w:lang w:eastAsia="lt-LT"/>
              </w:rPr>
            </w:pPr>
          </w:p>
          <w:p w14:paraId="089AE2C6" w14:textId="77777777" w:rsidR="00311145" w:rsidRDefault="00311145" w:rsidP="005354B6">
            <w:pPr>
              <w:jc w:val="center"/>
              <w:textAlignment w:val="baseline"/>
              <w:rPr>
                <w:sz w:val="20"/>
                <w:lang w:eastAsia="lt-LT"/>
              </w:rPr>
            </w:pPr>
            <w:r>
              <w:rPr>
                <w:sz w:val="20"/>
                <w:lang w:eastAsia="lt-LT"/>
              </w:rPr>
              <w:t>518; 370*</w:t>
            </w:r>
          </w:p>
        </w:tc>
        <w:tc>
          <w:tcPr>
            <w:tcW w:w="1414" w:type="dxa"/>
            <w:hideMark/>
          </w:tcPr>
          <w:p w14:paraId="38FA7F1A" w14:textId="77777777" w:rsidR="00311145" w:rsidRDefault="00311145" w:rsidP="005354B6">
            <w:pPr>
              <w:jc w:val="center"/>
              <w:textAlignment w:val="baseline"/>
              <w:rPr>
                <w:sz w:val="20"/>
                <w:lang w:eastAsia="lt-LT"/>
              </w:rPr>
            </w:pPr>
          </w:p>
          <w:p w14:paraId="7CEAD29F" w14:textId="77777777" w:rsidR="00311145" w:rsidRDefault="00311145" w:rsidP="005354B6">
            <w:pPr>
              <w:jc w:val="center"/>
              <w:textAlignment w:val="baseline"/>
              <w:rPr>
                <w:sz w:val="20"/>
                <w:lang w:eastAsia="lt-LT"/>
              </w:rPr>
            </w:pPr>
          </w:p>
          <w:p w14:paraId="579F1738" w14:textId="77777777" w:rsidR="00311145" w:rsidRDefault="00311145" w:rsidP="005354B6">
            <w:pPr>
              <w:jc w:val="center"/>
              <w:textAlignment w:val="baseline"/>
              <w:rPr>
                <w:sz w:val="20"/>
                <w:lang w:eastAsia="lt-LT"/>
              </w:rPr>
            </w:pPr>
            <w:r>
              <w:rPr>
                <w:sz w:val="20"/>
                <w:lang w:eastAsia="lt-LT"/>
              </w:rPr>
              <w:t>962; 814*</w:t>
            </w:r>
          </w:p>
        </w:tc>
      </w:tr>
      <w:tr w:rsidR="00311145" w14:paraId="7C14F5F5" w14:textId="77777777" w:rsidTr="005354B6">
        <w:trPr>
          <w:trHeight w:val="915"/>
        </w:trPr>
        <w:tc>
          <w:tcPr>
            <w:tcW w:w="1980" w:type="dxa"/>
            <w:hideMark/>
          </w:tcPr>
          <w:p w14:paraId="046D1486" w14:textId="77777777" w:rsidR="00311145" w:rsidRDefault="00311145" w:rsidP="005354B6">
            <w:pPr>
              <w:ind w:left="132"/>
              <w:jc w:val="both"/>
              <w:textAlignment w:val="baseline"/>
              <w:rPr>
                <w:sz w:val="20"/>
                <w:lang w:eastAsia="lt-LT"/>
              </w:rPr>
            </w:pPr>
            <w:r>
              <w:rPr>
                <w:sz w:val="20"/>
                <w:lang w:eastAsia="lt-LT"/>
              </w:rPr>
              <w:t>Neformalusis vaikų švietimas (valandų skaičius per mokslo metus) </w:t>
            </w:r>
          </w:p>
        </w:tc>
        <w:tc>
          <w:tcPr>
            <w:tcW w:w="3968" w:type="dxa"/>
            <w:gridSpan w:val="4"/>
            <w:hideMark/>
          </w:tcPr>
          <w:p w14:paraId="67B90110" w14:textId="77777777" w:rsidR="00311145" w:rsidRDefault="00311145" w:rsidP="005354B6">
            <w:pPr>
              <w:jc w:val="center"/>
              <w:textAlignment w:val="baseline"/>
              <w:rPr>
                <w:sz w:val="20"/>
                <w:lang w:eastAsia="lt-LT"/>
              </w:rPr>
            </w:pPr>
          </w:p>
          <w:p w14:paraId="3F6ABF58" w14:textId="77777777" w:rsidR="00311145" w:rsidRDefault="00311145" w:rsidP="005354B6">
            <w:pPr>
              <w:jc w:val="center"/>
              <w:textAlignment w:val="baseline"/>
              <w:rPr>
                <w:sz w:val="20"/>
                <w:lang w:eastAsia="lt-LT"/>
              </w:rPr>
            </w:pPr>
            <w:r>
              <w:rPr>
                <w:sz w:val="20"/>
                <w:lang w:eastAsia="lt-LT"/>
              </w:rPr>
              <w:t>259</w:t>
            </w:r>
          </w:p>
        </w:tc>
        <w:tc>
          <w:tcPr>
            <w:tcW w:w="2272" w:type="dxa"/>
            <w:gridSpan w:val="2"/>
            <w:hideMark/>
          </w:tcPr>
          <w:p w14:paraId="7D3B6875" w14:textId="77777777" w:rsidR="00311145" w:rsidRDefault="00311145" w:rsidP="005354B6">
            <w:pPr>
              <w:jc w:val="center"/>
              <w:textAlignment w:val="baseline"/>
              <w:rPr>
                <w:sz w:val="20"/>
                <w:lang w:eastAsia="lt-LT"/>
              </w:rPr>
            </w:pPr>
          </w:p>
          <w:p w14:paraId="6B235A5F" w14:textId="77777777" w:rsidR="00311145" w:rsidRDefault="00311145" w:rsidP="005354B6">
            <w:pPr>
              <w:jc w:val="center"/>
              <w:textAlignment w:val="baseline"/>
              <w:rPr>
                <w:sz w:val="20"/>
                <w:lang w:eastAsia="lt-LT"/>
              </w:rPr>
            </w:pPr>
            <w:r>
              <w:rPr>
                <w:sz w:val="20"/>
                <w:lang w:eastAsia="lt-LT"/>
              </w:rPr>
              <w:t>148</w:t>
            </w:r>
          </w:p>
        </w:tc>
        <w:tc>
          <w:tcPr>
            <w:tcW w:w="1414" w:type="dxa"/>
            <w:hideMark/>
          </w:tcPr>
          <w:p w14:paraId="464ED0BE" w14:textId="77777777" w:rsidR="00311145" w:rsidRDefault="00311145" w:rsidP="005354B6">
            <w:pPr>
              <w:jc w:val="center"/>
              <w:textAlignment w:val="baseline"/>
              <w:rPr>
                <w:sz w:val="20"/>
                <w:lang w:eastAsia="lt-LT"/>
              </w:rPr>
            </w:pPr>
          </w:p>
          <w:p w14:paraId="58AAE7F5" w14:textId="77777777" w:rsidR="00311145" w:rsidRDefault="00311145" w:rsidP="005354B6">
            <w:pPr>
              <w:jc w:val="center"/>
              <w:textAlignment w:val="baseline"/>
              <w:rPr>
                <w:sz w:val="20"/>
                <w:lang w:eastAsia="lt-LT"/>
              </w:rPr>
            </w:pPr>
            <w:r>
              <w:rPr>
                <w:sz w:val="20"/>
                <w:lang w:eastAsia="lt-LT"/>
              </w:rPr>
              <w:t>407</w:t>
            </w:r>
          </w:p>
          <w:p w14:paraId="2F91812A" w14:textId="77777777" w:rsidR="00311145" w:rsidRDefault="00311145" w:rsidP="005354B6">
            <w:pPr>
              <w:jc w:val="center"/>
              <w:textAlignment w:val="baseline"/>
              <w:rPr>
                <w:sz w:val="20"/>
                <w:lang w:eastAsia="lt-LT"/>
              </w:rPr>
            </w:pPr>
          </w:p>
        </w:tc>
      </w:tr>
    </w:tbl>
    <w:p w14:paraId="4B2C9FB4" w14:textId="77777777" w:rsidR="00311145" w:rsidRDefault="00311145" w:rsidP="00311145">
      <w:pPr>
        <w:ind w:firstLine="270"/>
        <w:jc w:val="both"/>
        <w:textAlignment w:val="baseline"/>
        <w:rPr>
          <w:rFonts w:ascii="Segoe UI" w:hAnsi="Segoe UI" w:cs="Segoe UI"/>
          <w:sz w:val="18"/>
          <w:szCs w:val="18"/>
          <w:lang w:eastAsia="lt-LT"/>
        </w:rPr>
      </w:pPr>
      <w:r>
        <w:rPr>
          <w:sz w:val="20"/>
          <w:lang w:eastAsia="lt-LT"/>
        </w:rPr>
        <w:t>Pastabos:</w:t>
      </w:r>
    </w:p>
    <w:p w14:paraId="09F7A538" w14:textId="77777777" w:rsidR="00311145" w:rsidRDefault="00311145" w:rsidP="00311145">
      <w:pPr>
        <w:ind w:firstLine="270"/>
        <w:jc w:val="both"/>
        <w:textAlignment w:val="baseline"/>
        <w:rPr>
          <w:rFonts w:ascii="Segoe UI" w:hAnsi="Segoe UI" w:cs="Segoe UI"/>
          <w:sz w:val="18"/>
          <w:szCs w:val="18"/>
          <w:lang w:eastAsia="lt-LT"/>
        </w:rPr>
      </w:pPr>
      <w:r>
        <w:rPr>
          <w:sz w:val="20"/>
          <w:lang w:eastAsia="lt-LT"/>
        </w:rPr>
        <w:t>*</w:t>
      </w:r>
      <w:r>
        <w:rPr>
          <w:rFonts w:ascii="HelveticaLT" w:hAnsi="HelveticaLT"/>
          <w:sz w:val="20"/>
        </w:rPr>
        <w:t xml:space="preserve"> </w:t>
      </w:r>
      <w:r>
        <w:rPr>
          <w:sz w:val="20"/>
          <w:lang w:eastAsia="lt-LT"/>
        </w:rPr>
        <w:t>mokyklose, kuriose įteisintas mokymas tautinių mažumų kalbos arba tautinės mažumos kalba; </w:t>
      </w:r>
    </w:p>
    <w:p w14:paraId="7C8A0D3D" w14:textId="77777777" w:rsidR="00311145" w:rsidRDefault="00311145" w:rsidP="00311145">
      <w:pPr>
        <w:ind w:firstLine="270"/>
        <w:jc w:val="both"/>
        <w:textAlignment w:val="baseline"/>
        <w:rPr>
          <w:rFonts w:ascii="Segoe UI" w:hAnsi="Segoe UI" w:cs="Segoe UI"/>
          <w:sz w:val="18"/>
          <w:szCs w:val="18"/>
          <w:lang w:eastAsia="lt-LT"/>
        </w:rPr>
      </w:pPr>
      <w:r>
        <w:rPr>
          <w:sz w:val="20"/>
          <w:lang w:eastAsia="lt-LT"/>
        </w:rPr>
        <w:t>** pirmajai ir antrajai užsienio kalbai nurodytas bendras pamokų skaičius; </w:t>
      </w:r>
    </w:p>
    <w:p w14:paraId="572ACA54" w14:textId="77777777" w:rsidR="00311145" w:rsidRDefault="00311145" w:rsidP="00311145">
      <w:pPr>
        <w:ind w:firstLine="270"/>
        <w:jc w:val="both"/>
        <w:textAlignment w:val="baseline"/>
        <w:rPr>
          <w:rFonts w:ascii="Segoe UI" w:hAnsi="Segoe UI" w:cs="Segoe UI"/>
          <w:sz w:val="18"/>
          <w:szCs w:val="18"/>
          <w:lang w:eastAsia="lt-LT"/>
        </w:rPr>
      </w:pPr>
      <w:r>
        <w:rPr>
          <w:sz w:val="20"/>
          <w:lang w:eastAsia="lt-LT"/>
        </w:rPr>
        <w:t>*** gamtos mokslų dalyką „Gamtos mokslai“ galima rinktis įgyvendinti 5–8 klasėse arba tik 5–6 klasėse;</w:t>
      </w:r>
    </w:p>
    <w:p w14:paraId="1FA0EB62" w14:textId="77777777" w:rsidR="00311145" w:rsidRDefault="00311145" w:rsidP="00311145">
      <w:pPr>
        <w:ind w:firstLine="270"/>
        <w:jc w:val="both"/>
        <w:textAlignment w:val="baseline"/>
        <w:rPr>
          <w:szCs w:val="24"/>
          <w:lang w:eastAsia="lt-LT"/>
        </w:rPr>
      </w:pPr>
      <w:r>
        <w:rPr>
          <w:sz w:val="20"/>
          <w:lang w:eastAsia="lt-LT"/>
        </w:rPr>
        <w:t>**** įgyvendinama integruojant į dalykų turinį.</w:t>
      </w:r>
      <w:r>
        <w:t xml:space="preserve"> </w:t>
      </w:r>
    </w:p>
    <w:p w14:paraId="7F2A0CCD" w14:textId="77777777" w:rsidR="00311145" w:rsidRDefault="00311145" w:rsidP="00C20B98">
      <w:pPr>
        <w:ind w:firstLine="567"/>
        <w:jc w:val="both"/>
        <w:rPr>
          <w:szCs w:val="24"/>
        </w:rPr>
      </w:pPr>
    </w:p>
    <w:p w14:paraId="0B3A132E" w14:textId="77777777" w:rsidR="00296D71" w:rsidRPr="00982C03" w:rsidRDefault="00296D71" w:rsidP="00982C03">
      <w:pPr>
        <w:jc w:val="center"/>
        <w:rPr>
          <w:b/>
          <w:bCs/>
          <w:szCs w:val="24"/>
        </w:rPr>
      </w:pPr>
      <w:r>
        <w:rPr>
          <w:b/>
          <w:bCs/>
          <w:szCs w:val="24"/>
        </w:rPr>
        <w:t>ANTRASIS SKIRSNIS</w:t>
      </w:r>
    </w:p>
    <w:p w14:paraId="4DFE852E" w14:textId="77777777" w:rsidR="00296D71" w:rsidRDefault="00296D71" w:rsidP="00296D71">
      <w:pPr>
        <w:jc w:val="center"/>
        <w:rPr>
          <w:sz w:val="20"/>
        </w:rPr>
      </w:pPr>
      <w:r>
        <w:rPr>
          <w:b/>
          <w:bCs/>
          <w:szCs w:val="24"/>
        </w:rPr>
        <w:t>PAGRINDINIO UGDYMO PROGRAMOS ORGANIZAVIMO YPATUMAI</w:t>
      </w:r>
    </w:p>
    <w:p w14:paraId="38481BC4" w14:textId="77777777" w:rsidR="00296D71" w:rsidRDefault="00296D71" w:rsidP="00296D71">
      <w:pPr>
        <w:ind w:firstLine="567"/>
        <w:jc w:val="both"/>
        <w:rPr>
          <w:szCs w:val="24"/>
        </w:rPr>
      </w:pPr>
    </w:p>
    <w:p w14:paraId="415DF0D1" w14:textId="77777777" w:rsidR="001545BB" w:rsidRDefault="001545BB" w:rsidP="001545BB">
      <w:pPr>
        <w:spacing w:after="20"/>
        <w:ind w:firstLine="567"/>
        <w:jc w:val="both"/>
        <w:outlineLvl w:val="0"/>
      </w:pPr>
      <w:r>
        <w:rPr>
          <w:szCs w:val="24"/>
        </w:rPr>
        <w:t>5</w:t>
      </w:r>
      <w:r w:rsidR="00513759">
        <w:rPr>
          <w:szCs w:val="24"/>
        </w:rPr>
        <w:t>4</w:t>
      </w:r>
      <w:r w:rsidR="00296D71">
        <w:rPr>
          <w:szCs w:val="24"/>
        </w:rPr>
        <w:t xml:space="preserve">. </w:t>
      </w:r>
      <w:r w:rsidRPr="009C0B07">
        <w:t>Penktos klasės adaptac</w:t>
      </w:r>
      <w:r w:rsidR="00A749CB">
        <w:t>inis laikotarpis – vienas mėnuo</w:t>
      </w:r>
      <w:r w:rsidR="000F127D">
        <w:t>, šiuo</w:t>
      </w:r>
      <w:r w:rsidR="00A749CB">
        <w:t xml:space="preserve"> laikotarpiu</w:t>
      </w:r>
      <w:r w:rsidRPr="009C0B07">
        <w:t xml:space="preserve"> mokiniai</w:t>
      </w:r>
      <w:r w:rsidR="000F127D">
        <w:t xml:space="preserve"> </w:t>
      </w:r>
      <w:r w:rsidR="000F127D" w:rsidRPr="009C0B07">
        <w:t>pažymiais</w:t>
      </w:r>
      <w:r w:rsidRPr="009C0B07">
        <w:t xml:space="preserve"> nevertinami, naudojamas įsivertinimas</w:t>
      </w:r>
      <w:r>
        <w:t>, m</w:t>
      </w:r>
      <w:r w:rsidRPr="009C0B07">
        <w:t>okytojas pasiekimus vertina kaupiamuoju balu.</w:t>
      </w:r>
      <w:r>
        <w:t xml:space="preserve"> </w:t>
      </w:r>
    </w:p>
    <w:p w14:paraId="4BEC47C2" w14:textId="743E9056" w:rsidR="00296D71" w:rsidRPr="001545BB" w:rsidRDefault="001545BB" w:rsidP="001545BB">
      <w:pPr>
        <w:spacing w:after="20"/>
        <w:ind w:firstLine="567"/>
        <w:jc w:val="both"/>
        <w:outlineLvl w:val="0"/>
      </w:pPr>
      <w:r>
        <w:t>5</w:t>
      </w:r>
      <w:r w:rsidR="00513759">
        <w:t>5</w:t>
      </w:r>
      <w:r>
        <w:t xml:space="preserve">. </w:t>
      </w:r>
      <w:r w:rsidRPr="007454C2">
        <w:t xml:space="preserve">Naujai atvykusių mokinių </w:t>
      </w:r>
      <w:r>
        <w:t xml:space="preserve">adaptacinis laikotarpis – dvi svaitės, kurio metu </w:t>
      </w:r>
      <w:r w:rsidRPr="007454C2">
        <w:t>pasiekimai ir pažanga pažymiais nevertinami</w:t>
      </w:r>
      <w:r>
        <w:t>.</w:t>
      </w:r>
      <w:r w:rsidR="00AB7A9F">
        <w:t xml:space="preserve"> </w:t>
      </w:r>
      <w:r w:rsidR="00AB7A9F">
        <w:rPr>
          <w:szCs w:val="24"/>
        </w:rPr>
        <w:t>Adaptacijos laikotarpiu klasės vadovas, dalykų mokytojai stebi individualią pažangą.</w:t>
      </w:r>
      <w:r>
        <w:t xml:space="preserve"> </w:t>
      </w:r>
      <w:r w:rsidR="00296D71">
        <w:rPr>
          <w:szCs w:val="24"/>
        </w:rPr>
        <w:t xml:space="preserve">Pasibaigus adaptacijos laikui, </w:t>
      </w:r>
      <w:r>
        <w:rPr>
          <w:szCs w:val="24"/>
        </w:rPr>
        <w:t>gimnazija Vaiko gerovės komisijos siūlym</w:t>
      </w:r>
      <w:r w:rsidR="00706946">
        <w:rPr>
          <w:szCs w:val="24"/>
        </w:rPr>
        <w:t>u</w:t>
      </w:r>
      <w:r>
        <w:rPr>
          <w:szCs w:val="24"/>
        </w:rPr>
        <w:t xml:space="preserve"> </w:t>
      </w:r>
      <w:r w:rsidR="00296D71">
        <w:rPr>
          <w:szCs w:val="24"/>
        </w:rPr>
        <w:t xml:space="preserve">gali skirti papildomą laiką adaptacijai, jeigu iki tol mokinys ne iki galo adaptuojasi. </w:t>
      </w:r>
    </w:p>
    <w:p w14:paraId="4289C268" w14:textId="74088CDD" w:rsidR="00296D71" w:rsidRPr="00982C03" w:rsidRDefault="001F30DB" w:rsidP="00296D71">
      <w:pPr>
        <w:ind w:firstLine="567"/>
        <w:jc w:val="both"/>
        <w:rPr>
          <w:szCs w:val="24"/>
        </w:rPr>
      </w:pPr>
      <w:r>
        <w:rPr>
          <w:szCs w:val="24"/>
        </w:rPr>
        <w:t>5</w:t>
      </w:r>
      <w:r w:rsidR="00513759">
        <w:rPr>
          <w:szCs w:val="24"/>
        </w:rPr>
        <w:t>6</w:t>
      </w:r>
      <w:r w:rsidR="00296D71">
        <w:rPr>
          <w:szCs w:val="24"/>
        </w:rPr>
        <w:t>.</w:t>
      </w:r>
      <w:r w:rsidR="00AB7A9F">
        <w:rPr>
          <w:szCs w:val="24"/>
        </w:rPr>
        <w:t xml:space="preserve"> Gimnazija</w:t>
      </w:r>
      <w:r w:rsidR="00296D71">
        <w:rPr>
          <w:szCs w:val="24"/>
        </w:rPr>
        <w:t xml:space="preserve"> užtikrina, kad pagal pagrindinio ugdymo programą besimokantis mokinys mokytųsi klasei visų ugdymo programoje numatytų dalykų ir </w:t>
      </w:r>
      <w:r w:rsidR="00AB7A9F">
        <w:rPr>
          <w:szCs w:val="24"/>
        </w:rPr>
        <w:t>turi</w:t>
      </w:r>
      <w:r w:rsidR="00296D71">
        <w:rPr>
          <w:szCs w:val="24"/>
        </w:rPr>
        <w:t xml:space="preserve"> galimyb</w:t>
      </w:r>
      <w:r w:rsidR="00AB7A9F">
        <w:rPr>
          <w:szCs w:val="24"/>
        </w:rPr>
        <w:t>ę</w:t>
      </w:r>
      <w:r w:rsidR="00296D71">
        <w:rPr>
          <w:szCs w:val="24"/>
        </w:rPr>
        <w:t xml:space="preserve"> pasirinkti mokytis jo poreikius atliepiančius pasirenkamuosius dalykus</w:t>
      </w:r>
      <w:r w:rsidR="00AB7A9F">
        <w:rPr>
          <w:szCs w:val="24"/>
        </w:rPr>
        <w:t xml:space="preserve"> </w:t>
      </w:r>
      <w:r w:rsidR="00296D71">
        <w:rPr>
          <w:szCs w:val="24"/>
        </w:rPr>
        <w:t>ir dalykų modulius</w:t>
      </w:r>
      <w:r w:rsidR="00AB7A9F">
        <w:rPr>
          <w:szCs w:val="24"/>
        </w:rPr>
        <w:t xml:space="preserve"> (</w:t>
      </w:r>
      <w:r w:rsidR="000F127D">
        <w:rPr>
          <w:szCs w:val="24"/>
        </w:rPr>
        <w:t>matematikos modulis I</w:t>
      </w:r>
      <w:r w:rsidR="00706946">
        <w:rPr>
          <w:szCs w:val="24"/>
        </w:rPr>
        <w:t>G</w:t>
      </w:r>
      <w:r w:rsidR="000F127D">
        <w:rPr>
          <w:szCs w:val="24"/>
        </w:rPr>
        <w:t xml:space="preserve"> klasė</w:t>
      </w:r>
      <w:r w:rsidR="00502475">
        <w:rPr>
          <w:szCs w:val="24"/>
        </w:rPr>
        <w:t>j</w:t>
      </w:r>
      <w:r w:rsidR="000F127D">
        <w:rPr>
          <w:szCs w:val="24"/>
        </w:rPr>
        <w:t>e, lietuvių kalbos ir literatūros modulis I</w:t>
      </w:r>
      <w:r w:rsidR="00706946">
        <w:rPr>
          <w:szCs w:val="24"/>
        </w:rPr>
        <w:t>G</w:t>
      </w:r>
      <w:r w:rsidR="000F127D">
        <w:rPr>
          <w:szCs w:val="24"/>
        </w:rPr>
        <w:t xml:space="preserve"> ir II</w:t>
      </w:r>
      <w:r w:rsidR="00706946">
        <w:rPr>
          <w:szCs w:val="24"/>
        </w:rPr>
        <w:t>G</w:t>
      </w:r>
      <w:r w:rsidR="000F127D">
        <w:rPr>
          <w:szCs w:val="24"/>
        </w:rPr>
        <w:t xml:space="preserve"> klasėse, gimtosios (rusų) kalbos modulis II</w:t>
      </w:r>
      <w:r w:rsidR="00706946">
        <w:rPr>
          <w:szCs w:val="24"/>
        </w:rPr>
        <w:t>G</w:t>
      </w:r>
      <w:r w:rsidR="000F127D">
        <w:rPr>
          <w:szCs w:val="24"/>
        </w:rPr>
        <w:t xml:space="preserve"> klasėje</w:t>
      </w:r>
      <w:r w:rsidR="00AB7A9F">
        <w:rPr>
          <w:szCs w:val="24"/>
        </w:rPr>
        <w:t>)</w:t>
      </w:r>
      <w:r>
        <w:rPr>
          <w:szCs w:val="24"/>
        </w:rPr>
        <w:t>. Mokytojai, rengdami pasirenkamųjų dalykų, dalykų modulių programas, vadovaujasi Bendraisiais formaliojo švietimo programų reikalavimais, patvirtintais Lietuvos Respublikos švietimo ir mokslo ministro 2004 m. balandžio 13 d. įsakymu Nr</w:t>
      </w:r>
      <w:r w:rsidRPr="00982C03">
        <w:rPr>
          <w:szCs w:val="24"/>
        </w:rPr>
        <w:t xml:space="preserve">. ISAK-535 „Dėl Bendrųjų formaliojo švietimo programų reikalavimų patvirtinimo“, </w:t>
      </w:r>
      <w:r w:rsidR="00084F87" w:rsidRPr="00982C03">
        <w:rPr>
          <w:szCs w:val="24"/>
        </w:rPr>
        <w:t xml:space="preserve">Šalčininkų „Santarvės“ gimnazijos ugdymo turinio planavimo tvarkos aprašu </w:t>
      </w:r>
      <w:r w:rsidR="00513759" w:rsidRPr="00982C03">
        <w:rPr>
          <w:szCs w:val="24"/>
        </w:rPr>
        <w:t>(Priedas Nr. 5</w:t>
      </w:r>
      <w:r w:rsidR="00084F87" w:rsidRPr="00982C03">
        <w:rPr>
          <w:szCs w:val="24"/>
        </w:rPr>
        <w:t>.</w:t>
      </w:r>
      <w:r w:rsidR="00C62BDA" w:rsidRPr="00982C03">
        <w:rPr>
          <w:szCs w:val="24"/>
        </w:rPr>
        <w:t>)</w:t>
      </w:r>
      <w:r w:rsidR="00706946">
        <w:rPr>
          <w:szCs w:val="24"/>
        </w:rPr>
        <w:t>.</w:t>
      </w:r>
    </w:p>
    <w:p w14:paraId="39F3DCF5" w14:textId="77777777" w:rsidR="001F30DB" w:rsidRDefault="001F30DB" w:rsidP="001F30DB">
      <w:pPr>
        <w:ind w:firstLine="567"/>
        <w:jc w:val="both"/>
        <w:rPr>
          <w:szCs w:val="24"/>
        </w:rPr>
      </w:pPr>
      <w:r>
        <w:rPr>
          <w:szCs w:val="24"/>
        </w:rPr>
        <w:t>5</w:t>
      </w:r>
      <w:r w:rsidR="00513759">
        <w:rPr>
          <w:szCs w:val="24"/>
        </w:rPr>
        <w:t>7</w:t>
      </w:r>
      <w:r>
        <w:rPr>
          <w:szCs w:val="24"/>
        </w:rPr>
        <w:t xml:space="preserve">. </w:t>
      </w:r>
      <w:r w:rsidRPr="00F6277D">
        <w:rPr>
          <w:szCs w:val="24"/>
        </w:rPr>
        <w:t>Klasių vadovai ir švietimo pagalbos specialistai padeda kiekvienam mokiniui pasirinkti jo poreikius atliepiančias neformaliojo vaikų švietimo programas.</w:t>
      </w:r>
    </w:p>
    <w:p w14:paraId="5B70804A" w14:textId="77777777" w:rsidR="001F30DB" w:rsidRPr="00AD470A" w:rsidRDefault="001F30DB" w:rsidP="001F30DB">
      <w:pPr>
        <w:autoSpaceDE w:val="0"/>
        <w:autoSpaceDN w:val="0"/>
        <w:ind w:firstLine="567"/>
        <w:jc w:val="both"/>
      </w:pPr>
      <w:r>
        <w:t>58</w:t>
      </w:r>
      <w:r w:rsidRPr="00AD470A">
        <w:t>. Neformalus vaikų švietimas organizuojamas ne tik gimnazijoje, bet ir už jos ribų.</w:t>
      </w:r>
    </w:p>
    <w:p w14:paraId="05F67632" w14:textId="77777777" w:rsidR="001F30DB" w:rsidRDefault="001F30DB" w:rsidP="001F30DB">
      <w:pPr>
        <w:ind w:firstLine="567"/>
        <w:jc w:val="both"/>
        <w:rPr>
          <w:szCs w:val="24"/>
        </w:rPr>
      </w:pPr>
      <w:r>
        <w:rPr>
          <w:szCs w:val="24"/>
        </w:rPr>
        <w:t>59. Neformaliojo vaikų švietimo programose dalyvaujantis mokiniai žymimi Mokinių registre.</w:t>
      </w:r>
    </w:p>
    <w:p w14:paraId="5B211170" w14:textId="77777777" w:rsidR="001F30DB" w:rsidRPr="001F30DB" w:rsidRDefault="001F30DB" w:rsidP="001F30DB">
      <w:pPr>
        <w:ind w:firstLine="567"/>
        <w:jc w:val="both"/>
        <w:rPr>
          <w:szCs w:val="24"/>
        </w:rPr>
      </w:pPr>
      <w:r>
        <w:rPr>
          <w:szCs w:val="24"/>
        </w:rPr>
        <w:t>60</w:t>
      </w:r>
      <w:r w:rsidRPr="00E76157">
        <w:rPr>
          <w:lang w:eastAsia="lt-LT"/>
        </w:rPr>
        <w:t>. Neformaliojo vaikų švietimo grupės mokinių skaičius</w:t>
      </w:r>
      <w:r>
        <w:rPr>
          <w:lang w:eastAsia="lt-LT"/>
        </w:rPr>
        <w:t xml:space="preserve"> yra ne mažesnis nei 7</w:t>
      </w:r>
      <w:r w:rsidRPr="00E76157">
        <w:rPr>
          <w:lang w:eastAsia="lt-LT"/>
        </w:rPr>
        <w:t xml:space="preserve"> mokiniai. </w:t>
      </w:r>
    </w:p>
    <w:p w14:paraId="1EA6D526" w14:textId="77777777" w:rsidR="001F30DB" w:rsidRPr="00716CA9" w:rsidRDefault="001F30DB" w:rsidP="001F30DB">
      <w:pPr>
        <w:ind w:firstLine="567"/>
        <w:jc w:val="both"/>
        <w:rPr>
          <w:lang w:eastAsia="lt-LT"/>
        </w:rPr>
      </w:pPr>
      <w:r>
        <w:rPr>
          <w:lang w:eastAsia="lt-LT"/>
        </w:rPr>
        <w:t>61</w:t>
      </w:r>
      <w:r w:rsidRPr="008C2782">
        <w:rPr>
          <w:lang w:eastAsia="lt-LT"/>
        </w:rPr>
        <w:t xml:space="preserve">. </w:t>
      </w:r>
      <w:r w:rsidRPr="00716CA9">
        <w:rPr>
          <w:lang w:eastAsia="lt-LT"/>
        </w:rPr>
        <w:t xml:space="preserve">Neformaliojo švietimo valandos skiriamos (iš viso </w:t>
      </w:r>
      <w:r w:rsidR="00716CA9" w:rsidRPr="00716CA9">
        <w:rPr>
          <w:lang w:eastAsia="lt-LT"/>
        </w:rPr>
        <w:t>8</w:t>
      </w:r>
      <w:r w:rsidRPr="00716CA9">
        <w:rPr>
          <w:lang w:eastAsia="lt-LT"/>
        </w:rPr>
        <w:t xml:space="preserve"> val.):</w:t>
      </w:r>
    </w:p>
    <w:p w14:paraId="014BD605" w14:textId="77777777" w:rsidR="001F30DB" w:rsidRPr="00716CA9" w:rsidRDefault="00716CA9" w:rsidP="001F30DB">
      <w:pPr>
        <w:ind w:firstLine="567"/>
        <w:jc w:val="both"/>
        <w:rPr>
          <w:lang w:eastAsia="lt-LT"/>
        </w:rPr>
      </w:pPr>
      <w:r w:rsidRPr="00716CA9">
        <w:rPr>
          <w:lang w:eastAsia="lt-LT"/>
        </w:rPr>
        <w:t>61.1</w:t>
      </w:r>
      <w:r w:rsidR="001F30DB" w:rsidRPr="00716CA9">
        <w:rPr>
          <w:lang w:eastAsia="lt-LT"/>
        </w:rPr>
        <w:t>. Vo</w:t>
      </w:r>
      <w:r w:rsidR="00084F87" w:rsidRPr="00716CA9">
        <w:rPr>
          <w:lang w:eastAsia="lt-LT"/>
        </w:rPr>
        <w:t>kalinis ansamblis „Karamėlė“ – 1</w:t>
      </w:r>
      <w:r w:rsidR="001F30DB" w:rsidRPr="00716CA9">
        <w:rPr>
          <w:lang w:eastAsia="lt-LT"/>
        </w:rPr>
        <w:t xml:space="preserve"> val. 5-8, I kl.;</w:t>
      </w:r>
    </w:p>
    <w:p w14:paraId="555E2EAB" w14:textId="77777777" w:rsidR="001F30DB" w:rsidRPr="00716CA9" w:rsidRDefault="00716CA9" w:rsidP="001F30DB">
      <w:pPr>
        <w:ind w:firstLine="567"/>
        <w:jc w:val="both"/>
        <w:rPr>
          <w:lang w:eastAsia="lt-LT"/>
        </w:rPr>
      </w:pPr>
      <w:r w:rsidRPr="00716CA9">
        <w:rPr>
          <w:lang w:eastAsia="lt-LT"/>
        </w:rPr>
        <w:t>61.2</w:t>
      </w:r>
      <w:r w:rsidR="001F30DB" w:rsidRPr="00716CA9">
        <w:rPr>
          <w:lang w:eastAsia="lt-LT"/>
        </w:rPr>
        <w:t>. Sporto būrelis (tinklinis)</w:t>
      </w:r>
      <w:r w:rsidRPr="00716CA9">
        <w:rPr>
          <w:lang w:eastAsia="lt-LT"/>
        </w:rPr>
        <w:t xml:space="preserve"> </w:t>
      </w:r>
      <w:r w:rsidR="001F30DB" w:rsidRPr="00716CA9">
        <w:rPr>
          <w:lang w:eastAsia="lt-LT"/>
        </w:rPr>
        <w:t>– 2 val. I-IV kl.;</w:t>
      </w:r>
    </w:p>
    <w:p w14:paraId="19314073" w14:textId="77777777" w:rsidR="001F30DB" w:rsidRPr="00716CA9" w:rsidRDefault="00716CA9" w:rsidP="001F30DB">
      <w:pPr>
        <w:ind w:firstLine="567"/>
        <w:jc w:val="both"/>
        <w:rPr>
          <w:lang w:eastAsia="lt-LT"/>
        </w:rPr>
      </w:pPr>
      <w:r w:rsidRPr="00716CA9">
        <w:rPr>
          <w:lang w:eastAsia="lt-LT"/>
        </w:rPr>
        <w:t>61.3</w:t>
      </w:r>
      <w:r w:rsidR="001F30DB" w:rsidRPr="00716CA9">
        <w:rPr>
          <w:lang w:eastAsia="lt-LT"/>
        </w:rPr>
        <w:t>. Mokyklos istorija – 1 val. (</w:t>
      </w:r>
      <w:r w:rsidR="00502475">
        <w:rPr>
          <w:lang w:eastAsia="lt-LT"/>
        </w:rPr>
        <w:t>7</w:t>
      </w:r>
      <w:r w:rsidRPr="00716CA9">
        <w:rPr>
          <w:lang w:eastAsia="lt-LT"/>
        </w:rPr>
        <w:t xml:space="preserve">, </w:t>
      </w:r>
      <w:r w:rsidR="001F30DB" w:rsidRPr="00716CA9">
        <w:rPr>
          <w:lang w:eastAsia="lt-LT"/>
        </w:rPr>
        <w:t>I</w:t>
      </w:r>
      <w:r w:rsidR="00502475">
        <w:rPr>
          <w:lang w:eastAsia="lt-LT"/>
        </w:rPr>
        <w:t>IIG</w:t>
      </w:r>
      <w:r w:rsidR="001F30DB" w:rsidRPr="00716CA9">
        <w:rPr>
          <w:lang w:eastAsia="lt-LT"/>
        </w:rPr>
        <w:t xml:space="preserve"> kl.);</w:t>
      </w:r>
    </w:p>
    <w:p w14:paraId="1182310E" w14:textId="77777777" w:rsidR="001F30DB" w:rsidRPr="00716CA9" w:rsidRDefault="00716CA9" w:rsidP="001F30DB">
      <w:pPr>
        <w:ind w:firstLine="567"/>
        <w:jc w:val="both"/>
        <w:rPr>
          <w:lang w:eastAsia="lt-LT"/>
        </w:rPr>
      </w:pPr>
      <w:r w:rsidRPr="00716CA9">
        <w:rPr>
          <w:lang w:eastAsia="lt-LT"/>
        </w:rPr>
        <w:t>61.4</w:t>
      </w:r>
      <w:r w:rsidR="001F30DB" w:rsidRPr="00716CA9">
        <w:rPr>
          <w:lang w:eastAsia="lt-LT"/>
        </w:rPr>
        <w:t>. Programavimo būrelis – 1 val. (</w:t>
      </w:r>
      <w:r w:rsidRPr="00716CA9">
        <w:rPr>
          <w:lang w:eastAsia="lt-LT"/>
        </w:rPr>
        <w:t>6</w:t>
      </w:r>
      <w:r w:rsidR="001F30DB" w:rsidRPr="00716CA9">
        <w:rPr>
          <w:lang w:eastAsia="lt-LT"/>
        </w:rPr>
        <w:t>-</w:t>
      </w:r>
      <w:r w:rsidRPr="00716CA9">
        <w:rPr>
          <w:lang w:eastAsia="lt-LT"/>
        </w:rPr>
        <w:t>8</w:t>
      </w:r>
      <w:r w:rsidR="001F30DB" w:rsidRPr="00716CA9">
        <w:rPr>
          <w:lang w:eastAsia="lt-LT"/>
        </w:rPr>
        <w:t xml:space="preserve"> kl.);</w:t>
      </w:r>
    </w:p>
    <w:p w14:paraId="4AA09F2E" w14:textId="77777777" w:rsidR="001F30DB" w:rsidRPr="00716CA9" w:rsidRDefault="00716CA9" w:rsidP="001F30DB">
      <w:pPr>
        <w:ind w:firstLine="567"/>
        <w:jc w:val="both"/>
      </w:pPr>
      <w:r w:rsidRPr="00716CA9">
        <w:lastRenderedPageBreak/>
        <w:t>61.5</w:t>
      </w:r>
      <w:r w:rsidR="001F30DB" w:rsidRPr="00716CA9">
        <w:t>. Šachmatų būrelis – 1 val. (5-8 kl.);</w:t>
      </w:r>
    </w:p>
    <w:p w14:paraId="0F07914A" w14:textId="0710EA75" w:rsidR="001F30DB" w:rsidRPr="00A335A1" w:rsidRDefault="00716CA9" w:rsidP="001F30DB">
      <w:pPr>
        <w:ind w:firstLine="567"/>
        <w:jc w:val="both"/>
      </w:pPr>
      <w:r w:rsidRPr="00716CA9">
        <w:t>61.6. Technologijų būrelis – 2</w:t>
      </w:r>
      <w:r w:rsidR="001F30DB" w:rsidRPr="00716CA9">
        <w:t xml:space="preserve"> val. (</w:t>
      </w:r>
      <w:r w:rsidRPr="00716CA9">
        <w:t>5-</w:t>
      </w:r>
      <w:r w:rsidR="001F30DB" w:rsidRPr="00716CA9">
        <w:t>8</w:t>
      </w:r>
      <w:r w:rsidRPr="00716CA9">
        <w:t>, I-II</w:t>
      </w:r>
      <w:r w:rsidR="001F30DB" w:rsidRPr="00716CA9">
        <w:t xml:space="preserve"> kl.)</w:t>
      </w:r>
      <w:r w:rsidR="00706946">
        <w:t>.</w:t>
      </w:r>
    </w:p>
    <w:p w14:paraId="305D74BD" w14:textId="77777777" w:rsidR="00296D71" w:rsidRPr="00502475" w:rsidRDefault="001F30DB" w:rsidP="00982C03">
      <w:pPr>
        <w:ind w:firstLine="567"/>
        <w:jc w:val="both"/>
        <w:rPr>
          <w:strike/>
          <w:szCs w:val="24"/>
        </w:rPr>
      </w:pPr>
      <w:r>
        <w:rPr>
          <w:szCs w:val="24"/>
        </w:rPr>
        <w:t>6</w:t>
      </w:r>
      <w:r w:rsidR="00296D71">
        <w:rPr>
          <w:szCs w:val="24"/>
        </w:rPr>
        <w:t>2. Mokiniui, besimokančiam pagal pagrindinio ugdymo programą, privaloma atl</w:t>
      </w:r>
      <w:r w:rsidR="00502475">
        <w:rPr>
          <w:szCs w:val="24"/>
        </w:rPr>
        <w:t>ikti socialinę-pilietinę veiklą.</w:t>
      </w:r>
      <w:r w:rsidR="00296D71">
        <w:rPr>
          <w:szCs w:val="24"/>
        </w:rPr>
        <w:t xml:space="preserve"> </w:t>
      </w:r>
      <w:r w:rsidR="00502475">
        <w:rPr>
          <w:szCs w:val="24"/>
        </w:rPr>
        <w:t>2024-2025 mokslo metais 5–8, I-II gimnazijų klasių mokiniams, privalomos socialinės-pilietinės veiklos atlikimo trukmė ne m</w:t>
      </w:r>
      <w:r w:rsidR="00982C03">
        <w:rPr>
          <w:szCs w:val="24"/>
        </w:rPr>
        <w:t>ažesnė kaip 20 pamokų (valandų).</w:t>
      </w:r>
    </w:p>
    <w:p w14:paraId="0C543AA0" w14:textId="1080DD4A" w:rsidR="00296D71" w:rsidRPr="00982C03" w:rsidRDefault="001F30DB" w:rsidP="00296D71">
      <w:pPr>
        <w:ind w:firstLine="567"/>
        <w:jc w:val="both"/>
        <w:rPr>
          <w:szCs w:val="24"/>
        </w:rPr>
      </w:pPr>
      <w:r w:rsidRPr="00982C03">
        <w:rPr>
          <w:szCs w:val="24"/>
        </w:rPr>
        <w:t>63</w:t>
      </w:r>
      <w:r w:rsidR="00982C03" w:rsidRPr="00982C03">
        <w:rPr>
          <w:szCs w:val="24"/>
        </w:rPr>
        <w:t xml:space="preserve">. </w:t>
      </w:r>
      <w:r w:rsidRPr="00982C03">
        <w:rPr>
          <w:szCs w:val="24"/>
          <w:lang w:eastAsia="lt-LT"/>
        </w:rPr>
        <w:t>Socialinė-pilietinė veikla organizuojama vadovaujantis</w:t>
      </w:r>
      <w:r w:rsidR="00982C03">
        <w:rPr>
          <w:szCs w:val="24"/>
          <w:lang w:eastAsia="lt-LT"/>
        </w:rPr>
        <w:t xml:space="preserve">  </w:t>
      </w:r>
      <w:r w:rsidR="00502475" w:rsidRPr="00982C03">
        <w:rPr>
          <w:szCs w:val="24"/>
        </w:rPr>
        <w:t xml:space="preserve">Šalčininkų „Santarvės“ gimnazijos </w:t>
      </w:r>
      <w:r w:rsidR="00285687" w:rsidRPr="00982C03">
        <w:rPr>
          <w:szCs w:val="24"/>
        </w:rPr>
        <w:t>socialinės-pilietinės veiklos organizavimo</w:t>
      </w:r>
      <w:r w:rsidR="00502475" w:rsidRPr="00982C03">
        <w:rPr>
          <w:szCs w:val="24"/>
        </w:rPr>
        <w:t xml:space="preserve"> tvarkos aprašu  (Priedas Nr. </w:t>
      </w:r>
      <w:r w:rsidR="00E83232" w:rsidRPr="00982C03">
        <w:rPr>
          <w:szCs w:val="24"/>
        </w:rPr>
        <w:t>6</w:t>
      </w:r>
      <w:r w:rsidR="00502475" w:rsidRPr="00982C03">
        <w:rPr>
          <w:szCs w:val="24"/>
        </w:rPr>
        <w:t>)</w:t>
      </w:r>
      <w:r w:rsidR="00706946">
        <w:rPr>
          <w:szCs w:val="24"/>
        </w:rPr>
        <w:t>:</w:t>
      </w:r>
    </w:p>
    <w:p w14:paraId="1659B5F0" w14:textId="3AB6268A" w:rsidR="00296D71" w:rsidRDefault="001F30DB" w:rsidP="00296D71">
      <w:pPr>
        <w:ind w:left="142" w:firstLine="425"/>
        <w:jc w:val="both"/>
        <w:rPr>
          <w:szCs w:val="24"/>
        </w:rPr>
      </w:pPr>
      <w:r>
        <w:rPr>
          <w:szCs w:val="24"/>
        </w:rPr>
        <w:t>63</w:t>
      </w:r>
      <w:r w:rsidR="00296D71">
        <w:rPr>
          <w:szCs w:val="24"/>
        </w:rPr>
        <w:t xml:space="preserve">.1. pagal </w:t>
      </w:r>
      <w:r>
        <w:rPr>
          <w:szCs w:val="24"/>
        </w:rPr>
        <w:t>gimnazijoje</w:t>
      </w:r>
      <w:r w:rsidR="00296D71">
        <w:rPr>
          <w:szCs w:val="24"/>
        </w:rPr>
        <w:t>, atsižvelgiant į mokinių amžių</w:t>
      </w:r>
      <w:r w:rsidR="00706946">
        <w:rPr>
          <w:szCs w:val="24"/>
        </w:rPr>
        <w:t>,</w:t>
      </w:r>
      <w:r w:rsidR="00296D71">
        <w:rPr>
          <w:szCs w:val="24"/>
        </w:rPr>
        <w:t xml:space="preserve"> nustatytus reikalavimus šiai veiklai organizuoti; </w:t>
      </w:r>
    </w:p>
    <w:p w14:paraId="0AA5794E" w14:textId="77777777" w:rsidR="00296D71" w:rsidRDefault="003E3561" w:rsidP="00296D71">
      <w:pPr>
        <w:ind w:firstLine="567"/>
        <w:jc w:val="both"/>
        <w:rPr>
          <w:szCs w:val="24"/>
        </w:rPr>
      </w:pPr>
      <w:r>
        <w:rPr>
          <w:szCs w:val="24"/>
        </w:rPr>
        <w:t>63</w:t>
      </w:r>
      <w:r w:rsidR="00296D71">
        <w:rPr>
          <w:szCs w:val="24"/>
        </w:rPr>
        <w:t xml:space="preserve">.2. atsižvelgiant į </w:t>
      </w:r>
      <w:r>
        <w:rPr>
          <w:szCs w:val="24"/>
        </w:rPr>
        <w:t>gimnazijos</w:t>
      </w:r>
      <w:r w:rsidR="00296D71">
        <w:rPr>
          <w:szCs w:val="24"/>
        </w:rPr>
        <w:t xml:space="preserve"> pasiūlytas veiklos sritis; </w:t>
      </w:r>
    </w:p>
    <w:p w14:paraId="092B52E5" w14:textId="77777777" w:rsidR="00296D71" w:rsidRDefault="003E3561" w:rsidP="00296D71">
      <w:pPr>
        <w:ind w:firstLine="567"/>
        <w:jc w:val="both"/>
        <w:rPr>
          <w:szCs w:val="24"/>
        </w:rPr>
      </w:pPr>
      <w:r>
        <w:rPr>
          <w:szCs w:val="24"/>
        </w:rPr>
        <w:t>63</w:t>
      </w:r>
      <w:r w:rsidR="00296D71">
        <w:rPr>
          <w:szCs w:val="24"/>
        </w:rPr>
        <w:t xml:space="preserve">.3. </w:t>
      </w:r>
      <w:r w:rsidR="00C62BDA">
        <w:rPr>
          <w:szCs w:val="24"/>
        </w:rPr>
        <w:t xml:space="preserve">atsižvelgiant į </w:t>
      </w:r>
      <w:r w:rsidR="00296D71">
        <w:rPr>
          <w:szCs w:val="24"/>
        </w:rPr>
        <w:t>pamokų (valandų) per mokslo metus</w:t>
      </w:r>
      <w:r w:rsidR="00C62BDA">
        <w:rPr>
          <w:szCs w:val="24"/>
        </w:rPr>
        <w:t xml:space="preserve"> skaičių</w:t>
      </w:r>
      <w:r w:rsidR="00296D71">
        <w:rPr>
          <w:szCs w:val="24"/>
        </w:rPr>
        <w:t xml:space="preserve">; </w:t>
      </w:r>
    </w:p>
    <w:p w14:paraId="5E17DF73" w14:textId="77777777" w:rsidR="00296D71" w:rsidRDefault="003E3561" w:rsidP="00296D71">
      <w:pPr>
        <w:ind w:firstLine="567"/>
        <w:jc w:val="both"/>
        <w:rPr>
          <w:szCs w:val="24"/>
        </w:rPr>
      </w:pPr>
      <w:r>
        <w:rPr>
          <w:szCs w:val="24"/>
        </w:rPr>
        <w:t>63</w:t>
      </w:r>
      <w:r w:rsidR="00296D71">
        <w:rPr>
          <w:szCs w:val="24"/>
        </w:rPr>
        <w:t>.4. sudarant sąlygas veiklas atlikti savarankiškai, bendradarbiaujant su</w:t>
      </w:r>
      <w:r w:rsidR="00C62BDA">
        <w:rPr>
          <w:szCs w:val="24"/>
        </w:rPr>
        <w:t xml:space="preserve"> Šalčininkų rajono</w:t>
      </w:r>
      <w:r w:rsidR="00296D71">
        <w:rPr>
          <w:szCs w:val="24"/>
        </w:rPr>
        <w:t xml:space="preserve"> </w:t>
      </w:r>
      <w:r w:rsidR="00296D71" w:rsidRPr="00C62BDA">
        <w:rPr>
          <w:szCs w:val="24"/>
        </w:rPr>
        <w:t xml:space="preserve">įmonėmis, </w:t>
      </w:r>
      <w:r w:rsidR="00C62BDA" w:rsidRPr="00C62BDA">
        <w:rPr>
          <w:szCs w:val="24"/>
        </w:rPr>
        <w:t xml:space="preserve">Šalčininkų </w:t>
      </w:r>
      <w:r w:rsidR="00296D71" w:rsidRPr="00C62BDA">
        <w:rPr>
          <w:szCs w:val="24"/>
        </w:rPr>
        <w:t>savivaldos institucijomis ir kt.;</w:t>
      </w:r>
    </w:p>
    <w:p w14:paraId="54E42AD3" w14:textId="77777777" w:rsidR="003E3561" w:rsidRDefault="003E3561" w:rsidP="003E3561">
      <w:pPr>
        <w:ind w:firstLine="567"/>
        <w:jc w:val="both"/>
        <w:rPr>
          <w:szCs w:val="24"/>
        </w:rPr>
      </w:pPr>
      <w:r>
        <w:rPr>
          <w:szCs w:val="24"/>
        </w:rPr>
        <w:t>63</w:t>
      </w:r>
      <w:r w:rsidR="00296D71">
        <w:rPr>
          <w:szCs w:val="24"/>
        </w:rPr>
        <w:t xml:space="preserve">.5. socialinė-pilietinė veikla neįskaitoma į mokinio mokymosi krūvį. </w:t>
      </w:r>
    </w:p>
    <w:p w14:paraId="504BB7A5" w14:textId="77777777" w:rsidR="00296D71" w:rsidRPr="00982C03" w:rsidRDefault="003E3561" w:rsidP="003E3561">
      <w:pPr>
        <w:ind w:firstLine="567"/>
        <w:jc w:val="both"/>
        <w:rPr>
          <w:szCs w:val="24"/>
        </w:rPr>
      </w:pPr>
      <w:r>
        <w:rPr>
          <w:szCs w:val="24"/>
        </w:rPr>
        <w:t>64</w:t>
      </w:r>
      <w:r w:rsidR="00296D71">
        <w:rPr>
          <w:szCs w:val="24"/>
        </w:rPr>
        <w:t>.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w:t>
      </w:r>
      <w:r w:rsidR="00296D71" w:rsidRPr="00982C03">
        <w:rPr>
          <w:szCs w:val="24"/>
        </w:rPr>
        <w:t>pilietinė veikla.</w:t>
      </w:r>
    </w:p>
    <w:p w14:paraId="03D10A5D" w14:textId="30DCD358" w:rsidR="00C62BDA" w:rsidRPr="00982C03" w:rsidRDefault="003E3561" w:rsidP="00C62BDA">
      <w:pPr>
        <w:ind w:firstLine="567"/>
        <w:jc w:val="both"/>
        <w:rPr>
          <w:szCs w:val="24"/>
        </w:rPr>
      </w:pPr>
      <w:r w:rsidRPr="00982C03">
        <w:rPr>
          <w:szCs w:val="24"/>
        </w:rPr>
        <w:t>65</w:t>
      </w:r>
      <w:r w:rsidR="00296D71" w:rsidRPr="00982C03">
        <w:rPr>
          <w:szCs w:val="24"/>
        </w:rPr>
        <w:t xml:space="preserve">. </w:t>
      </w:r>
      <w:r w:rsidR="00C62BDA" w:rsidRPr="00982C03">
        <w:rPr>
          <w:szCs w:val="24"/>
        </w:rPr>
        <w:t>Projektinė veikla įgyvendinama I</w:t>
      </w:r>
      <w:r w:rsidR="00706946">
        <w:rPr>
          <w:szCs w:val="24"/>
        </w:rPr>
        <w:t>G</w:t>
      </w:r>
      <w:r w:rsidR="00C62BDA" w:rsidRPr="00982C03">
        <w:rPr>
          <w:szCs w:val="24"/>
        </w:rPr>
        <w:t xml:space="preserve"> klasėje ir organizuojama vadovaujantis Šalčininkų „Santarvės“ gimnazijos projektinio darbo rengimo tvarkos aprašu  (Priedas Nr. </w:t>
      </w:r>
      <w:r w:rsidR="00E962BB" w:rsidRPr="00982C03">
        <w:rPr>
          <w:szCs w:val="24"/>
        </w:rPr>
        <w:t>4</w:t>
      </w:r>
      <w:r w:rsidR="00C62BDA" w:rsidRPr="00982C03">
        <w:rPr>
          <w:szCs w:val="24"/>
        </w:rPr>
        <w:t>).</w:t>
      </w:r>
    </w:p>
    <w:p w14:paraId="058747F6" w14:textId="77777777" w:rsidR="003E3561" w:rsidRDefault="003E3561" w:rsidP="00C62BDA">
      <w:pPr>
        <w:ind w:firstLine="567"/>
        <w:jc w:val="both"/>
        <w:rPr>
          <w:szCs w:val="24"/>
        </w:rPr>
      </w:pPr>
      <w:r>
        <w:rPr>
          <w:szCs w:val="24"/>
        </w:rPr>
        <w:t>66</w:t>
      </w:r>
      <w:r w:rsidR="00296D71">
        <w:rPr>
          <w:szCs w:val="24"/>
        </w:rPr>
        <w:t>. Mokymosi turinio įgyvendinimo organizavimas:</w:t>
      </w:r>
    </w:p>
    <w:p w14:paraId="31E0685B" w14:textId="77777777" w:rsidR="003E3561" w:rsidRDefault="003E3561" w:rsidP="003E3561">
      <w:pPr>
        <w:ind w:firstLine="567"/>
        <w:jc w:val="both"/>
        <w:rPr>
          <w:szCs w:val="24"/>
        </w:rPr>
      </w:pPr>
      <w:r>
        <w:rPr>
          <w:szCs w:val="24"/>
        </w:rPr>
        <w:t>66</w:t>
      </w:r>
      <w:r w:rsidR="00296D71">
        <w:rPr>
          <w:szCs w:val="24"/>
        </w:rPr>
        <w:t xml:space="preserve">.1. dorinis ugdymas (etika arba tikyba): </w:t>
      </w:r>
    </w:p>
    <w:p w14:paraId="0910498C" w14:textId="77777777" w:rsidR="0089701C" w:rsidRDefault="003E3561" w:rsidP="0089701C">
      <w:pPr>
        <w:ind w:firstLine="567"/>
        <w:jc w:val="both"/>
        <w:rPr>
          <w:szCs w:val="24"/>
        </w:rPr>
      </w:pPr>
      <w:r>
        <w:rPr>
          <w:szCs w:val="24"/>
        </w:rPr>
        <w:t>66</w:t>
      </w:r>
      <w:r w:rsidR="00296D71">
        <w:rPr>
          <w:szCs w:val="24"/>
        </w:rPr>
        <w:t>.1.1. mokiniui iki 14 metų vieną iš dorinio ugdymo dalykų: etiką arba tradicinės religinės bendruomenės ar bendrijos tikybą parenka mokinio tėvai (globėjai, rūpintojai),</w:t>
      </w:r>
      <w:r w:rsidR="00296D71">
        <w:rPr>
          <w:sz w:val="20"/>
        </w:rPr>
        <w:t xml:space="preserve"> </w:t>
      </w:r>
      <w:r w:rsidR="00296D71">
        <w:rPr>
          <w:szCs w:val="24"/>
        </w:rPr>
        <w:t xml:space="preserve">o nuo 14 metų mokinys savarankiškai renkasi pats; </w:t>
      </w:r>
    </w:p>
    <w:p w14:paraId="50E23535" w14:textId="77777777" w:rsidR="0089701C" w:rsidRDefault="003E3561" w:rsidP="0089701C">
      <w:pPr>
        <w:ind w:firstLine="567"/>
        <w:jc w:val="both"/>
        <w:rPr>
          <w:szCs w:val="24"/>
        </w:rPr>
      </w:pPr>
      <w:r>
        <w:rPr>
          <w:szCs w:val="24"/>
        </w:rPr>
        <w:t xml:space="preserve">66.1.2. dorinio ugdymo dalyką mokiniui galima keisti kiekvienais mokslo metais pagal jo tėvų (globėjų, rūpintojų) ar mokinio (nuo 14 metų) pateiktą prašymą; </w:t>
      </w:r>
    </w:p>
    <w:p w14:paraId="112018AF" w14:textId="77777777" w:rsidR="0089701C" w:rsidRDefault="0089701C" w:rsidP="0089701C">
      <w:pPr>
        <w:ind w:firstLine="567"/>
        <w:jc w:val="both"/>
        <w:rPr>
          <w:szCs w:val="24"/>
        </w:rPr>
      </w:pPr>
      <w:r>
        <w:rPr>
          <w:szCs w:val="24"/>
        </w:rPr>
        <w:t>66</w:t>
      </w:r>
      <w:r w:rsidR="00296D71">
        <w:rPr>
          <w:szCs w:val="24"/>
        </w:rPr>
        <w:t>.2. užsienio kalba:</w:t>
      </w:r>
    </w:p>
    <w:p w14:paraId="175FB0AB" w14:textId="77777777" w:rsidR="0089701C" w:rsidRDefault="0089701C" w:rsidP="0089701C">
      <w:pPr>
        <w:ind w:firstLine="567"/>
        <w:jc w:val="both"/>
        <w:rPr>
          <w:szCs w:val="24"/>
        </w:rPr>
      </w:pPr>
      <w:r>
        <w:rPr>
          <w:szCs w:val="24"/>
        </w:rPr>
        <w:t>66</w:t>
      </w:r>
      <w:r w:rsidR="00296D71">
        <w:rPr>
          <w:szCs w:val="24"/>
        </w:rPr>
        <w:t>.2.1. pagal pradinio ugdymo programą pradėtą mokytis pirmąją užsienio kalbą (anglų, vokiečių) mokinys tęsia pagrindinio ugdymo programoje kaip pirmąją užsienio kalbą iki pagrindinio ugdymo programos pabaigos;</w:t>
      </w:r>
    </w:p>
    <w:p w14:paraId="4D094159" w14:textId="77777777" w:rsidR="00296D71" w:rsidRDefault="0089701C" w:rsidP="0089701C">
      <w:pPr>
        <w:ind w:firstLine="567"/>
        <w:jc w:val="both"/>
        <w:rPr>
          <w:szCs w:val="24"/>
        </w:rPr>
      </w:pPr>
      <w:r>
        <w:rPr>
          <w:szCs w:val="24"/>
        </w:rPr>
        <w:t>66</w:t>
      </w:r>
      <w:r w:rsidR="00296D71">
        <w:rPr>
          <w:szCs w:val="24"/>
        </w:rPr>
        <w:t>.2.</w:t>
      </w:r>
      <w:r>
        <w:rPr>
          <w:szCs w:val="24"/>
        </w:rPr>
        <w:t>2</w:t>
      </w:r>
      <w:r w:rsidR="00296D71">
        <w:rPr>
          <w:szCs w:val="24"/>
        </w:rPr>
        <w:t>. keisti užsienio kalbą, nebaigus pagrindinio ugdymo programos, galima tik tokiu atveju:</w:t>
      </w:r>
    </w:p>
    <w:p w14:paraId="771CDA21" w14:textId="77777777" w:rsidR="0089701C" w:rsidRDefault="0089701C" w:rsidP="0089701C">
      <w:pPr>
        <w:ind w:firstLine="567"/>
        <w:jc w:val="both"/>
        <w:rPr>
          <w:szCs w:val="24"/>
        </w:rPr>
      </w:pPr>
      <w:r>
        <w:rPr>
          <w:szCs w:val="24"/>
        </w:rPr>
        <w:t>66</w:t>
      </w:r>
      <w:r w:rsidR="00296D71">
        <w:rPr>
          <w:szCs w:val="24"/>
        </w:rPr>
        <w:t>.2.</w:t>
      </w:r>
      <w:r>
        <w:rPr>
          <w:szCs w:val="24"/>
        </w:rPr>
        <w:t>2</w:t>
      </w:r>
      <w:r w:rsidR="00296D71">
        <w:rPr>
          <w:szCs w:val="24"/>
        </w:rPr>
        <w:t xml:space="preserve">.1. jeigu mokinio norimos mokytis užsienio kalbos pasiekimų lygis ne žemesnis nei patenkinamas lygis, numatytas tos kalbos dalyko bendrojoje programoje; </w:t>
      </w:r>
    </w:p>
    <w:p w14:paraId="28E92C49" w14:textId="77777777" w:rsidR="00296D71" w:rsidRDefault="0089701C" w:rsidP="0089701C">
      <w:pPr>
        <w:ind w:firstLine="567"/>
        <w:jc w:val="both"/>
        <w:rPr>
          <w:szCs w:val="24"/>
        </w:rPr>
      </w:pPr>
      <w:r>
        <w:rPr>
          <w:szCs w:val="24"/>
        </w:rPr>
        <w:t>66</w:t>
      </w:r>
      <w:r w:rsidR="00296D71">
        <w:rPr>
          <w:szCs w:val="24"/>
        </w:rPr>
        <w:t>.2.</w:t>
      </w:r>
      <w:r>
        <w:rPr>
          <w:szCs w:val="24"/>
        </w:rPr>
        <w:t>2</w:t>
      </w:r>
      <w:r w:rsidR="00296D71">
        <w:rPr>
          <w:szCs w:val="24"/>
        </w:rPr>
        <w:t xml:space="preserve">.3. jei mokinys yra atvykęs iš kitos </w:t>
      </w:r>
      <w:r w:rsidR="00296D71">
        <w:rPr>
          <w:szCs w:val="24"/>
          <w:shd w:val="clear" w:color="auto" w:fill="FFFFFF"/>
        </w:rPr>
        <w:t xml:space="preserve">Lietuvos mokyklos ar užsienio ir </w:t>
      </w:r>
      <w:r>
        <w:rPr>
          <w:szCs w:val="24"/>
          <w:shd w:val="clear" w:color="auto" w:fill="FFFFFF"/>
        </w:rPr>
        <w:t>gimnazija</w:t>
      </w:r>
      <w:r w:rsidR="00296D71">
        <w:rPr>
          <w:szCs w:val="24"/>
          <w:shd w:val="clear" w:color="auto" w:fill="FFFFFF"/>
        </w:rPr>
        <w:t xml:space="preserve"> negali užtikrinti pradėtos mokytis kalbos tęstinumo,</w:t>
      </w:r>
      <w:r w:rsidR="00296D71">
        <w:rPr>
          <w:szCs w:val="24"/>
        </w:rPr>
        <w:t xml:space="preserve"> gavus mokinio tėvų (globėjų, rūpintojų) sutikimą raštu, mokiniui sudaromos sąlygos pradėti mokytis užsienio kalbos, kurios mokosi klasė, ir įveikti programų skirtumus;</w:t>
      </w:r>
    </w:p>
    <w:p w14:paraId="1454AF95" w14:textId="77777777" w:rsidR="00296D71" w:rsidRDefault="001E10E8" w:rsidP="00296D71">
      <w:pPr>
        <w:tabs>
          <w:tab w:val="left" w:pos="5096"/>
        </w:tabs>
        <w:ind w:firstLine="567"/>
        <w:jc w:val="both"/>
        <w:rPr>
          <w:szCs w:val="24"/>
        </w:rPr>
      </w:pPr>
      <w:r>
        <w:rPr>
          <w:szCs w:val="24"/>
        </w:rPr>
        <w:t>66.2</w:t>
      </w:r>
      <w:r w:rsidR="00296D71">
        <w:rPr>
          <w:szCs w:val="24"/>
        </w:rPr>
        <w:t>.</w:t>
      </w:r>
      <w:r>
        <w:rPr>
          <w:szCs w:val="24"/>
        </w:rPr>
        <w:t>3</w:t>
      </w:r>
      <w:r w:rsidR="00296D71">
        <w:rPr>
          <w:szCs w:val="24"/>
        </w:rPr>
        <w:t xml:space="preserve">. jei mokinys yra baigęs tarptautinės bendrojo ugdymo programos dalį ar </w:t>
      </w:r>
      <w:r>
        <w:rPr>
          <w:szCs w:val="24"/>
        </w:rPr>
        <w:t>visą programą ir gimnazija</w:t>
      </w:r>
      <w:r w:rsidR="00296D71">
        <w:rPr>
          <w:szCs w:val="24"/>
        </w:rPr>
        <w:t xml:space="preserve"> nustato, kad jo vienos užsienio kalbos pasiekimai yra aukštesni, nei numatyta Pagrindinio ugdymo bendrosiose programose,</w:t>
      </w:r>
      <w:r w:rsidR="00296D71">
        <w:rPr>
          <w:sz w:val="20"/>
        </w:rPr>
        <w:t xml:space="preserve"> </w:t>
      </w:r>
      <w:r w:rsidR="00296D71">
        <w:rPr>
          <w:szCs w:val="24"/>
        </w:rPr>
        <w:t xml:space="preserve">mokinio tėvų (globėjų, rūpintojų) pageidavimu </w:t>
      </w:r>
      <w:r>
        <w:rPr>
          <w:szCs w:val="24"/>
        </w:rPr>
        <w:t>gimnazija</w:t>
      </w:r>
      <w:r w:rsidR="00296D71">
        <w:rPr>
          <w:szCs w:val="24"/>
        </w:rPr>
        <w:t xml:space="preserve"> įskaito mokinio pasiekimus ir konvertuoja pagal dešimtba</w:t>
      </w:r>
      <w:r>
        <w:rPr>
          <w:szCs w:val="24"/>
        </w:rPr>
        <w:t>lę vertinimo sistemą. Gimnazija</w:t>
      </w:r>
      <w:r w:rsidR="00296D71">
        <w:rPr>
          <w:szCs w:val="24"/>
        </w:rPr>
        <w:t xml:space="preserve"> sudaro mokiniui individualų užsienio kalbos mokymosi planą ir galimybę vietoje užsienio kalbos pamokų lankyti papildomas lietuvių kalbos ir literatūros ar kitos užsienio kalbos pamokas kitose klasėse;</w:t>
      </w:r>
    </w:p>
    <w:p w14:paraId="0FE0B069" w14:textId="77777777" w:rsidR="00296D71" w:rsidRDefault="001E10E8" w:rsidP="00296D71">
      <w:pPr>
        <w:ind w:firstLine="567"/>
        <w:jc w:val="both"/>
        <w:rPr>
          <w:szCs w:val="24"/>
        </w:rPr>
      </w:pPr>
      <w:r>
        <w:rPr>
          <w:szCs w:val="24"/>
        </w:rPr>
        <w:t>66</w:t>
      </w:r>
      <w:r w:rsidR="00296D71">
        <w:rPr>
          <w:szCs w:val="24"/>
        </w:rPr>
        <w:t>.</w:t>
      </w:r>
      <w:r>
        <w:rPr>
          <w:szCs w:val="24"/>
        </w:rPr>
        <w:t>3</w:t>
      </w:r>
      <w:r w:rsidR="00296D71">
        <w:rPr>
          <w:szCs w:val="24"/>
        </w:rPr>
        <w:t>. gamtos mokslai:</w:t>
      </w:r>
    </w:p>
    <w:p w14:paraId="39DC7859" w14:textId="77777777" w:rsidR="00296D71" w:rsidRDefault="001225B8" w:rsidP="00296D71">
      <w:pPr>
        <w:ind w:firstLine="567"/>
        <w:jc w:val="both"/>
        <w:rPr>
          <w:szCs w:val="24"/>
        </w:rPr>
      </w:pPr>
      <w:r>
        <w:rPr>
          <w:szCs w:val="24"/>
        </w:rPr>
        <w:t>66</w:t>
      </w:r>
      <w:r w:rsidR="00296D71">
        <w:rPr>
          <w:szCs w:val="24"/>
        </w:rPr>
        <w:t>.</w:t>
      </w:r>
      <w:r>
        <w:rPr>
          <w:szCs w:val="24"/>
        </w:rPr>
        <w:t>3</w:t>
      </w:r>
      <w:r w:rsidR="00296D71">
        <w:rPr>
          <w:szCs w:val="24"/>
        </w:rPr>
        <w:t>.1. eksperimentinei ir praktinei veiklai skiriama ne mažiau nei 30 proc. ugd</w:t>
      </w:r>
      <w:r w:rsidR="00E27771">
        <w:rPr>
          <w:szCs w:val="24"/>
        </w:rPr>
        <w:t>ymo turinio įgyvendinimo laiko;</w:t>
      </w:r>
    </w:p>
    <w:p w14:paraId="5A01BDC1" w14:textId="77777777" w:rsidR="00296D71" w:rsidRDefault="00E04DD2" w:rsidP="00296D71">
      <w:pPr>
        <w:ind w:firstLine="567"/>
        <w:jc w:val="both"/>
        <w:rPr>
          <w:szCs w:val="24"/>
        </w:rPr>
      </w:pPr>
      <w:r>
        <w:rPr>
          <w:szCs w:val="24"/>
        </w:rPr>
        <w:t>66</w:t>
      </w:r>
      <w:r w:rsidR="00296D71">
        <w:rPr>
          <w:szCs w:val="24"/>
        </w:rPr>
        <w:t>.</w:t>
      </w:r>
      <w:r w:rsidR="00E37B2C">
        <w:rPr>
          <w:szCs w:val="24"/>
        </w:rPr>
        <w:t>4</w:t>
      </w:r>
      <w:r w:rsidR="00296D71">
        <w:rPr>
          <w:szCs w:val="24"/>
        </w:rPr>
        <w:t>. meninis ugdymas:</w:t>
      </w:r>
    </w:p>
    <w:p w14:paraId="0FD983A3" w14:textId="77777777" w:rsidR="00296D71" w:rsidRDefault="00E04DD2" w:rsidP="00296D71">
      <w:pPr>
        <w:ind w:firstLine="567"/>
        <w:jc w:val="both"/>
        <w:rPr>
          <w:szCs w:val="24"/>
        </w:rPr>
      </w:pPr>
      <w:r>
        <w:rPr>
          <w:szCs w:val="24"/>
        </w:rPr>
        <w:t>66</w:t>
      </w:r>
      <w:r w:rsidR="00296D71">
        <w:rPr>
          <w:szCs w:val="24"/>
        </w:rPr>
        <w:t>.</w:t>
      </w:r>
      <w:r>
        <w:rPr>
          <w:szCs w:val="24"/>
        </w:rPr>
        <w:t>5</w:t>
      </w:r>
      <w:r w:rsidR="00296D71">
        <w:rPr>
          <w:szCs w:val="24"/>
        </w:rPr>
        <w:t>.2. mokinia</w:t>
      </w:r>
      <w:r>
        <w:rPr>
          <w:szCs w:val="24"/>
        </w:rPr>
        <w:t>i</w:t>
      </w:r>
      <w:r w:rsidR="00296D71">
        <w:rPr>
          <w:szCs w:val="24"/>
        </w:rPr>
        <w:t>, besimokanti</w:t>
      </w:r>
      <w:r>
        <w:rPr>
          <w:szCs w:val="24"/>
        </w:rPr>
        <w:t>s</w:t>
      </w:r>
      <w:r w:rsidR="00296D71">
        <w:rPr>
          <w:szCs w:val="24"/>
        </w:rPr>
        <w:t xml:space="preserve"> pagal pagrindinio ugdymo programą, mok</w:t>
      </w:r>
      <w:r>
        <w:rPr>
          <w:szCs w:val="24"/>
        </w:rPr>
        <w:t>osi</w:t>
      </w:r>
      <w:r w:rsidR="00296D71">
        <w:rPr>
          <w:szCs w:val="24"/>
        </w:rPr>
        <w:t xml:space="preserve"> dailės ir muzikos dalykų;</w:t>
      </w:r>
    </w:p>
    <w:p w14:paraId="269BB49F" w14:textId="77777777" w:rsidR="00296D71" w:rsidRDefault="00E04DD2" w:rsidP="00296D71">
      <w:pPr>
        <w:ind w:firstLine="567"/>
        <w:jc w:val="both"/>
        <w:rPr>
          <w:szCs w:val="24"/>
        </w:rPr>
      </w:pPr>
      <w:r>
        <w:rPr>
          <w:szCs w:val="24"/>
        </w:rPr>
        <w:t>66</w:t>
      </w:r>
      <w:r w:rsidR="00296D71">
        <w:rPr>
          <w:szCs w:val="24"/>
        </w:rPr>
        <w:t>.</w:t>
      </w:r>
      <w:r>
        <w:rPr>
          <w:szCs w:val="24"/>
        </w:rPr>
        <w:t>6</w:t>
      </w:r>
      <w:r w:rsidR="00296D71">
        <w:rPr>
          <w:szCs w:val="24"/>
        </w:rPr>
        <w:t>. fizinis ugdymas:</w:t>
      </w:r>
    </w:p>
    <w:p w14:paraId="3E6CF847" w14:textId="28B4708C" w:rsidR="00FF08AC" w:rsidRDefault="00E04DD2" w:rsidP="00FF08AC">
      <w:pPr>
        <w:ind w:firstLine="567"/>
        <w:jc w:val="both"/>
        <w:rPr>
          <w:szCs w:val="24"/>
        </w:rPr>
      </w:pPr>
      <w:r>
        <w:rPr>
          <w:szCs w:val="24"/>
        </w:rPr>
        <w:lastRenderedPageBreak/>
        <w:t>66</w:t>
      </w:r>
      <w:r w:rsidR="00296D71">
        <w:rPr>
          <w:szCs w:val="24"/>
        </w:rPr>
        <w:t>.</w:t>
      </w:r>
      <w:r>
        <w:rPr>
          <w:szCs w:val="24"/>
        </w:rPr>
        <w:t>6</w:t>
      </w:r>
      <w:r w:rsidR="00296D71">
        <w:rPr>
          <w:szCs w:val="24"/>
        </w:rPr>
        <w:t>.1. speciali</w:t>
      </w:r>
      <w:r>
        <w:rPr>
          <w:szCs w:val="24"/>
        </w:rPr>
        <w:t>os</w:t>
      </w:r>
      <w:r w:rsidR="00296D71">
        <w:rPr>
          <w:szCs w:val="24"/>
        </w:rPr>
        <w:t xml:space="preserve"> medicinin</w:t>
      </w:r>
      <w:r>
        <w:rPr>
          <w:szCs w:val="24"/>
        </w:rPr>
        <w:t>ės</w:t>
      </w:r>
      <w:r w:rsidR="00296D71">
        <w:rPr>
          <w:szCs w:val="24"/>
        </w:rPr>
        <w:t xml:space="preserve"> fizinio pajėgumo grup</w:t>
      </w:r>
      <w:r w:rsidR="00706946">
        <w:rPr>
          <w:szCs w:val="24"/>
        </w:rPr>
        <w:t>ės</w:t>
      </w:r>
      <w:r>
        <w:rPr>
          <w:szCs w:val="24"/>
        </w:rPr>
        <w:t xml:space="preserve"> mokiniams ugdymo procesas organizuojamas</w:t>
      </w:r>
      <w:r w:rsidR="00296D71">
        <w:rPr>
          <w:szCs w:val="24"/>
        </w:rPr>
        <w:t xml:space="preserve"> su pagrindine grupe, </w:t>
      </w:r>
      <w:r>
        <w:rPr>
          <w:szCs w:val="24"/>
        </w:rPr>
        <w:t>skiriant jiems</w:t>
      </w:r>
      <w:r w:rsidR="00296D71">
        <w:rPr>
          <w:szCs w:val="24"/>
        </w:rPr>
        <w:t xml:space="preserve"> pratim</w:t>
      </w:r>
      <w:r>
        <w:rPr>
          <w:szCs w:val="24"/>
        </w:rPr>
        <w:t>us</w:t>
      </w:r>
      <w:r w:rsidR="00296D71">
        <w:rPr>
          <w:szCs w:val="24"/>
        </w:rPr>
        <w:t xml:space="preserve"> ir </w:t>
      </w:r>
      <w:r>
        <w:rPr>
          <w:szCs w:val="24"/>
        </w:rPr>
        <w:t xml:space="preserve">fizinius </w:t>
      </w:r>
      <w:r w:rsidR="00296D71">
        <w:rPr>
          <w:szCs w:val="24"/>
        </w:rPr>
        <w:t>krūvi</w:t>
      </w:r>
      <w:r>
        <w:rPr>
          <w:szCs w:val="24"/>
        </w:rPr>
        <w:t>us</w:t>
      </w:r>
      <w:r w:rsidR="00296D71">
        <w:rPr>
          <w:szCs w:val="24"/>
        </w:rPr>
        <w:t xml:space="preserve"> pagal gydytojo rekomendacijas ir atsižvelgiant į savijautą;</w:t>
      </w:r>
    </w:p>
    <w:p w14:paraId="757D7E54" w14:textId="77777777" w:rsidR="00296D71" w:rsidRDefault="00FF08AC" w:rsidP="00FF08AC">
      <w:pPr>
        <w:ind w:firstLine="567"/>
        <w:jc w:val="both"/>
        <w:rPr>
          <w:szCs w:val="24"/>
        </w:rPr>
      </w:pPr>
      <w:r>
        <w:rPr>
          <w:szCs w:val="24"/>
        </w:rPr>
        <w:t>66</w:t>
      </w:r>
      <w:r w:rsidR="00296D71">
        <w:rPr>
          <w:szCs w:val="24"/>
        </w:rPr>
        <w:t>.</w:t>
      </w:r>
      <w:r>
        <w:rPr>
          <w:szCs w:val="24"/>
        </w:rPr>
        <w:t>6</w:t>
      </w:r>
      <w:r w:rsidR="00296D71">
        <w:rPr>
          <w:szCs w:val="24"/>
        </w:rPr>
        <w:t>.2.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6A6441BE" w14:textId="07E98B63" w:rsidR="00FF08AC" w:rsidRDefault="00FF08AC" w:rsidP="00296D71">
      <w:pPr>
        <w:ind w:firstLine="567"/>
        <w:jc w:val="both"/>
        <w:rPr>
          <w:szCs w:val="24"/>
        </w:rPr>
      </w:pPr>
      <w:r>
        <w:rPr>
          <w:szCs w:val="24"/>
        </w:rPr>
        <w:t>66</w:t>
      </w:r>
      <w:r w:rsidR="00296D71">
        <w:rPr>
          <w:szCs w:val="24"/>
        </w:rPr>
        <w:t>.</w:t>
      </w:r>
      <w:r>
        <w:rPr>
          <w:szCs w:val="24"/>
        </w:rPr>
        <w:t>6</w:t>
      </w:r>
      <w:r w:rsidR="00296D71">
        <w:rPr>
          <w:szCs w:val="24"/>
        </w:rPr>
        <w:t>.3. mokiniams, atleistiems nuo fizinio ugdymo pamokų dėl sveikatos ir laikinai nedalyvaujantiems pamokoje dėl ligos, siūlomos kitokios veiklos (stalo žaidimai, šaškės, šachmatai, užsiėmimai bibliotekoje,</w:t>
      </w:r>
      <w:r>
        <w:rPr>
          <w:szCs w:val="24"/>
        </w:rPr>
        <w:t xml:space="preserve"> veikl</w:t>
      </w:r>
      <w:r w:rsidR="00706946">
        <w:rPr>
          <w:szCs w:val="24"/>
        </w:rPr>
        <w:t>a</w:t>
      </w:r>
      <w:r>
        <w:rPr>
          <w:szCs w:val="24"/>
        </w:rPr>
        <w:t xml:space="preserve"> kompiuterių klasėje,</w:t>
      </w:r>
      <w:r w:rsidR="00296D71">
        <w:rPr>
          <w:szCs w:val="24"/>
        </w:rPr>
        <w:t xml:space="preserve"> konsultac</w:t>
      </w:r>
      <w:r>
        <w:rPr>
          <w:szCs w:val="24"/>
        </w:rPr>
        <w:t>ijos, socialinė veikla ir pan.)</w:t>
      </w:r>
      <w:r w:rsidR="00706946">
        <w:rPr>
          <w:szCs w:val="24"/>
        </w:rPr>
        <w:t>.</w:t>
      </w:r>
      <w:r w:rsidR="00296D71">
        <w:rPr>
          <w:szCs w:val="24"/>
        </w:rPr>
        <w:t xml:space="preserve"> </w:t>
      </w:r>
    </w:p>
    <w:p w14:paraId="233AFF26" w14:textId="77777777" w:rsidR="00296D71" w:rsidRDefault="00FF08AC" w:rsidP="00296D71">
      <w:pPr>
        <w:ind w:firstLine="567"/>
        <w:jc w:val="both"/>
        <w:rPr>
          <w:szCs w:val="24"/>
        </w:rPr>
      </w:pPr>
      <w:r>
        <w:rPr>
          <w:szCs w:val="24"/>
        </w:rPr>
        <w:t>67</w:t>
      </w:r>
      <w:r w:rsidR="00296D71">
        <w:rPr>
          <w:szCs w:val="24"/>
        </w:rPr>
        <w:t>. Pasirenkamieji dalykai mokiniui nėra privalomi mokytis, mokinys juos renkasi pagal mokymosi poreikius. Privalomi šie dalykai tampa tuomet, kai mokinys juos pasirenka mokytis.</w:t>
      </w:r>
    </w:p>
    <w:p w14:paraId="295B2894" w14:textId="77777777" w:rsidR="00E37B2C" w:rsidRDefault="00E37B2C" w:rsidP="00E37B2C">
      <w:pPr>
        <w:jc w:val="center"/>
        <w:rPr>
          <w:b/>
          <w:bCs/>
          <w:szCs w:val="24"/>
        </w:rPr>
      </w:pPr>
    </w:p>
    <w:p w14:paraId="29306C17" w14:textId="77777777" w:rsidR="00E37B2C" w:rsidRDefault="00E37B2C" w:rsidP="00E37B2C">
      <w:pPr>
        <w:jc w:val="center"/>
        <w:rPr>
          <w:b/>
          <w:bCs/>
          <w:szCs w:val="24"/>
        </w:rPr>
      </w:pPr>
      <w:r>
        <w:rPr>
          <w:b/>
          <w:bCs/>
          <w:szCs w:val="24"/>
        </w:rPr>
        <w:t>V SKYRIUS</w:t>
      </w:r>
    </w:p>
    <w:p w14:paraId="41AF7C48" w14:textId="77777777" w:rsidR="00E37B2C" w:rsidRDefault="00E37B2C" w:rsidP="00E37B2C">
      <w:pPr>
        <w:jc w:val="center"/>
        <w:rPr>
          <w:b/>
          <w:bCs/>
          <w:szCs w:val="24"/>
        </w:rPr>
      </w:pPr>
      <w:r>
        <w:rPr>
          <w:b/>
          <w:bCs/>
          <w:szCs w:val="24"/>
        </w:rPr>
        <w:t>VIDURINIO UGDYMO PROGRAMOS ĮGYVENDINIMAS</w:t>
      </w:r>
    </w:p>
    <w:p w14:paraId="043FAC67" w14:textId="77777777" w:rsidR="00E37B2C" w:rsidRDefault="00E37B2C" w:rsidP="00E37B2C">
      <w:pPr>
        <w:jc w:val="center"/>
        <w:rPr>
          <w:b/>
          <w:bCs/>
          <w:szCs w:val="24"/>
        </w:rPr>
      </w:pPr>
    </w:p>
    <w:p w14:paraId="19C5A185" w14:textId="77777777" w:rsidR="00E37B2C" w:rsidRDefault="00E37B2C" w:rsidP="00E37B2C">
      <w:pPr>
        <w:jc w:val="center"/>
        <w:rPr>
          <w:b/>
          <w:bCs/>
          <w:szCs w:val="24"/>
        </w:rPr>
      </w:pPr>
      <w:r>
        <w:rPr>
          <w:b/>
          <w:bCs/>
          <w:szCs w:val="24"/>
        </w:rPr>
        <w:t>PIRMASIS SKIRSNIS</w:t>
      </w:r>
    </w:p>
    <w:p w14:paraId="4DD22456" w14:textId="77777777" w:rsidR="00E37B2C" w:rsidRDefault="00E37B2C" w:rsidP="00E37B2C">
      <w:pPr>
        <w:jc w:val="center"/>
        <w:rPr>
          <w:b/>
          <w:bCs/>
          <w:szCs w:val="24"/>
        </w:rPr>
      </w:pPr>
      <w:r>
        <w:rPr>
          <w:b/>
          <w:bCs/>
          <w:szCs w:val="24"/>
        </w:rPr>
        <w:t>VIDURINIO UGDYMO PROGRAMOS ĮGYVENDINIMAS 2024–2025 MOKSLO METAIS  III IR IV GIMNAZIJOS KLASĖJE</w:t>
      </w:r>
    </w:p>
    <w:p w14:paraId="11C8D9DA" w14:textId="77777777" w:rsidR="00E37B2C" w:rsidRDefault="00E37B2C" w:rsidP="00E37B2C">
      <w:pPr>
        <w:jc w:val="center"/>
        <w:rPr>
          <w:b/>
          <w:bCs/>
          <w:szCs w:val="24"/>
        </w:rPr>
      </w:pPr>
    </w:p>
    <w:p w14:paraId="615A352B" w14:textId="481FDE15" w:rsidR="00E37B2C" w:rsidRDefault="001D745A" w:rsidP="00E37B2C">
      <w:pPr>
        <w:ind w:firstLine="518"/>
        <w:jc w:val="both"/>
        <w:rPr>
          <w:szCs w:val="24"/>
        </w:rPr>
      </w:pPr>
      <w:r>
        <w:rPr>
          <w:szCs w:val="24"/>
        </w:rPr>
        <w:t>69</w:t>
      </w:r>
      <w:r w:rsidR="00E37B2C">
        <w:rPr>
          <w:szCs w:val="24"/>
        </w:rPr>
        <w:t>. 2024–2025 mokslo metais  III</w:t>
      </w:r>
      <w:r w:rsidR="00706946">
        <w:rPr>
          <w:szCs w:val="24"/>
        </w:rPr>
        <w:t>G</w:t>
      </w:r>
      <w:r w:rsidR="00E37B2C">
        <w:rPr>
          <w:szCs w:val="24"/>
        </w:rPr>
        <w:t xml:space="preserve"> ir IV</w:t>
      </w:r>
      <w:r w:rsidR="00706946">
        <w:rPr>
          <w:szCs w:val="24"/>
        </w:rPr>
        <w:t>G</w:t>
      </w:r>
      <w:r w:rsidR="00E37B2C">
        <w:rPr>
          <w:szCs w:val="24"/>
        </w:rPr>
        <w:t xml:space="preserve"> klasėse, </w:t>
      </w:r>
      <w:r w:rsidR="00E37B2C">
        <w:rPr>
          <w:rFonts w:eastAsia="Calibri"/>
          <w:szCs w:val="24"/>
        </w:rPr>
        <w:t>skirtas įgyvendinti grupinio mokymosi forma kasdieniu ir nuotoliniu mokymo proceso organizavimo būdu: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7"/>
        <w:gridCol w:w="1380"/>
        <w:gridCol w:w="1556"/>
        <w:gridCol w:w="1846"/>
        <w:gridCol w:w="1843"/>
      </w:tblGrid>
      <w:tr w:rsidR="00E37B2C" w14:paraId="55D38580" w14:textId="77777777" w:rsidTr="00E37B2C">
        <w:trPr>
          <w:trHeight w:val="324"/>
        </w:trPr>
        <w:tc>
          <w:tcPr>
            <w:tcW w:w="2689" w:type="dxa"/>
            <w:noWrap/>
            <w:hideMark/>
          </w:tcPr>
          <w:p w14:paraId="5CB69C91" w14:textId="77777777" w:rsidR="00E37B2C" w:rsidRDefault="00E37B2C" w:rsidP="00E37B2C">
            <w:pPr>
              <w:tabs>
                <w:tab w:val="center" w:pos="142"/>
              </w:tabs>
              <w:ind w:firstLine="567"/>
              <w:jc w:val="center"/>
              <w:rPr>
                <w:b/>
                <w:bCs/>
                <w:sz w:val="20"/>
              </w:rPr>
            </w:pPr>
          </w:p>
        </w:tc>
        <w:tc>
          <w:tcPr>
            <w:tcW w:w="2973" w:type="dxa"/>
            <w:gridSpan w:val="3"/>
          </w:tcPr>
          <w:p w14:paraId="64A160BB" w14:textId="77777777" w:rsidR="00E37B2C" w:rsidRDefault="00E37B2C" w:rsidP="00E37B2C">
            <w:pPr>
              <w:tabs>
                <w:tab w:val="center" w:pos="142"/>
              </w:tabs>
              <w:jc w:val="center"/>
              <w:rPr>
                <w:sz w:val="20"/>
              </w:rPr>
            </w:pPr>
            <w:r>
              <w:rPr>
                <w:sz w:val="20"/>
              </w:rPr>
              <w:t>Pamokų skaičius dalyko privalomam mokymosi turiniui įgyvendinti</w:t>
            </w:r>
          </w:p>
        </w:tc>
        <w:tc>
          <w:tcPr>
            <w:tcW w:w="3689" w:type="dxa"/>
            <w:gridSpan w:val="2"/>
          </w:tcPr>
          <w:p w14:paraId="1E08E204" w14:textId="77777777" w:rsidR="00E37B2C" w:rsidRDefault="00E37B2C" w:rsidP="00E37B2C">
            <w:pPr>
              <w:tabs>
                <w:tab w:val="center" w:pos="142"/>
              </w:tabs>
              <w:jc w:val="center"/>
              <w:rPr>
                <w:sz w:val="20"/>
              </w:rPr>
            </w:pPr>
            <w:r>
              <w:rPr>
                <w:sz w:val="20"/>
              </w:rPr>
              <w:t>Pamokų skaičius klasei per vienus metus / per savaitę</w:t>
            </w:r>
          </w:p>
        </w:tc>
      </w:tr>
      <w:tr w:rsidR="00E37B2C" w14:paraId="1BD49474" w14:textId="77777777" w:rsidTr="00E37B2C">
        <w:trPr>
          <w:trHeight w:val="919"/>
        </w:trPr>
        <w:tc>
          <w:tcPr>
            <w:tcW w:w="2689" w:type="dxa"/>
            <w:hideMark/>
          </w:tcPr>
          <w:p w14:paraId="2EB5555F" w14:textId="77777777" w:rsidR="00E37B2C" w:rsidRDefault="00E37B2C" w:rsidP="00E37B2C">
            <w:pPr>
              <w:tabs>
                <w:tab w:val="center" w:pos="142"/>
              </w:tabs>
              <w:jc w:val="both"/>
              <w:rPr>
                <w:sz w:val="20"/>
              </w:rPr>
            </w:pPr>
            <w:r>
              <w:rPr>
                <w:sz w:val="20"/>
              </w:rPr>
              <w:t>Vidurinio ugdymo dalykų grupės / dalykai</w:t>
            </w:r>
          </w:p>
        </w:tc>
        <w:tc>
          <w:tcPr>
            <w:tcW w:w="1417" w:type="dxa"/>
            <w:gridSpan w:val="2"/>
            <w:hideMark/>
          </w:tcPr>
          <w:p w14:paraId="7D98D721" w14:textId="77777777" w:rsidR="00E37B2C" w:rsidRDefault="00E37B2C" w:rsidP="00E37B2C">
            <w:pPr>
              <w:tabs>
                <w:tab w:val="center" w:pos="142"/>
              </w:tabs>
              <w:jc w:val="center"/>
              <w:rPr>
                <w:sz w:val="20"/>
              </w:rPr>
            </w:pPr>
            <w:r>
              <w:rPr>
                <w:sz w:val="20"/>
              </w:rPr>
              <w:t>Pamokų skaičius privalomam turiniui įgyvendinti</w:t>
            </w:r>
          </w:p>
        </w:tc>
        <w:tc>
          <w:tcPr>
            <w:tcW w:w="1556" w:type="dxa"/>
            <w:hideMark/>
          </w:tcPr>
          <w:p w14:paraId="6B8200FA" w14:textId="77777777" w:rsidR="00E37B2C" w:rsidRDefault="00E37B2C" w:rsidP="00E37B2C">
            <w:pPr>
              <w:tabs>
                <w:tab w:val="center" w:pos="142"/>
              </w:tabs>
              <w:jc w:val="center"/>
              <w:rPr>
                <w:sz w:val="20"/>
              </w:rPr>
            </w:pPr>
            <w:r>
              <w:rPr>
                <w:sz w:val="20"/>
              </w:rPr>
              <w:t>Pamokų skaičius turiniui įgyvendinti per du metus</w:t>
            </w:r>
          </w:p>
        </w:tc>
        <w:tc>
          <w:tcPr>
            <w:tcW w:w="1846" w:type="dxa"/>
          </w:tcPr>
          <w:p w14:paraId="5CC37597" w14:textId="77777777" w:rsidR="00706946" w:rsidRDefault="00E37B2C" w:rsidP="00E37B2C">
            <w:pPr>
              <w:tabs>
                <w:tab w:val="center" w:pos="142"/>
              </w:tabs>
              <w:jc w:val="center"/>
              <w:rPr>
                <w:sz w:val="20"/>
              </w:rPr>
            </w:pPr>
            <w:r>
              <w:rPr>
                <w:sz w:val="20"/>
              </w:rPr>
              <w:t>III</w:t>
            </w:r>
            <w:r w:rsidR="00706946">
              <w:rPr>
                <w:sz w:val="20"/>
              </w:rPr>
              <w:t>G</w:t>
            </w:r>
            <w:r>
              <w:rPr>
                <w:sz w:val="20"/>
              </w:rPr>
              <w:t xml:space="preserve"> klasė </w:t>
            </w:r>
          </w:p>
          <w:p w14:paraId="756C578D" w14:textId="2FC2BC6D" w:rsidR="00E37B2C" w:rsidRDefault="00E37B2C" w:rsidP="00E37B2C">
            <w:pPr>
              <w:tabs>
                <w:tab w:val="center" w:pos="142"/>
              </w:tabs>
              <w:jc w:val="center"/>
              <w:rPr>
                <w:sz w:val="20"/>
              </w:rPr>
            </w:pPr>
            <w:r>
              <w:rPr>
                <w:sz w:val="20"/>
              </w:rPr>
              <w:t>(36 savaitės)</w:t>
            </w:r>
          </w:p>
        </w:tc>
        <w:tc>
          <w:tcPr>
            <w:tcW w:w="1843" w:type="dxa"/>
            <w:hideMark/>
          </w:tcPr>
          <w:p w14:paraId="2C8DE457" w14:textId="77777777" w:rsidR="00706946" w:rsidRDefault="00E37B2C" w:rsidP="00E37B2C">
            <w:pPr>
              <w:tabs>
                <w:tab w:val="center" w:pos="142"/>
              </w:tabs>
              <w:jc w:val="center"/>
              <w:rPr>
                <w:sz w:val="20"/>
              </w:rPr>
            </w:pPr>
            <w:r>
              <w:rPr>
                <w:sz w:val="20"/>
              </w:rPr>
              <w:t>IV</w:t>
            </w:r>
            <w:r w:rsidR="00706946">
              <w:rPr>
                <w:sz w:val="20"/>
              </w:rPr>
              <w:t>G</w:t>
            </w:r>
            <w:r>
              <w:rPr>
                <w:sz w:val="20"/>
              </w:rPr>
              <w:t xml:space="preserve"> klasė </w:t>
            </w:r>
          </w:p>
          <w:p w14:paraId="5867A93E" w14:textId="046B021B" w:rsidR="00E37B2C" w:rsidRDefault="00E37B2C" w:rsidP="00E37B2C">
            <w:pPr>
              <w:tabs>
                <w:tab w:val="center" w:pos="142"/>
              </w:tabs>
              <w:jc w:val="center"/>
              <w:rPr>
                <w:sz w:val="20"/>
              </w:rPr>
            </w:pPr>
            <w:r>
              <w:rPr>
                <w:sz w:val="20"/>
              </w:rPr>
              <w:t>(34 savaitės</w:t>
            </w:r>
            <w:r w:rsidR="004A5653">
              <w:rPr>
                <w:sz w:val="20"/>
              </w:rPr>
              <w:t>)</w:t>
            </w:r>
          </w:p>
        </w:tc>
      </w:tr>
      <w:tr w:rsidR="00E37B2C" w14:paraId="273647B7" w14:textId="77777777" w:rsidTr="00E37B2C">
        <w:trPr>
          <w:trHeight w:val="228"/>
        </w:trPr>
        <w:tc>
          <w:tcPr>
            <w:tcW w:w="9351" w:type="dxa"/>
            <w:gridSpan w:val="6"/>
            <w:hideMark/>
          </w:tcPr>
          <w:p w14:paraId="454FF351" w14:textId="77777777" w:rsidR="00E37B2C" w:rsidRDefault="00E37B2C" w:rsidP="00E37B2C">
            <w:pPr>
              <w:tabs>
                <w:tab w:val="center" w:pos="142"/>
              </w:tabs>
              <w:ind w:firstLine="567"/>
              <w:jc w:val="center"/>
              <w:rPr>
                <w:sz w:val="20"/>
              </w:rPr>
            </w:pPr>
            <w:r>
              <w:rPr>
                <w:sz w:val="20"/>
              </w:rPr>
              <w:t>Privalomi dalykai</w:t>
            </w:r>
          </w:p>
        </w:tc>
      </w:tr>
      <w:tr w:rsidR="00E37B2C" w14:paraId="391A5DE4" w14:textId="77777777" w:rsidTr="00E37B2C">
        <w:trPr>
          <w:trHeight w:val="517"/>
        </w:trPr>
        <w:tc>
          <w:tcPr>
            <w:tcW w:w="2689" w:type="dxa"/>
            <w:hideMark/>
          </w:tcPr>
          <w:p w14:paraId="6869F06D" w14:textId="77777777" w:rsidR="00E37B2C" w:rsidRDefault="00E37B2C" w:rsidP="00E37B2C">
            <w:pPr>
              <w:tabs>
                <w:tab w:val="center" w:pos="142"/>
              </w:tabs>
              <w:jc w:val="both"/>
              <w:rPr>
                <w:sz w:val="20"/>
              </w:rPr>
            </w:pPr>
            <w:r>
              <w:rPr>
                <w:sz w:val="20"/>
              </w:rPr>
              <w:t>Lietuvių kalba ir literatūra</w:t>
            </w:r>
          </w:p>
        </w:tc>
        <w:tc>
          <w:tcPr>
            <w:tcW w:w="1417" w:type="dxa"/>
            <w:gridSpan w:val="2"/>
            <w:hideMark/>
          </w:tcPr>
          <w:p w14:paraId="4339613C" w14:textId="77777777" w:rsidR="00E37B2C" w:rsidRDefault="00E37B2C" w:rsidP="00E37B2C">
            <w:pPr>
              <w:tabs>
                <w:tab w:val="center" w:pos="142"/>
              </w:tabs>
              <w:jc w:val="center"/>
              <w:rPr>
                <w:sz w:val="20"/>
              </w:rPr>
            </w:pPr>
            <w:r>
              <w:rPr>
                <w:sz w:val="20"/>
              </w:rPr>
              <w:t>280</w:t>
            </w:r>
          </w:p>
        </w:tc>
        <w:tc>
          <w:tcPr>
            <w:tcW w:w="1556" w:type="dxa"/>
            <w:hideMark/>
          </w:tcPr>
          <w:p w14:paraId="0B541A42" w14:textId="77777777" w:rsidR="00E37B2C" w:rsidRDefault="00E37B2C" w:rsidP="00E37B2C">
            <w:pPr>
              <w:tabs>
                <w:tab w:val="center" w:pos="142"/>
              </w:tabs>
              <w:jc w:val="center"/>
              <w:rPr>
                <w:sz w:val="20"/>
              </w:rPr>
            </w:pPr>
            <w:r>
              <w:rPr>
                <w:sz w:val="20"/>
              </w:rPr>
              <w:t>280 B</w:t>
            </w:r>
            <w:r>
              <w:rPr>
                <w:sz w:val="20"/>
                <w:vertAlign w:val="superscript"/>
              </w:rPr>
              <w:t>*</w:t>
            </w:r>
            <w:r>
              <w:rPr>
                <w:sz w:val="20"/>
              </w:rPr>
              <w:t>; 420 A</w:t>
            </w:r>
            <w:r>
              <w:rPr>
                <w:sz w:val="20"/>
                <w:vertAlign w:val="superscript"/>
              </w:rPr>
              <w:t>**</w:t>
            </w:r>
          </w:p>
        </w:tc>
        <w:tc>
          <w:tcPr>
            <w:tcW w:w="1846" w:type="dxa"/>
          </w:tcPr>
          <w:p w14:paraId="34801930" w14:textId="77777777" w:rsidR="00E37B2C" w:rsidRDefault="00E37B2C" w:rsidP="00E37B2C">
            <w:pPr>
              <w:tabs>
                <w:tab w:val="center" w:pos="142"/>
              </w:tabs>
              <w:jc w:val="center"/>
              <w:rPr>
                <w:sz w:val="20"/>
              </w:rPr>
            </w:pPr>
            <w:r>
              <w:rPr>
                <w:sz w:val="20"/>
              </w:rPr>
              <w:t>144 B (4);</w:t>
            </w:r>
          </w:p>
          <w:p w14:paraId="31531DA8" w14:textId="77777777" w:rsidR="00E37B2C" w:rsidRDefault="00E37B2C" w:rsidP="00E37B2C">
            <w:pPr>
              <w:tabs>
                <w:tab w:val="center" w:pos="142"/>
              </w:tabs>
              <w:jc w:val="center"/>
              <w:rPr>
                <w:sz w:val="20"/>
              </w:rPr>
            </w:pPr>
            <w:r>
              <w:rPr>
                <w:sz w:val="20"/>
              </w:rPr>
              <w:t>216 A (6)</w:t>
            </w:r>
          </w:p>
        </w:tc>
        <w:tc>
          <w:tcPr>
            <w:tcW w:w="1843" w:type="dxa"/>
          </w:tcPr>
          <w:p w14:paraId="5CA579FD" w14:textId="77777777" w:rsidR="00E37B2C" w:rsidRDefault="00E37B2C" w:rsidP="00E37B2C">
            <w:pPr>
              <w:tabs>
                <w:tab w:val="center" w:pos="142"/>
              </w:tabs>
              <w:jc w:val="center"/>
              <w:rPr>
                <w:sz w:val="20"/>
              </w:rPr>
            </w:pPr>
            <w:r>
              <w:rPr>
                <w:sz w:val="20"/>
              </w:rPr>
              <w:t>136 B (4);</w:t>
            </w:r>
          </w:p>
          <w:p w14:paraId="5345D572" w14:textId="77777777" w:rsidR="00E37B2C" w:rsidRDefault="00E37B2C" w:rsidP="00E37B2C">
            <w:pPr>
              <w:tabs>
                <w:tab w:val="center" w:pos="142"/>
              </w:tabs>
              <w:jc w:val="center"/>
              <w:rPr>
                <w:sz w:val="20"/>
              </w:rPr>
            </w:pPr>
            <w:r>
              <w:rPr>
                <w:sz w:val="20"/>
              </w:rPr>
              <w:t>204 A (6)</w:t>
            </w:r>
          </w:p>
        </w:tc>
      </w:tr>
      <w:tr w:rsidR="00E37B2C" w14:paraId="1F1F4AB5" w14:textId="77777777" w:rsidTr="00E37B2C">
        <w:trPr>
          <w:trHeight w:val="558"/>
        </w:trPr>
        <w:tc>
          <w:tcPr>
            <w:tcW w:w="2689" w:type="dxa"/>
            <w:hideMark/>
          </w:tcPr>
          <w:p w14:paraId="4390C7BF" w14:textId="77777777" w:rsidR="00E37B2C" w:rsidRDefault="001D745A" w:rsidP="001D745A">
            <w:pPr>
              <w:tabs>
                <w:tab w:val="center" w:pos="142"/>
              </w:tabs>
              <w:jc w:val="both"/>
              <w:rPr>
                <w:sz w:val="20"/>
              </w:rPr>
            </w:pPr>
            <w:r>
              <w:rPr>
                <w:sz w:val="20"/>
              </w:rPr>
              <w:t>R</w:t>
            </w:r>
            <w:r w:rsidR="00E37B2C">
              <w:rPr>
                <w:sz w:val="20"/>
              </w:rPr>
              <w:t>usų</w:t>
            </w:r>
            <w:r>
              <w:rPr>
                <w:sz w:val="20"/>
              </w:rPr>
              <w:t xml:space="preserve"> </w:t>
            </w:r>
            <w:r w:rsidR="00E37B2C">
              <w:rPr>
                <w:sz w:val="20"/>
              </w:rPr>
              <w:t xml:space="preserve">tautinės mažumos gimtoji kalba ir literatūra*** </w:t>
            </w:r>
          </w:p>
        </w:tc>
        <w:tc>
          <w:tcPr>
            <w:tcW w:w="1417" w:type="dxa"/>
            <w:gridSpan w:val="2"/>
            <w:hideMark/>
          </w:tcPr>
          <w:p w14:paraId="244BD503" w14:textId="77777777" w:rsidR="00E37B2C" w:rsidRDefault="00E37B2C" w:rsidP="00E37B2C">
            <w:pPr>
              <w:tabs>
                <w:tab w:val="center" w:pos="142"/>
              </w:tabs>
              <w:jc w:val="center"/>
              <w:rPr>
                <w:sz w:val="20"/>
              </w:rPr>
            </w:pPr>
            <w:r>
              <w:rPr>
                <w:sz w:val="20"/>
              </w:rPr>
              <w:t>280</w:t>
            </w:r>
          </w:p>
        </w:tc>
        <w:tc>
          <w:tcPr>
            <w:tcW w:w="1556" w:type="dxa"/>
            <w:hideMark/>
          </w:tcPr>
          <w:p w14:paraId="0C3799C7" w14:textId="77777777" w:rsidR="00E37B2C" w:rsidRDefault="00E37B2C" w:rsidP="00E37B2C">
            <w:pPr>
              <w:tabs>
                <w:tab w:val="center" w:pos="142"/>
              </w:tabs>
              <w:jc w:val="center"/>
              <w:rPr>
                <w:sz w:val="20"/>
              </w:rPr>
            </w:pPr>
            <w:r>
              <w:rPr>
                <w:sz w:val="20"/>
              </w:rPr>
              <w:t>280***</w:t>
            </w:r>
          </w:p>
        </w:tc>
        <w:tc>
          <w:tcPr>
            <w:tcW w:w="1846" w:type="dxa"/>
          </w:tcPr>
          <w:p w14:paraId="4C1317EC" w14:textId="77777777" w:rsidR="00E37B2C" w:rsidRDefault="00E37B2C" w:rsidP="00E37B2C">
            <w:pPr>
              <w:tabs>
                <w:tab w:val="center" w:pos="142"/>
              </w:tabs>
              <w:jc w:val="center"/>
              <w:rPr>
                <w:sz w:val="20"/>
              </w:rPr>
            </w:pPr>
            <w:r>
              <w:rPr>
                <w:sz w:val="20"/>
              </w:rPr>
              <w:t>144 A (4)</w:t>
            </w:r>
          </w:p>
        </w:tc>
        <w:tc>
          <w:tcPr>
            <w:tcW w:w="1843" w:type="dxa"/>
          </w:tcPr>
          <w:p w14:paraId="13898E28" w14:textId="77777777" w:rsidR="00E37B2C" w:rsidRDefault="00E37B2C" w:rsidP="00E37B2C">
            <w:pPr>
              <w:tabs>
                <w:tab w:val="center" w:pos="142"/>
              </w:tabs>
              <w:jc w:val="center"/>
              <w:rPr>
                <w:sz w:val="20"/>
              </w:rPr>
            </w:pPr>
            <w:r>
              <w:rPr>
                <w:sz w:val="20"/>
              </w:rPr>
              <w:t>136 A (4)</w:t>
            </w:r>
          </w:p>
        </w:tc>
      </w:tr>
      <w:tr w:rsidR="00E37B2C" w14:paraId="09A46ED9" w14:textId="77777777" w:rsidTr="00E37B2C">
        <w:trPr>
          <w:trHeight w:val="50"/>
        </w:trPr>
        <w:tc>
          <w:tcPr>
            <w:tcW w:w="2689" w:type="dxa"/>
            <w:hideMark/>
          </w:tcPr>
          <w:p w14:paraId="0E81C1BF" w14:textId="77777777" w:rsidR="00E37B2C" w:rsidRDefault="00E37B2C" w:rsidP="00E37B2C">
            <w:pPr>
              <w:tabs>
                <w:tab w:val="center" w:pos="142"/>
              </w:tabs>
              <w:jc w:val="both"/>
              <w:rPr>
                <w:sz w:val="20"/>
              </w:rPr>
            </w:pPr>
            <w:r>
              <w:rPr>
                <w:sz w:val="20"/>
              </w:rPr>
              <w:t>Matematika</w:t>
            </w:r>
          </w:p>
        </w:tc>
        <w:tc>
          <w:tcPr>
            <w:tcW w:w="1417" w:type="dxa"/>
            <w:gridSpan w:val="2"/>
            <w:hideMark/>
          </w:tcPr>
          <w:p w14:paraId="22F27483" w14:textId="77777777" w:rsidR="00E37B2C" w:rsidRDefault="00E37B2C" w:rsidP="00E37B2C">
            <w:pPr>
              <w:tabs>
                <w:tab w:val="center" w:pos="142"/>
              </w:tabs>
              <w:jc w:val="center"/>
              <w:rPr>
                <w:sz w:val="20"/>
              </w:rPr>
            </w:pPr>
            <w:r>
              <w:rPr>
                <w:sz w:val="20"/>
              </w:rPr>
              <w:t>280</w:t>
            </w:r>
          </w:p>
        </w:tc>
        <w:tc>
          <w:tcPr>
            <w:tcW w:w="1556" w:type="dxa"/>
            <w:hideMark/>
          </w:tcPr>
          <w:p w14:paraId="4A6C7AF0" w14:textId="77777777" w:rsidR="00E37B2C" w:rsidRDefault="00E37B2C" w:rsidP="00E37B2C">
            <w:pPr>
              <w:tabs>
                <w:tab w:val="center" w:pos="142"/>
              </w:tabs>
              <w:jc w:val="center"/>
              <w:rPr>
                <w:sz w:val="20"/>
              </w:rPr>
            </w:pPr>
            <w:r>
              <w:rPr>
                <w:sz w:val="20"/>
              </w:rPr>
              <w:t>280 B</w:t>
            </w:r>
          </w:p>
          <w:p w14:paraId="3EB52F9D" w14:textId="77777777" w:rsidR="00E37B2C" w:rsidRDefault="00E37B2C" w:rsidP="00E37B2C">
            <w:pPr>
              <w:tabs>
                <w:tab w:val="center" w:pos="142"/>
              </w:tabs>
              <w:jc w:val="center"/>
              <w:rPr>
                <w:sz w:val="20"/>
              </w:rPr>
            </w:pPr>
            <w:r>
              <w:rPr>
                <w:sz w:val="20"/>
              </w:rPr>
              <w:t>420 A</w:t>
            </w:r>
          </w:p>
        </w:tc>
        <w:tc>
          <w:tcPr>
            <w:tcW w:w="1846" w:type="dxa"/>
          </w:tcPr>
          <w:p w14:paraId="47F07F7D" w14:textId="77777777" w:rsidR="00E37B2C" w:rsidRDefault="00E37B2C" w:rsidP="00E37B2C">
            <w:pPr>
              <w:tabs>
                <w:tab w:val="center" w:pos="142"/>
              </w:tabs>
              <w:jc w:val="center"/>
              <w:rPr>
                <w:sz w:val="20"/>
              </w:rPr>
            </w:pPr>
            <w:r>
              <w:rPr>
                <w:sz w:val="20"/>
              </w:rPr>
              <w:t>144 B (4)</w:t>
            </w:r>
          </w:p>
          <w:p w14:paraId="7057B600" w14:textId="77777777" w:rsidR="00E37B2C" w:rsidRDefault="00E37B2C" w:rsidP="00E37B2C">
            <w:pPr>
              <w:tabs>
                <w:tab w:val="center" w:pos="142"/>
              </w:tabs>
              <w:jc w:val="center"/>
              <w:rPr>
                <w:sz w:val="20"/>
              </w:rPr>
            </w:pPr>
            <w:r>
              <w:rPr>
                <w:sz w:val="20"/>
              </w:rPr>
              <w:t>216 A (6)</w:t>
            </w:r>
          </w:p>
        </w:tc>
        <w:tc>
          <w:tcPr>
            <w:tcW w:w="1843" w:type="dxa"/>
          </w:tcPr>
          <w:p w14:paraId="6FEE04CD" w14:textId="77777777" w:rsidR="00E37B2C" w:rsidRDefault="00E37B2C" w:rsidP="00E37B2C">
            <w:pPr>
              <w:tabs>
                <w:tab w:val="center" w:pos="142"/>
              </w:tabs>
              <w:jc w:val="center"/>
              <w:rPr>
                <w:sz w:val="20"/>
              </w:rPr>
            </w:pPr>
            <w:r>
              <w:rPr>
                <w:sz w:val="20"/>
              </w:rPr>
              <w:t>136 B (4)</w:t>
            </w:r>
          </w:p>
          <w:p w14:paraId="193B0E68" w14:textId="77777777" w:rsidR="00E37B2C" w:rsidRDefault="00E37B2C" w:rsidP="00E37B2C">
            <w:pPr>
              <w:tabs>
                <w:tab w:val="center" w:pos="142"/>
              </w:tabs>
              <w:jc w:val="center"/>
              <w:rPr>
                <w:sz w:val="20"/>
              </w:rPr>
            </w:pPr>
            <w:r>
              <w:rPr>
                <w:sz w:val="20"/>
              </w:rPr>
              <w:t>204 A (6)</w:t>
            </w:r>
          </w:p>
        </w:tc>
      </w:tr>
      <w:tr w:rsidR="00E37B2C" w14:paraId="406C15D1" w14:textId="77777777" w:rsidTr="00E37B2C">
        <w:trPr>
          <w:trHeight w:val="82"/>
        </w:trPr>
        <w:tc>
          <w:tcPr>
            <w:tcW w:w="2689" w:type="dxa"/>
            <w:hideMark/>
          </w:tcPr>
          <w:p w14:paraId="043D1DC1" w14:textId="77777777" w:rsidR="00E37B2C" w:rsidRDefault="00E37B2C" w:rsidP="00E37B2C">
            <w:pPr>
              <w:tabs>
                <w:tab w:val="center" w:pos="142"/>
              </w:tabs>
              <w:jc w:val="both"/>
              <w:rPr>
                <w:sz w:val="20"/>
              </w:rPr>
            </w:pPr>
            <w:r>
              <w:rPr>
                <w:sz w:val="20"/>
              </w:rPr>
              <w:t xml:space="preserve">Fizinis ugdymas </w:t>
            </w:r>
          </w:p>
        </w:tc>
        <w:tc>
          <w:tcPr>
            <w:tcW w:w="1417" w:type="dxa"/>
            <w:gridSpan w:val="2"/>
            <w:hideMark/>
          </w:tcPr>
          <w:p w14:paraId="37AB1AF4" w14:textId="77777777" w:rsidR="00E37B2C" w:rsidRDefault="00E37B2C" w:rsidP="00E37B2C">
            <w:pPr>
              <w:tabs>
                <w:tab w:val="center" w:pos="142"/>
              </w:tabs>
              <w:jc w:val="center"/>
              <w:rPr>
                <w:sz w:val="20"/>
              </w:rPr>
            </w:pPr>
            <w:r>
              <w:rPr>
                <w:sz w:val="20"/>
              </w:rPr>
              <w:t>210</w:t>
            </w:r>
          </w:p>
        </w:tc>
        <w:tc>
          <w:tcPr>
            <w:tcW w:w="1556" w:type="dxa"/>
            <w:hideMark/>
          </w:tcPr>
          <w:p w14:paraId="3A35D211" w14:textId="77777777" w:rsidR="00E37B2C" w:rsidRDefault="00E37B2C" w:rsidP="00E37B2C">
            <w:pPr>
              <w:tabs>
                <w:tab w:val="center" w:pos="142"/>
              </w:tabs>
              <w:jc w:val="center"/>
              <w:rPr>
                <w:sz w:val="20"/>
              </w:rPr>
            </w:pPr>
            <w:r>
              <w:rPr>
                <w:sz w:val="20"/>
              </w:rPr>
              <w:t>210</w:t>
            </w:r>
          </w:p>
        </w:tc>
        <w:tc>
          <w:tcPr>
            <w:tcW w:w="1846" w:type="dxa"/>
          </w:tcPr>
          <w:p w14:paraId="3DC89E55" w14:textId="77777777" w:rsidR="00E37B2C" w:rsidRDefault="00E37B2C" w:rsidP="00E37B2C">
            <w:pPr>
              <w:tabs>
                <w:tab w:val="center" w:pos="142"/>
              </w:tabs>
              <w:jc w:val="center"/>
              <w:rPr>
                <w:sz w:val="20"/>
              </w:rPr>
            </w:pPr>
            <w:r>
              <w:rPr>
                <w:sz w:val="20"/>
              </w:rPr>
              <w:t>108 (3)</w:t>
            </w:r>
          </w:p>
        </w:tc>
        <w:tc>
          <w:tcPr>
            <w:tcW w:w="1843" w:type="dxa"/>
          </w:tcPr>
          <w:p w14:paraId="546EF9A5" w14:textId="77777777" w:rsidR="00E37B2C" w:rsidRDefault="00E37B2C" w:rsidP="00E37B2C">
            <w:pPr>
              <w:tabs>
                <w:tab w:val="center" w:pos="142"/>
              </w:tabs>
              <w:jc w:val="center"/>
              <w:rPr>
                <w:sz w:val="20"/>
              </w:rPr>
            </w:pPr>
            <w:r>
              <w:rPr>
                <w:sz w:val="20"/>
              </w:rPr>
              <w:t>102 (3)</w:t>
            </w:r>
          </w:p>
        </w:tc>
      </w:tr>
      <w:tr w:rsidR="00E37B2C" w14:paraId="163712E2" w14:textId="77777777" w:rsidTr="00E37B2C">
        <w:trPr>
          <w:trHeight w:val="50"/>
        </w:trPr>
        <w:tc>
          <w:tcPr>
            <w:tcW w:w="9351" w:type="dxa"/>
            <w:gridSpan w:val="6"/>
            <w:hideMark/>
          </w:tcPr>
          <w:p w14:paraId="0D8DDBD4" w14:textId="77777777" w:rsidR="00E37B2C" w:rsidRDefault="00E37B2C" w:rsidP="00E37B2C">
            <w:pPr>
              <w:tabs>
                <w:tab w:val="center" w:pos="142"/>
              </w:tabs>
              <w:ind w:firstLine="567"/>
              <w:jc w:val="center"/>
              <w:rPr>
                <w:sz w:val="20"/>
              </w:rPr>
            </w:pPr>
            <w:r>
              <w:rPr>
                <w:sz w:val="20"/>
              </w:rPr>
              <w:t>Privalomai pasirenkami dalykai</w:t>
            </w:r>
          </w:p>
        </w:tc>
      </w:tr>
      <w:tr w:rsidR="00E37B2C" w14:paraId="6E62542F" w14:textId="77777777" w:rsidTr="00E37B2C">
        <w:trPr>
          <w:trHeight w:val="239"/>
        </w:trPr>
        <w:tc>
          <w:tcPr>
            <w:tcW w:w="9351" w:type="dxa"/>
            <w:gridSpan w:val="6"/>
          </w:tcPr>
          <w:p w14:paraId="59DC2AC9" w14:textId="77777777" w:rsidR="00E37B2C" w:rsidRDefault="00E37B2C" w:rsidP="00E37B2C">
            <w:pPr>
              <w:tabs>
                <w:tab w:val="center" w:pos="142"/>
              </w:tabs>
              <w:ind w:firstLine="567"/>
              <w:jc w:val="center"/>
              <w:rPr>
                <w:sz w:val="20"/>
              </w:rPr>
            </w:pPr>
            <w:r>
              <w:rPr>
                <w:sz w:val="20"/>
              </w:rPr>
              <w:t>Dorinis ugdymas</w:t>
            </w:r>
          </w:p>
        </w:tc>
      </w:tr>
      <w:tr w:rsidR="00E37B2C" w14:paraId="28EF3BF0" w14:textId="77777777" w:rsidTr="00E37B2C">
        <w:trPr>
          <w:trHeight w:val="272"/>
        </w:trPr>
        <w:tc>
          <w:tcPr>
            <w:tcW w:w="2726" w:type="dxa"/>
            <w:gridSpan w:val="2"/>
          </w:tcPr>
          <w:p w14:paraId="4D446FE2" w14:textId="77777777" w:rsidR="00E37B2C" w:rsidRDefault="00E37B2C" w:rsidP="00E37B2C">
            <w:pPr>
              <w:tabs>
                <w:tab w:val="center" w:pos="142"/>
              </w:tabs>
              <w:jc w:val="both"/>
              <w:rPr>
                <w:b/>
                <w:bCs/>
                <w:sz w:val="20"/>
              </w:rPr>
            </w:pPr>
            <w:r>
              <w:rPr>
                <w:sz w:val="20"/>
              </w:rPr>
              <w:t>Dorinis ugdymas (tikyba)</w:t>
            </w:r>
          </w:p>
        </w:tc>
        <w:tc>
          <w:tcPr>
            <w:tcW w:w="1380" w:type="dxa"/>
          </w:tcPr>
          <w:p w14:paraId="5584FEA7" w14:textId="77777777" w:rsidR="00E37B2C" w:rsidRDefault="00E37B2C" w:rsidP="00E37B2C">
            <w:pPr>
              <w:tabs>
                <w:tab w:val="center" w:pos="142"/>
              </w:tabs>
              <w:jc w:val="center"/>
              <w:rPr>
                <w:b/>
                <w:bCs/>
                <w:sz w:val="20"/>
              </w:rPr>
            </w:pPr>
            <w:r>
              <w:rPr>
                <w:sz w:val="20"/>
              </w:rPr>
              <w:t>70</w:t>
            </w:r>
          </w:p>
        </w:tc>
        <w:tc>
          <w:tcPr>
            <w:tcW w:w="1556" w:type="dxa"/>
          </w:tcPr>
          <w:p w14:paraId="6A2A266E" w14:textId="77777777" w:rsidR="00E37B2C" w:rsidRDefault="00E37B2C" w:rsidP="00E37B2C">
            <w:pPr>
              <w:tabs>
                <w:tab w:val="center" w:pos="142"/>
              </w:tabs>
              <w:jc w:val="center"/>
              <w:rPr>
                <w:b/>
                <w:bCs/>
                <w:sz w:val="20"/>
              </w:rPr>
            </w:pPr>
            <w:r>
              <w:rPr>
                <w:sz w:val="20"/>
              </w:rPr>
              <w:t>70</w:t>
            </w:r>
          </w:p>
        </w:tc>
        <w:tc>
          <w:tcPr>
            <w:tcW w:w="1846" w:type="dxa"/>
          </w:tcPr>
          <w:p w14:paraId="6E113B06" w14:textId="77777777" w:rsidR="00E37B2C" w:rsidRDefault="00E37B2C" w:rsidP="00E37B2C">
            <w:pPr>
              <w:tabs>
                <w:tab w:val="center" w:pos="142"/>
              </w:tabs>
              <w:jc w:val="center"/>
              <w:rPr>
                <w:b/>
                <w:bCs/>
                <w:sz w:val="20"/>
              </w:rPr>
            </w:pPr>
            <w:r>
              <w:rPr>
                <w:sz w:val="20"/>
              </w:rPr>
              <w:t>36 (1)</w:t>
            </w:r>
          </w:p>
        </w:tc>
        <w:tc>
          <w:tcPr>
            <w:tcW w:w="1843" w:type="dxa"/>
          </w:tcPr>
          <w:p w14:paraId="2612590E" w14:textId="77777777" w:rsidR="00E37B2C" w:rsidRDefault="00E37B2C" w:rsidP="00E37B2C">
            <w:pPr>
              <w:tabs>
                <w:tab w:val="center" w:pos="142"/>
              </w:tabs>
              <w:jc w:val="center"/>
              <w:rPr>
                <w:sz w:val="20"/>
              </w:rPr>
            </w:pPr>
            <w:r>
              <w:rPr>
                <w:sz w:val="20"/>
              </w:rPr>
              <w:t>34 (1)</w:t>
            </w:r>
          </w:p>
        </w:tc>
      </w:tr>
      <w:tr w:rsidR="00E37B2C" w14:paraId="67CEA217" w14:textId="77777777" w:rsidTr="00E37B2C">
        <w:trPr>
          <w:trHeight w:val="275"/>
        </w:trPr>
        <w:tc>
          <w:tcPr>
            <w:tcW w:w="2726" w:type="dxa"/>
            <w:gridSpan w:val="2"/>
          </w:tcPr>
          <w:p w14:paraId="7CDB3575" w14:textId="77777777" w:rsidR="00E37B2C" w:rsidRDefault="00E37B2C" w:rsidP="00E37B2C">
            <w:pPr>
              <w:tabs>
                <w:tab w:val="center" w:pos="142"/>
              </w:tabs>
              <w:jc w:val="both"/>
              <w:rPr>
                <w:b/>
                <w:bCs/>
                <w:sz w:val="20"/>
              </w:rPr>
            </w:pPr>
            <w:r>
              <w:rPr>
                <w:sz w:val="20"/>
              </w:rPr>
              <w:t>Dorinis ugdymas (etika)</w:t>
            </w:r>
          </w:p>
        </w:tc>
        <w:tc>
          <w:tcPr>
            <w:tcW w:w="1380" w:type="dxa"/>
          </w:tcPr>
          <w:p w14:paraId="009ED074" w14:textId="77777777" w:rsidR="00E37B2C" w:rsidRDefault="00E37B2C" w:rsidP="00E37B2C">
            <w:pPr>
              <w:tabs>
                <w:tab w:val="center" w:pos="142"/>
              </w:tabs>
              <w:jc w:val="center"/>
              <w:rPr>
                <w:b/>
                <w:bCs/>
                <w:sz w:val="20"/>
              </w:rPr>
            </w:pPr>
            <w:r>
              <w:rPr>
                <w:sz w:val="20"/>
              </w:rPr>
              <w:t>70</w:t>
            </w:r>
          </w:p>
        </w:tc>
        <w:tc>
          <w:tcPr>
            <w:tcW w:w="1556" w:type="dxa"/>
          </w:tcPr>
          <w:p w14:paraId="67AFAADC" w14:textId="77777777" w:rsidR="00E37B2C" w:rsidRDefault="00E37B2C" w:rsidP="00E37B2C">
            <w:pPr>
              <w:tabs>
                <w:tab w:val="center" w:pos="142"/>
              </w:tabs>
              <w:jc w:val="center"/>
              <w:rPr>
                <w:b/>
                <w:bCs/>
                <w:sz w:val="20"/>
              </w:rPr>
            </w:pPr>
            <w:r>
              <w:rPr>
                <w:sz w:val="20"/>
              </w:rPr>
              <w:t>70</w:t>
            </w:r>
          </w:p>
        </w:tc>
        <w:tc>
          <w:tcPr>
            <w:tcW w:w="1846" w:type="dxa"/>
          </w:tcPr>
          <w:p w14:paraId="593AA704" w14:textId="77777777" w:rsidR="00E37B2C" w:rsidRDefault="00E37B2C" w:rsidP="00E37B2C">
            <w:pPr>
              <w:tabs>
                <w:tab w:val="center" w:pos="142"/>
              </w:tabs>
              <w:jc w:val="center"/>
              <w:rPr>
                <w:b/>
                <w:bCs/>
                <w:sz w:val="20"/>
              </w:rPr>
            </w:pPr>
            <w:r>
              <w:rPr>
                <w:sz w:val="20"/>
              </w:rPr>
              <w:t>36 (1)</w:t>
            </w:r>
          </w:p>
        </w:tc>
        <w:tc>
          <w:tcPr>
            <w:tcW w:w="1843" w:type="dxa"/>
          </w:tcPr>
          <w:p w14:paraId="3A263BBD" w14:textId="77777777" w:rsidR="00E37B2C" w:rsidRDefault="00E37B2C" w:rsidP="00E37B2C">
            <w:pPr>
              <w:tabs>
                <w:tab w:val="center" w:pos="142"/>
              </w:tabs>
              <w:jc w:val="center"/>
              <w:rPr>
                <w:sz w:val="20"/>
              </w:rPr>
            </w:pPr>
            <w:r>
              <w:rPr>
                <w:sz w:val="20"/>
              </w:rPr>
              <w:t>34 (1)</w:t>
            </w:r>
          </w:p>
        </w:tc>
      </w:tr>
      <w:tr w:rsidR="00E37B2C" w14:paraId="4C8E8AC0" w14:textId="77777777" w:rsidTr="00E37B2C">
        <w:trPr>
          <w:trHeight w:val="50"/>
        </w:trPr>
        <w:tc>
          <w:tcPr>
            <w:tcW w:w="9351" w:type="dxa"/>
            <w:gridSpan w:val="6"/>
          </w:tcPr>
          <w:p w14:paraId="7D2D43CA" w14:textId="77777777" w:rsidR="00E37B2C" w:rsidRDefault="00E37B2C" w:rsidP="00E37B2C">
            <w:pPr>
              <w:tabs>
                <w:tab w:val="center" w:pos="142"/>
              </w:tabs>
              <w:ind w:firstLine="567"/>
              <w:jc w:val="center"/>
              <w:rPr>
                <w:sz w:val="20"/>
              </w:rPr>
            </w:pPr>
            <w:r>
              <w:rPr>
                <w:sz w:val="20"/>
              </w:rPr>
              <w:t>Kalbinis ugdymas</w:t>
            </w:r>
          </w:p>
        </w:tc>
      </w:tr>
      <w:tr w:rsidR="00E37B2C" w14:paraId="304A3AEE" w14:textId="77777777" w:rsidTr="00E37B2C">
        <w:trPr>
          <w:trHeight w:val="162"/>
        </w:trPr>
        <w:tc>
          <w:tcPr>
            <w:tcW w:w="2726" w:type="dxa"/>
            <w:gridSpan w:val="2"/>
          </w:tcPr>
          <w:p w14:paraId="136DD706" w14:textId="77777777" w:rsidR="00E37B2C" w:rsidRDefault="00E37B2C" w:rsidP="00E37B2C">
            <w:pPr>
              <w:tabs>
                <w:tab w:val="center" w:pos="142"/>
              </w:tabs>
              <w:jc w:val="both"/>
              <w:rPr>
                <w:b/>
                <w:bCs/>
                <w:sz w:val="20"/>
              </w:rPr>
            </w:pPr>
            <w:r>
              <w:rPr>
                <w:sz w:val="20"/>
              </w:rPr>
              <w:t>Užsienio kalba  (anglų), B2</w:t>
            </w:r>
          </w:p>
        </w:tc>
        <w:tc>
          <w:tcPr>
            <w:tcW w:w="1380" w:type="dxa"/>
          </w:tcPr>
          <w:p w14:paraId="77DEAA89" w14:textId="77777777" w:rsidR="00E37B2C" w:rsidRDefault="00E37B2C" w:rsidP="00E37B2C">
            <w:pPr>
              <w:tabs>
                <w:tab w:val="center" w:pos="142"/>
              </w:tabs>
              <w:jc w:val="center"/>
              <w:rPr>
                <w:b/>
                <w:bCs/>
                <w:sz w:val="20"/>
              </w:rPr>
            </w:pPr>
            <w:r>
              <w:rPr>
                <w:sz w:val="20"/>
              </w:rPr>
              <w:t>210</w:t>
            </w:r>
          </w:p>
        </w:tc>
        <w:tc>
          <w:tcPr>
            <w:tcW w:w="1556" w:type="dxa"/>
          </w:tcPr>
          <w:p w14:paraId="3441542A" w14:textId="77777777" w:rsidR="00E37B2C" w:rsidRDefault="00E37B2C" w:rsidP="00E37B2C">
            <w:pPr>
              <w:tabs>
                <w:tab w:val="center" w:pos="142"/>
              </w:tabs>
              <w:jc w:val="center"/>
              <w:rPr>
                <w:b/>
                <w:bCs/>
                <w:sz w:val="20"/>
              </w:rPr>
            </w:pPr>
            <w:r>
              <w:rPr>
                <w:sz w:val="20"/>
              </w:rPr>
              <w:t>210</w:t>
            </w:r>
          </w:p>
        </w:tc>
        <w:tc>
          <w:tcPr>
            <w:tcW w:w="1846" w:type="dxa"/>
          </w:tcPr>
          <w:p w14:paraId="4946959E" w14:textId="77777777" w:rsidR="00E37B2C" w:rsidRDefault="00E37B2C" w:rsidP="00E37B2C">
            <w:pPr>
              <w:tabs>
                <w:tab w:val="center" w:pos="142"/>
              </w:tabs>
              <w:jc w:val="center"/>
              <w:rPr>
                <w:b/>
                <w:bCs/>
                <w:sz w:val="20"/>
              </w:rPr>
            </w:pPr>
            <w:r>
              <w:rPr>
                <w:sz w:val="20"/>
              </w:rPr>
              <w:t>108 (3)</w:t>
            </w:r>
          </w:p>
        </w:tc>
        <w:tc>
          <w:tcPr>
            <w:tcW w:w="1843" w:type="dxa"/>
          </w:tcPr>
          <w:p w14:paraId="33E69761" w14:textId="77777777" w:rsidR="00E37B2C" w:rsidRDefault="00E37B2C" w:rsidP="00E37B2C">
            <w:pPr>
              <w:tabs>
                <w:tab w:val="center" w:pos="142"/>
              </w:tabs>
              <w:jc w:val="center"/>
              <w:rPr>
                <w:sz w:val="20"/>
              </w:rPr>
            </w:pPr>
            <w:r>
              <w:rPr>
                <w:sz w:val="20"/>
              </w:rPr>
              <w:t>102 (3)</w:t>
            </w:r>
          </w:p>
        </w:tc>
      </w:tr>
      <w:tr w:rsidR="00E37B2C" w14:paraId="347FD1B7" w14:textId="77777777" w:rsidTr="00E37B2C">
        <w:trPr>
          <w:trHeight w:val="65"/>
        </w:trPr>
        <w:tc>
          <w:tcPr>
            <w:tcW w:w="2726" w:type="dxa"/>
            <w:gridSpan w:val="2"/>
          </w:tcPr>
          <w:p w14:paraId="2AC39C5F" w14:textId="77777777" w:rsidR="00E37B2C" w:rsidRDefault="00E37B2C" w:rsidP="00E37B2C">
            <w:pPr>
              <w:tabs>
                <w:tab w:val="center" w:pos="142"/>
              </w:tabs>
              <w:jc w:val="both"/>
              <w:rPr>
                <w:b/>
                <w:bCs/>
                <w:sz w:val="20"/>
              </w:rPr>
            </w:pPr>
          </w:p>
        </w:tc>
        <w:tc>
          <w:tcPr>
            <w:tcW w:w="1380" w:type="dxa"/>
          </w:tcPr>
          <w:p w14:paraId="2D52AF2C" w14:textId="77777777" w:rsidR="00E37B2C" w:rsidRDefault="00E37B2C" w:rsidP="00E37B2C">
            <w:pPr>
              <w:tabs>
                <w:tab w:val="center" w:pos="142"/>
              </w:tabs>
              <w:jc w:val="center"/>
              <w:rPr>
                <w:b/>
                <w:bCs/>
                <w:sz w:val="20"/>
              </w:rPr>
            </w:pPr>
          </w:p>
        </w:tc>
        <w:tc>
          <w:tcPr>
            <w:tcW w:w="1556" w:type="dxa"/>
          </w:tcPr>
          <w:p w14:paraId="5816E979" w14:textId="77777777" w:rsidR="00E37B2C" w:rsidRDefault="00E37B2C" w:rsidP="00E37B2C">
            <w:pPr>
              <w:tabs>
                <w:tab w:val="center" w:pos="142"/>
              </w:tabs>
              <w:jc w:val="center"/>
              <w:rPr>
                <w:b/>
                <w:bCs/>
                <w:sz w:val="20"/>
              </w:rPr>
            </w:pPr>
          </w:p>
        </w:tc>
        <w:tc>
          <w:tcPr>
            <w:tcW w:w="1846" w:type="dxa"/>
          </w:tcPr>
          <w:p w14:paraId="0207B388" w14:textId="77777777" w:rsidR="00E37B2C" w:rsidRDefault="00E37B2C" w:rsidP="00E37B2C">
            <w:pPr>
              <w:tabs>
                <w:tab w:val="center" w:pos="142"/>
              </w:tabs>
              <w:jc w:val="center"/>
              <w:rPr>
                <w:b/>
                <w:bCs/>
                <w:sz w:val="20"/>
              </w:rPr>
            </w:pPr>
          </w:p>
        </w:tc>
        <w:tc>
          <w:tcPr>
            <w:tcW w:w="1843" w:type="dxa"/>
          </w:tcPr>
          <w:p w14:paraId="7C7F2372" w14:textId="77777777" w:rsidR="00E37B2C" w:rsidRDefault="00E37B2C" w:rsidP="00E37B2C">
            <w:pPr>
              <w:tabs>
                <w:tab w:val="center" w:pos="142"/>
              </w:tabs>
              <w:jc w:val="center"/>
              <w:rPr>
                <w:sz w:val="20"/>
              </w:rPr>
            </w:pPr>
          </w:p>
        </w:tc>
      </w:tr>
      <w:tr w:rsidR="00E37B2C" w14:paraId="764573CA" w14:textId="77777777" w:rsidTr="00E37B2C">
        <w:trPr>
          <w:trHeight w:val="50"/>
        </w:trPr>
        <w:tc>
          <w:tcPr>
            <w:tcW w:w="9351" w:type="dxa"/>
            <w:gridSpan w:val="6"/>
          </w:tcPr>
          <w:p w14:paraId="269D2948" w14:textId="77777777" w:rsidR="00E37B2C" w:rsidRDefault="00E37B2C" w:rsidP="00E37B2C">
            <w:pPr>
              <w:tabs>
                <w:tab w:val="center" w:pos="142"/>
              </w:tabs>
              <w:ind w:firstLine="567"/>
              <w:jc w:val="center"/>
              <w:rPr>
                <w:sz w:val="20"/>
              </w:rPr>
            </w:pPr>
            <w:r>
              <w:rPr>
                <w:sz w:val="20"/>
              </w:rPr>
              <w:t>Gamtamokslinis ir technologinis ugdymas</w:t>
            </w:r>
          </w:p>
        </w:tc>
      </w:tr>
      <w:tr w:rsidR="00E37B2C" w14:paraId="0F1804CF" w14:textId="77777777" w:rsidTr="00E37B2C">
        <w:trPr>
          <w:trHeight w:val="50"/>
        </w:trPr>
        <w:tc>
          <w:tcPr>
            <w:tcW w:w="2726" w:type="dxa"/>
            <w:gridSpan w:val="2"/>
          </w:tcPr>
          <w:p w14:paraId="6177F4E8" w14:textId="77777777" w:rsidR="00E37B2C" w:rsidRDefault="00E37B2C" w:rsidP="00E37B2C">
            <w:pPr>
              <w:tabs>
                <w:tab w:val="center" w:pos="142"/>
              </w:tabs>
              <w:jc w:val="both"/>
              <w:rPr>
                <w:sz w:val="20"/>
              </w:rPr>
            </w:pPr>
            <w:r>
              <w:rPr>
                <w:sz w:val="20"/>
              </w:rPr>
              <w:t>Biologija</w:t>
            </w:r>
          </w:p>
        </w:tc>
        <w:tc>
          <w:tcPr>
            <w:tcW w:w="1380" w:type="dxa"/>
          </w:tcPr>
          <w:p w14:paraId="51FB511B" w14:textId="77777777" w:rsidR="00E37B2C" w:rsidRDefault="00E37B2C" w:rsidP="00E37B2C">
            <w:pPr>
              <w:tabs>
                <w:tab w:val="center" w:pos="142"/>
              </w:tabs>
              <w:jc w:val="center"/>
              <w:rPr>
                <w:sz w:val="20"/>
              </w:rPr>
            </w:pPr>
            <w:r>
              <w:rPr>
                <w:sz w:val="20"/>
              </w:rPr>
              <w:t>210</w:t>
            </w:r>
          </w:p>
        </w:tc>
        <w:tc>
          <w:tcPr>
            <w:tcW w:w="1556" w:type="dxa"/>
          </w:tcPr>
          <w:p w14:paraId="31635712" w14:textId="77777777" w:rsidR="00E37B2C" w:rsidRDefault="00E37B2C" w:rsidP="00E37B2C">
            <w:pPr>
              <w:tabs>
                <w:tab w:val="center" w:pos="142"/>
              </w:tabs>
              <w:jc w:val="center"/>
              <w:rPr>
                <w:sz w:val="20"/>
              </w:rPr>
            </w:pPr>
            <w:r>
              <w:rPr>
                <w:sz w:val="20"/>
              </w:rPr>
              <w:t>210</w:t>
            </w:r>
          </w:p>
        </w:tc>
        <w:tc>
          <w:tcPr>
            <w:tcW w:w="1846" w:type="dxa"/>
          </w:tcPr>
          <w:p w14:paraId="4B101459" w14:textId="77777777" w:rsidR="00E37B2C" w:rsidRDefault="00E37B2C" w:rsidP="00E37B2C">
            <w:pPr>
              <w:tabs>
                <w:tab w:val="center" w:pos="142"/>
              </w:tabs>
              <w:jc w:val="center"/>
              <w:rPr>
                <w:sz w:val="20"/>
              </w:rPr>
            </w:pPr>
            <w:r>
              <w:rPr>
                <w:sz w:val="20"/>
              </w:rPr>
              <w:t>108 (3)</w:t>
            </w:r>
          </w:p>
        </w:tc>
        <w:tc>
          <w:tcPr>
            <w:tcW w:w="1843" w:type="dxa"/>
          </w:tcPr>
          <w:p w14:paraId="42E966C2" w14:textId="77777777" w:rsidR="00E37B2C" w:rsidRDefault="00E37B2C" w:rsidP="00E37B2C">
            <w:pPr>
              <w:tabs>
                <w:tab w:val="center" w:pos="142"/>
              </w:tabs>
              <w:jc w:val="center"/>
              <w:rPr>
                <w:sz w:val="20"/>
              </w:rPr>
            </w:pPr>
            <w:r>
              <w:rPr>
                <w:sz w:val="20"/>
              </w:rPr>
              <w:t>102 (3)</w:t>
            </w:r>
          </w:p>
        </w:tc>
      </w:tr>
      <w:tr w:rsidR="00E37B2C" w14:paraId="07FA5FC9" w14:textId="77777777" w:rsidTr="00E37B2C">
        <w:trPr>
          <w:trHeight w:val="50"/>
        </w:trPr>
        <w:tc>
          <w:tcPr>
            <w:tcW w:w="2726" w:type="dxa"/>
            <w:gridSpan w:val="2"/>
          </w:tcPr>
          <w:p w14:paraId="277D34FE" w14:textId="77777777" w:rsidR="00E37B2C" w:rsidRDefault="00E37B2C" w:rsidP="00E37B2C">
            <w:pPr>
              <w:tabs>
                <w:tab w:val="center" w:pos="142"/>
              </w:tabs>
              <w:jc w:val="both"/>
              <w:rPr>
                <w:sz w:val="20"/>
              </w:rPr>
            </w:pPr>
            <w:r>
              <w:rPr>
                <w:sz w:val="20"/>
              </w:rPr>
              <w:t>Chemija</w:t>
            </w:r>
          </w:p>
        </w:tc>
        <w:tc>
          <w:tcPr>
            <w:tcW w:w="1380" w:type="dxa"/>
          </w:tcPr>
          <w:p w14:paraId="0966CC2B" w14:textId="77777777" w:rsidR="00E37B2C" w:rsidRDefault="00E37B2C" w:rsidP="00E37B2C">
            <w:pPr>
              <w:tabs>
                <w:tab w:val="center" w:pos="142"/>
              </w:tabs>
              <w:jc w:val="center"/>
              <w:rPr>
                <w:sz w:val="20"/>
              </w:rPr>
            </w:pPr>
            <w:r>
              <w:rPr>
                <w:sz w:val="20"/>
              </w:rPr>
              <w:t>210</w:t>
            </w:r>
          </w:p>
        </w:tc>
        <w:tc>
          <w:tcPr>
            <w:tcW w:w="1556" w:type="dxa"/>
          </w:tcPr>
          <w:p w14:paraId="47B34392" w14:textId="77777777" w:rsidR="00E37B2C" w:rsidRDefault="00E37B2C" w:rsidP="00E37B2C">
            <w:pPr>
              <w:tabs>
                <w:tab w:val="center" w:pos="142"/>
              </w:tabs>
              <w:jc w:val="center"/>
              <w:rPr>
                <w:sz w:val="20"/>
              </w:rPr>
            </w:pPr>
            <w:r>
              <w:rPr>
                <w:sz w:val="20"/>
              </w:rPr>
              <w:t>210</w:t>
            </w:r>
          </w:p>
        </w:tc>
        <w:tc>
          <w:tcPr>
            <w:tcW w:w="1846" w:type="dxa"/>
          </w:tcPr>
          <w:p w14:paraId="4334097C" w14:textId="77777777" w:rsidR="00E37B2C" w:rsidRDefault="00E37B2C" w:rsidP="00E37B2C">
            <w:pPr>
              <w:tabs>
                <w:tab w:val="center" w:pos="142"/>
              </w:tabs>
              <w:jc w:val="center"/>
              <w:rPr>
                <w:sz w:val="20"/>
              </w:rPr>
            </w:pPr>
            <w:r>
              <w:rPr>
                <w:sz w:val="20"/>
              </w:rPr>
              <w:t>108 (3)</w:t>
            </w:r>
          </w:p>
        </w:tc>
        <w:tc>
          <w:tcPr>
            <w:tcW w:w="1843" w:type="dxa"/>
          </w:tcPr>
          <w:p w14:paraId="3E5CC4E5" w14:textId="77777777" w:rsidR="00E37B2C" w:rsidRDefault="00E37B2C" w:rsidP="00E37B2C">
            <w:pPr>
              <w:tabs>
                <w:tab w:val="center" w:pos="142"/>
              </w:tabs>
              <w:jc w:val="center"/>
              <w:rPr>
                <w:sz w:val="20"/>
              </w:rPr>
            </w:pPr>
            <w:r>
              <w:rPr>
                <w:sz w:val="20"/>
              </w:rPr>
              <w:t>102 (3)</w:t>
            </w:r>
          </w:p>
        </w:tc>
      </w:tr>
      <w:tr w:rsidR="00E37B2C" w14:paraId="6E773171" w14:textId="77777777" w:rsidTr="00E37B2C">
        <w:trPr>
          <w:trHeight w:val="50"/>
        </w:trPr>
        <w:tc>
          <w:tcPr>
            <w:tcW w:w="2726" w:type="dxa"/>
            <w:gridSpan w:val="2"/>
          </w:tcPr>
          <w:p w14:paraId="2B394649" w14:textId="77777777" w:rsidR="00E37B2C" w:rsidRDefault="00E37B2C" w:rsidP="00E37B2C">
            <w:pPr>
              <w:tabs>
                <w:tab w:val="center" w:pos="142"/>
              </w:tabs>
              <w:jc w:val="both"/>
              <w:rPr>
                <w:sz w:val="20"/>
              </w:rPr>
            </w:pPr>
            <w:r>
              <w:rPr>
                <w:sz w:val="20"/>
              </w:rPr>
              <w:t>Fizika</w:t>
            </w:r>
          </w:p>
        </w:tc>
        <w:tc>
          <w:tcPr>
            <w:tcW w:w="1380" w:type="dxa"/>
          </w:tcPr>
          <w:p w14:paraId="4F4A3510" w14:textId="77777777" w:rsidR="00E37B2C" w:rsidRDefault="00E37B2C" w:rsidP="00E37B2C">
            <w:pPr>
              <w:tabs>
                <w:tab w:val="center" w:pos="142"/>
              </w:tabs>
              <w:jc w:val="center"/>
              <w:rPr>
                <w:sz w:val="20"/>
              </w:rPr>
            </w:pPr>
            <w:r>
              <w:rPr>
                <w:sz w:val="20"/>
              </w:rPr>
              <w:t>210</w:t>
            </w:r>
          </w:p>
        </w:tc>
        <w:tc>
          <w:tcPr>
            <w:tcW w:w="1556" w:type="dxa"/>
          </w:tcPr>
          <w:p w14:paraId="6CE278C8" w14:textId="77777777" w:rsidR="00E37B2C" w:rsidRDefault="00E37B2C" w:rsidP="00E37B2C">
            <w:pPr>
              <w:tabs>
                <w:tab w:val="center" w:pos="142"/>
              </w:tabs>
              <w:jc w:val="center"/>
              <w:rPr>
                <w:sz w:val="20"/>
              </w:rPr>
            </w:pPr>
            <w:r>
              <w:rPr>
                <w:sz w:val="20"/>
              </w:rPr>
              <w:t>210</w:t>
            </w:r>
          </w:p>
        </w:tc>
        <w:tc>
          <w:tcPr>
            <w:tcW w:w="1846" w:type="dxa"/>
          </w:tcPr>
          <w:p w14:paraId="474085EB" w14:textId="77777777" w:rsidR="00E37B2C" w:rsidRDefault="00E37B2C" w:rsidP="00E37B2C">
            <w:pPr>
              <w:tabs>
                <w:tab w:val="center" w:pos="142"/>
              </w:tabs>
              <w:jc w:val="center"/>
              <w:rPr>
                <w:sz w:val="20"/>
              </w:rPr>
            </w:pPr>
            <w:r>
              <w:rPr>
                <w:sz w:val="20"/>
              </w:rPr>
              <w:t>108 (3)</w:t>
            </w:r>
          </w:p>
        </w:tc>
        <w:tc>
          <w:tcPr>
            <w:tcW w:w="1843" w:type="dxa"/>
          </w:tcPr>
          <w:p w14:paraId="115E6C8E" w14:textId="77777777" w:rsidR="00E37B2C" w:rsidRDefault="00E37B2C" w:rsidP="00E37B2C">
            <w:pPr>
              <w:tabs>
                <w:tab w:val="center" w:pos="142"/>
              </w:tabs>
              <w:jc w:val="center"/>
              <w:rPr>
                <w:sz w:val="20"/>
              </w:rPr>
            </w:pPr>
            <w:r>
              <w:rPr>
                <w:sz w:val="20"/>
              </w:rPr>
              <w:t>102 (3)</w:t>
            </w:r>
          </w:p>
        </w:tc>
      </w:tr>
      <w:tr w:rsidR="00E37B2C" w14:paraId="285D44CC" w14:textId="77777777" w:rsidTr="00E37B2C">
        <w:trPr>
          <w:trHeight w:val="50"/>
        </w:trPr>
        <w:tc>
          <w:tcPr>
            <w:tcW w:w="2726" w:type="dxa"/>
            <w:gridSpan w:val="2"/>
          </w:tcPr>
          <w:p w14:paraId="6DB09C2E" w14:textId="77777777" w:rsidR="00E37B2C" w:rsidRDefault="00E37B2C" w:rsidP="00E37B2C">
            <w:pPr>
              <w:tabs>
                <w:tab w:val="center" w:pos="142"/>
              </w:tabs>
              <w:jc w:val="both"/>
              <w:rPr>
                <w:sz w:val="20"/>
              </w:rPr>
            </w:pPr>
            <w:r>
              <w:rPr>
                <w:sz w:val="20"/>
              </w:rPr>
              <w:t>Informatika</w:t>
            </w:r>
          </w:p>
        </w:tc>
        <w:tc>
          <w:tcPr>
            <w:tcW w:w="1380" w:type="dxa"/>
          </w:tcPr>
          <w:p w14:paraId="2B6492B7" w14:textId="77777777" w:rsidR="00E37B2C" w:rsidRDefault="00E37B2C" w:rsidP="00E37B2C">
            <w:pPr>
              <w:tabs>
                <w:tab w:val="center" w:pos="142"/>
              </w:tabs>
              <w:jc w:val="center"/>
              <w:rPr>
                <w:sz w:val="20"/>
              </w:rPr>
            </w:pPr>
            <w:r>
              <w:rPr>
                <w:sz w:val="20"/>
              </w:rPr>
              <w:t>210</w:t>
            </w:r>
          </w:p>
        </w:tc>
        <w:tc>
          <w:tcPr>
            <w:tcW w:w="1556" w:type="dxa"/>
          </w:tcPr>
          <w:p w14:paraId="4C5D2FA6" w14:textId="77777777" w:rsidR="00E37B2C" w:rsidRDefault="00E37B2C" w:rsidP="00E37B2C">
            <w:pPr>
              <w:tabs>
                <w:tab w:val="center" w:pos="142"/>
              </w:tabs>
              <w:jc w:val="center"/>
              <w:rPr>
                <w:sz w:val="20"/>
              </w:rPr>
            </w:pPr>
            <w:r>
              <w:rPr>
                <w:sz w:val="20"/>
              </w:rPr>
              <w:t>210</w:t>
            </w:r>
          </w:p>
        </w:tc>
        <w:tc>
          <w:tcPr>
            <w:tcW w:w="1846" w:type="dxa"/>
          </w:tcPr>
          <w:p w14:paraId="2DF9E3D9" w14:textId="77777777" w:rsidR="00E37B2C" w:rsidRDefault="00E37B2C" w:rsidP="00E37B2C">
            <w:pPr>
              <w:tabs>
                <w:tab w:val="center" w:pos="142"/>
              </w:tabs>
              <w:jc w:val="center"/>
              <w:rPr>
                <w:sz w:val="20"/>
              </w:rPr>
            </w:pPr>
            <w:r>
              <w:rPr>
                <w:sz w:val="20"/>
              </w:rPr>
              <w:t>108 (3)</w:t>
            </w:r>
          </w:p>
        </w:tc>
        <w:tc>
          <w:tcPr>
            <w:tcW w:w="1843" w:type="dxa"/>
          </w:tcPr>
          <w:p w14:paraId="66A6CEED" w14:textId="77777777" w:rsidR="00E37B2C" w:rsidRDefault="00E37B2C" w:rsidP="00E37B2C">
            <w:pPr>
              <w:tabs>
                <w:tab w:val="center" w:pos="142"/>
              </w:tabs>
              <w:jc w:val="center"/>
              <w:rPr>
                <w:sz w:val="20"/>
              </w:rPr>
            </w:pPr>
            <w:r>
              <w:rPr>
                <w:sz w:val="20"/>
              </w:rPr>
              <w:t>102 (3)</w:t>
            </w:r>
          </w:p>
        </w:tc>
      </w:tr>
      <w:tr w:rsidR="00E37B2C" w14:paraId="324D95B6" w14:textId="77777777" w:rsidTr="00E37B2C">
        <w:trPr>
          <w:trHeight w:val="50"/>
        </w:trPr>
        <w:tc>
          <w:tcPr>
            <w:tcW w:w="9351" w:type="dxa"/>
            <w:gridSpan w:val="6"/>
          </w:tcPr>
          <w:p w14:paraId="1D2512C3" w14:textId="77777777" w:rsidR="00E37B2C" w:rsidRDefault="00E37B2C" w:rsidP="00E37B2C">
            <w:pPr>
              <w:tabs>
                <w:tab w:val="center" w:pos="142"/>
              </w:tabs>
              <w:ind w:firstLine="567"/>
              <w:jc w:val="center"/>
              <w:rPr>
                <w:sz w:val="20"/>
              </w:rPr>
            </w:pPr>
            <w:r>
              <w:rPr>
                <w:sz w:val="20"/>
              </w:rPr>
              <w:t>Visuomeninis ugdymas</w:t>
            </w:r>
          </w:p>
        </w:tc>
      </w:tr>
      <w:tr w:rsidR="00E37B2C" w14:paraId="7C90E6DF" w14:textId="77777777" w:rsidTr="00E37B2C">
        <w:trPr>
          <w:trHeight w:val="50"/>
        </w:trPr>
        <w:tc>
          <w:tcPr>
            <w:tcW w:w="2726" w:type="dxa"/>
            <w:gridSpan w:val="2"/>
          </w:tcPr>
          <w:p w14:paraId="65753CE8" w14:textId="77777777" w:rsidR="00E37B2C" w:rsidRDefault="00E37B2C" w:rsidP="00E37B2C">
            <w:pPr>
              <w:tabs>
                <w:tab w:val="center" w:pos="142"/>
              </w:tabs>
              <w:jc w:val="both"/>
              <w:rPr>
                <w:sz w:val="20"/>
              </w:rPr>
            </w:pPr>
            <w:r>
              <w:rPr>
                <w:sz w:val="20"/>
              </w:rPr>
              <w:t>Istorija</w:t>
            </w:r>
          </w:p>
        </w:tc>
        <w:tc>
          <w:tcPr>
            <w:tcW w:w="1380" w:type="dxa"/>
          </w:tcPr>
          <w:p w14:paraId="5DAE8FA8" w14:textId="77777777" w:rsidR="00E37B2C" w:rsidRDefault="00E37B2C" w:rsidP="00E37B2C">
            <w:pPr>
              <w:tabs>
                <w:tab w:val="center" w:pos="142"/>
              </w:tabs>
              <w:jc w:val="center"/>
              <w:rPr>
                <w:sz w:val="20"/>
              </w:rPr>
            </w:pPr>
            <w:r>
              <w:rPr>
                <w:sz w:val="20"/>
              </w:rPr>
              <w:t>108</w:t>
            </w:r>
          </w:p>
        </w:tc>
        <w:tc>
          <w:tcPr>
            <w:tcW w:w="1556" w:type="dxa"/>
          </w:tcPr>
          <w:p w14:paraId="0CCA1825" w14:textId="77777777" w:rsidR="00E37B2C" w:rsidRDefault="00E37B2C" w:rsidP="00E37B2C">
            <w:pPr>
              <w:tabs>
                <w:tab w:val="center" w:pos="142"/>
              </w:tabs>
              <w:jc w:val="center"/>
              <w:rPr>
                <w:sz w:val="20"/>
              </w:rPr>
            </w:pPr>
            <w:r>
              <w:rPr>
                <w:sz w:val="20"/>
              </w:rPr>
              <w:t>210</w:t>
            </w:r>
          </w:p>
        </w:tc>
        <w:tc>
          <w:tcPr>
            <w:tcW w:w="1846" w:type="dxa"/>
          </w:tcPr>
          <w:p w14:paraId="400CFD70" w14:textId="77777777" w:rsidR="00E37B2C" w:rsidRDefault="00E37B2C" w:rsidP="00E37B2C">
            <w:pPr>
              <w:tabs>
                <w:tab w:val="center" w:pos="142"/>
              </w:tabs>
              <w:jc w:val="center"/>
              <w:rPr>
                <w:sz w:val="20"/>
              </w:rPr>
            </w:pPr>
            <w:r>
              <w:rPr>
                <w:sz w:val="20"/>
              </w:rPr>
              <w:t>108 (3)</w:t>
            </w:r>
          </w:p>
        </w:tc>
        <w:tc>
          <w:tcPr>
            <w:tcW w:w="1843" w:type="dxa"/>
          </w:tcPr>
          <w:p w14:paraId="4D637BCB" w14:textId="77777777" w:rsidR="00E37B2C" w:rsidRDefault="00E37B2C" w:rsidP="00E37B2C">
            <w:pPr>
              <w:tabs>
                <w:tab w:val="center" w:pos="142"/>
              </w:tabs>
              <w:jc w:val="center"/>
              <w:rPr>
                <w:sz w:val="20"/>
              </w:rPr>
            </w:pPr>
            <w:r>
              <w:rPr>
                <w:sz w:val="20"/>
              </w:rPr>
              <w:t>102 (3)</w:t>
            </w:r>
          </w:p>
        </w:tc>
      </w:tr>
      <w:tr w:rsidR="00E37B2C" w14:paraId="416E45FF" w14:textId="77777777" w:rsidTr="00E37B2C">
        <w:trPr>
          <w:trHeight w:val="50"/>
        </w:trPr>
        <w:tc>
          <w:tcPr>
            <w:tcW w:w="2726" w:type="dxa"/>
            <w:gridSpan w:val="2"/>
          </w:tcPr>
          <w:p w14:paraId="5DF5E7D4" w14:textId="77777777" w:rsidR="00E37B2C" w:rsidRDefault="00E37B2C" w:rsidP="00E37B2C">
            <w:pPr>
              <w:tabs>
                <w:tab w:val="center" w:pos="142"/>
              </w:tabs>
              <w:jc w:val="both"/>
              <w:rPr>
                <w:sz w:val="20"/>
              </w:rPr>
            </w:pPr>
            <w:r>
              <w:rPr>
                <w:sz w:val="20"/>
              </w:rPr>
              <w:t>Geografija</w:t>
            </w:r>
          </w:p>
        </w:tc>
        <w:tc>
          <w:tcPr>
            <w:tcW w:w="1380" w:type="dxa"/>
          </w:tcPr>
          <w:p w14:paraId="3DCBA2BB" w14:textId="77777777" w:rsidR="00E37B2C" w:rsidRDefault="00E37B2C" w:rsidP="00E37B2C">
            <w:pPr>
              <w:tabs>
                <w:tab w:val="center" w:pos="142"/>
              </w:tabs>
              <w:jc w:val="center"/>
              <w:rPr>
                <w:sz w:val="20"/>
              </w:rPr>
            </w:pPr>
            <w:r>
              <w:rPr>
                <w:sz w:val="20"/>
              </w:rPr>
              <w:t>108</w:t>
            </w:r>
          </w:p>
        </w:tc>
        <w:tc>
          <w:tcPr>
            <w:tcW w:w="1556" w:type="dxa"/>
          </w:tcPr>
          <w:p w14:paraId="482EBD4B" w14:textId="77777777" w:rsidR="00E37B2C" w:rsidRDefault="00E37B2C" w:rsidP="00E37B2C">
            <w:pPr>
              <w:tabs>
                <w:tab w:val="center" w:pos="142"/>
              </w:tabs>
              <w:jc w:val="center"/>
              <w:rPr>
                <w:sz w:val="20"/>
              </w:rPr>
            </w:pPr>
            <w:r>
              <w:rPr>
                <w:sz w:val="20"/>
              </w:rPr>
              <w:t>210</w:t>
            </w:r>
          </w:p>
        </w:tc>
        <w:tc>
          <w:tcPr>
            <w:tcW w:w="1846" w:type="dxa"/>
          </w:tcPr>
          <w:p w14:paraId="4420CC86" w14:textId="77777777" w:rsidR="00E37B2C" w:rsidRDefault="00E37B2C" w:rsidP="00E37B2C">
            <w:pPr>
              <w:tabs>
                <w:tab w:val="center" w:pos="142"/>
              </w:tabs>
              <w:jc w:val="center"/>
              <w:rPr>
                <w:sz w:val="20"/>
              </w:rPr>
            </w:pPr>
            <w:r>
              <w:rPr>
                <w:sz w:val="20"/>
              </w:rPr>
              <w:t>108 (3)</w:t>
            </w:r>
          </w:p>
        </w:tc>
        <w:tc>
          <w:tcPr>
            <w:tcW w:w="1843" w:type="dxa"/>
          </w:tcPr>
          <w:p w14:paraId="39530832" w14:textId="77777777" w:rsidR="00E37B2C" w:rsidRDefault="00E37B2C" w:rsidP="00E37B2C">
            <w:pPr>
              <w:tabs>
                <w:tab w:val="center" w:pos="142"/>
              </w:tabs>
              <w:jc w:val="center"/>
              <w:rPr>
                <w:sz w:val="20"/>
              </w:rPr>
            </w:pPr>
            <w:r>
              <w:rPr>
                <w:sz w:val="20"/>
              </w:rPr>
              <w:t>102 (3)</w:t>
            </w:r>
          </w:p>
        </w:tc>
      </w:tr>
      <w:tr w:rsidR="00E37B2C" w14:paraId="269924B4" w14:textId="77777777" w:rsidTr="00E37B2C">
        <w:trPr>
          <w:trHeight w:val="50"/>
        </w:trPr>
        <w:tc>
          <w:tcPr>
            <w:tcW w:w="2726" w:type="dxa"/>
            <w:gridSpan w:val="2"/>
          </w:tcPr>
          <w:p w14:paraId="3E802DB1" w14:textId="77777777" w:rsidR="00E37B2C" w:rsidRDefault="00E37B2C" w:rsidP="00E37B2C">
            <w:pPr>
              <w:tabs>
                <w:tab w:val="center" w:pos="142"/>
              </w:tabs>
              <w:jc w:val="both"/>
              <w:rPr>
                <w:sz w:val="20"/>
              </w:rPr>
            </w:pPr>
            <w:r>
              <w:rPr>
                <w:sz w:val="20"/>
              </w:rPr>
              <w:t>Ekonomika ir verslumas</w:t>
            </w:r>
          </w:p>
        </w:tc>
        <w:tc>
          <w:tcPr>
            <w:tcW w:w="1380" w:type="dxa"/>
          </w:tcPr>
          <w:p w14:paraId="5665A1E9" w14:textId="77777777" w:rsidR="00E37B2C" w:rsidRDefault="00E37B2C" w:rsidP="00E37B2C">
            <w:pPr>
              <w:tabs>
                <w:tab w:val="center" w:pos="142"/>
              </w:tabs>
              <w:jc w:val="center"/>
              <w:rPr>
                <w:sz w:val="20"/>
              </w:rPr>
            </w:pPr>
            <w:r>
              <w:rPr>
                <w:sz w:val="20"/>
              </w:rPr>
              <w:t>108</w:t>
            </w:r>
          </w:p>
        </w:tc>
        <w:tc>
          <w:tcPr>
            <w:tcW w:w="1556" w:type="dxa"/>
          </w:tcPr>
          <w:p w14:paraId="140153D8" w14:textId="77777777" w:rsidR="00E37B2C" w:rsidRDefault="00E37B2C" w:rsidP="00E37B2C">
            <w:pPr>
              <w:tabs>
                <w:tab w:val="center" w:pos="142"/>
              </w:tabs>
              <w:jc w:val="center"/>
              <w:rPr>
                <w:sz w:val="20"/>
              </w:rPr>
            </w:pPr>
            <w:r>
              <w:rPr>
                <w:sz w:val="20"/>
              </w:rPr>
              <w:t>210</w:t>
            </w:r>
          </w:p>
        </w:tc>
        <w:tc>
          <w:tcPr>
            <w:tcW w:w="1846" w:type="dxa"/>
          </w:tcPr>
          <w:p w14:paraId="11FA4409" w14:textId="77777777" w:rsidR="00E37B2C" w:rsidRDefault="00E37B2C" w:rsidP="00E37B2C">
            <w:pPr>
              <w:tabs>
                <w:tab w:val="center" w:pos="142"/>
              </w:tabs>
              <w:jc w:val="center"/>
              <w:rPr>
                <w:sz w:val="20"/>
              </w:rPr>
            </w:pPr>
            <w:r>
              <w:rPr>
                <w:sz w:val="20"/>
              </w:rPr>
              <w:t>108 (3)</w:t>
            </w:r>
          </w:p>
        </w:tc>
        <w:tc>
          <w:tcPr>
            <w:tcW w:w="1843" w:type="dxa"/>
          </w:tcPr>
          <w:p w14:paraId="4910DA72" w14:textId="77777777" w:rsidR="00E37B2C" w:rsidRDefault="00E37B2C" w:rsidP="00E37B2C">
            <w:pPr>
              <w:tabs>
                <w:tab w:val="center" w:pos="142"/>
              </w:tabs>
              <w:jc w:val="center"/>
              <w:rPr>
                <w:sz w:val="20"/>
              </w:rPr>
            </w:pPr>
            <w:r>
              <w:rPr>
                <w:sz w:val="20"/>
              </w:rPr>
              <w:t>102 (3)</w:t>
            </w:r>
          </w:p>
        </w:tc>
      </w:tr>
      <w:tr w:rsidR="00E37B2C" w14:paraId="16C2ACE2" w14:textId="77777777" w:rsidTr="00E37B2C">
        <w:trPr>
          <w:trHeight w:val="50"/>
        </w:trPr>
        <w:tc>
          <w:tcPr>
            <w:tcW w:w="9351" w:type="dxa"/>
            <w:gridSpan w:val="6"/>
          </w:tcPr>
          <w:p w14:paraId="5C21C656" w14:textId="77777777" w:rsidR="00E37B2C" w:rsidRDefault="00E37B2C" w:rsidP="00E37B2C">
            <w:pPr>
              <w:tabs>
                <w:tab w:val="center" w:pos="142"/>
              </w:tabs>
              <w:ind w:firstLine="567"/>
              <w:jc w:val="center"/>
              <w:rPr>
                <w:sz w:val="20"/>
              </w:rPr>
            </w:pPr>
            <w:r>
              <w:rPr>
                <w:sz w:val="20"/>
              </w:rPr>
              <w:t>Meninis ugdymas</w:t>
            </w:r>
          </w:p>
        </w:tc>
      </w:tr>
      <w:tr w:rsidR="00E37B2C" w14:paraId="37B1D101" w14:textId="77777777" w:rsidTr="00E37B2C">
        <w:trPr>
          <w:trHeight w:val="87"/>
        </w:trPr>
        <w:tc>
          <w:tcPr>
            <w:tcW w:w="2726" w:type="dxa"/>
            <w:gridSpan w:val="2"/>
          </w:tcPr>
          <w:p w14:paraId="456F1332" w14:textId="77777777" w:rsidR="00E37B2C" w:rsidRDefault="00E37B2C" w:rsidP="00E37B2C">
            <w:pPr>
              <w:tabs>
                <w:tab w:val="center" w:pos="142"/>
              </w:tabs>
              <w:jc w:val="both"/>
              <w:rPr>
                <w:sz w:val="20"/>
              </w:rPr>
            </w:pPr>
            <w:r>
              <w:rPr>
                <w:sz w:val="20"/>
              </w:rPr>
              <w:t>Dailė</w:t>
            </w:r>
          </w:p>
        </w:tc>
        <w:tc>
          <w:tcPr>
            <w:tcW w:w="1380" w:type="dxa"/>
          </w:tcPr>
          <w:p w14:paraId="51404EBD" w14:textId="77777777" w:rsidR="00E37B2C" w:rsidRDefault="00E37B2C" w:rsidP="00E37B2C">
            <w:pPr>
              <w:tabs>
                <w:tab w:val="center" w:pos="142"/>
              </w:tabs>
              <w:jc w:val="center"/>
              <w:rPr>
                <w:sz w:val="20"/>
              </w:rPr>
            </w:pPr>
            <w:r>
              <w:rPr>
                <w:sz w:val="20"/>
              </w:rPr>
              <w:t>140</w:t>
            </w:r>
          </w:p>
        </w:tc>
        <w:tc>
          <w:tcPr>
            <w:tcW w:w="1556" w:type="dxa"/>
          </w:tcPr>
          <w:p w14:paraId="2B197FE1" w14:textId="77777777" w:rsidR="00E37B2C" w:rsidRDefault="00E37B2C" w:rsidP="00E37B2C">
            <w:pPr>
              <w:tabs>
                <w:tab w:val="center" w:pos="142"/>
              </w:tabs>
              <w:jc w:val="center"/>
              <w:rPr>
                <w:sz w:val="20"/>
              </w:rPr>
            </w:pPr>
            <w:r>
              <w:rPr>
                <w:sz w:val="20"/>
              </w:rPr>
              <w:t>140</w:t>
            </w:r>
          </w:p>
        </w:tc>
        <w:tc>
          <w:tcPr>
            <w:tcW w:w="1846" w:type="dxa"/>
          </w:tcPr>
          <w:p w14:paraId="0C4B9EB4" w14:textId="77777777" w:rsidR="00E37B2C" w:rsidRDefault="00E37B2C" w:rsidP="00E37B2C">
            <w:pPr>
              <w:tabs>
                <w:tab w:val="center" w:pos="142"/>
              </w:tabs>
              <w:jc w:val="center"/>
              <w:rPr>
                <w:sz w:val="20"/>
              </w:rPr>
            </w:pPr>
            <w:r>
              <w:rPr>
                <w:sz w:val="20"/>
              </w:rPr>
              <w:t>72 (2)</w:t>
            </w:r>
          </w:p>
        </w:tc>
        <w:tc>
          <w:tcPr>
            <w:tcW w:w="1843" w:type="dxa"/>
          </w:tcPr>
          <w:p w14:paraId="4C140933" w14:textId="77777777" w:rsidR="00E37B2C" w:rsidRDefault="00E37B2C" w:rsidP="00E37B2C">
            <w:pPr>
              <w:tabs>
                <w:tab w:val="center" w:pos="142"/>
              </w:tabs>
              <w:jc w:val="center"/>
              <w:rPr>
                <w:sz w:val="20"/>
              </w:rPr>
            </w:pPr>
            <w:r>
              <w:rPr>
                <w:sz w:val="20"/>
              </w:rPr>
              <w:t>68 (2)</w:t>
            </w:r>
          </w:p>
        </w:tc>
      </w:tr>
      <w:tr w:rsidR="00E37B2C" w14:paraId="73821889" w14:textId="77777777" w:rsidTr="00E37B2C">
        <w:trPr>
          <w:trHeight w:val="50"/>
        </w:trPr>
        <w:tc>
          <w:tcPr>
            <w:tcW w:w="2726" w:type="dxa"/>
            <w:gridSpan w:val="2"/>
          </w:tcPr>
          <w:p w14:paraId="3BABE749" w14:textId="77777777" w:rsidR="00E37B2C" w:rsidRDefault="00E37B2C" w:rsidP="00E37B2C">
            <w:pPr>
              <w:tabs>
                <w:tab w:val="center" w:pos="142"/>
              </w:tabs>
              <w:jc w:val="both"/>
              <w:rPr>
                <w:sz w:val="20"/>
              </w:rPr>
            </w:pPr>
            <w:r>
              <w:rPr>
                <w:sz w:val="20"/>
              </w:rPr>
              <w:lastRenderedPageBreak/>
              <w:t>Muzika</w:t>
            </w:r>
          </w:p>
        </w:tc>
        <w:tc>
          <w:tcPr>
            <w:tcW w:w="1380" w:type="dxa"/>
          </w:tcPr>
          <w:p w14:paraId="4CD49FC7" w14:textId="77777777" w:rsidR="00E37B2C" w:rsidRDefault="00E37B2C" w:rsidP="00E37B2C">
            <w:pPr>
              <w:tabs>
                <w:tab w:val="center" w:pos="142"/>
              </w:tabs>
              <w:jc w:val="center"/>
              <w:rPr>
                <w:sz w:val="20"/>
              </w:rPr>
            </w:pPr>
            <w:r>
              <w:rPr>
                <w:sz w:val="20"/>
              </w:rPr>
              <w:t>140</w:t>
            </w:r>
          </w:p>
        </w:tc>
        <w:tc>
          <w:tcPr>
            <w:tcW w:w="1556" w:type="dxa"/>
          </w:tcPr>
          <w:p w14:paraId="14028158" w14:textId="77777777" w:rsidR="00E37B2C" w:rsidRDefault="00E37B2C" w:rsidP="00E37B2C">
            <w:pPr>
              <w:tabs>
                <w:tab w:val="center" w:pos="142"/>
              </w:tabs>
              <w:jc w:val="center"/>
              <w:rPr>
                <w:sz w:val="20"/>
              </w:rPr>
            </w:pPr>
            <w:r>
              <w:rPr>
                <w:sz w:val="20"/>
              </w:rPr>
              <w:t>140</w:t>
            </w:r>
          </w:p>
        </w:tc>
        <w:tc>
          <w:tcPr>
            <w:tcW w:w="1846" w:type="dxa"/>
          </w:tcPr>
          <w:p w14:paraId="3F28BD99" w14:textId="77777777" w:rsidR="00E37B2C" w:rsidRDefault="00E37B2C" w:rsidP="00E37B2C">
            <w:pPr>
              <w:tabs>
                <w:tab w:val="center" w:pos="142"/>
              </w:tabs>
              <w:jc w:val="center"/>
              <w:rPr>
                <w:sz w:val="20"/>
              </w:rPr>
            </w:pPr>
            <w:r>
              <w:rPr>
                <w:sz w:val="20"/>
              </w:rPr>
              <w:t>72 (2)</w:t>
            </w:r>
          </w:p>
        </w:tc>
        <w:tc>
          <w:tcPr>
            <w:tcW w:w="1843" w:type="dxa"/>
          </w:tcPr>
          <w:p w14:paraId="18FE6C01" w14:textId="77777777" w:rsidR="00E37B2C" w:rsidRDefault="00E37B2C" w:rsidP="00E37B2C">
            <w:pPr>
              <w:tabs>
                <w:tab w:val="center" w:pos="142"/>
              </w:tabs>
              <w:jc w:val="center"/>
              <w:rPr>
                <w:sz w:val="20"/>
              </w:rPr>
            </w:pPr>
            <w:r>
              <w:rPr>
                <w:sz w:val="20"/>
              </w:rPr>
              <w:t>68 (2)</w:t>
            </w:r>
          </w:p>
        </w:tc>
      </w:tr>
      <w:tr w:rsidR="00E37B2C" w14:paraId="2E258E8B" w14:textId="77777777" w:rsidTr="00E37B2C">
        <w:trPr>
          <w:trHeight w:val="50"/>
        </w:trPr>
        <w:tc>
          <w:tcPr>
            <w:tcW w:w="2726" w:type="dxa"/>
            <w:gridSpan w:val="2"/>
          </w:tcPr>
          <w:p w14:paraId="60F4261F" w14:textId="77777777" w:rsidR="00E37B2C" w:rsidRDefault="00E37B2C" w:rsidP="00E37B2C">
            <w:pPr>
              <w:tabs>
                <w:tab w:val="center" w:pos="142"/>
              </w:tabs>
              <w:jc w:val="both"/>
              <w:rPr>
                <w:sz w:val="20"/>
              </w:rPr>
            </w:pPr>
            <w:r>
              <w:rPr>
                <w:sz w:val="20"/>
              </w:rPr>
              <w:t>Taikomosios technologijos</w:t>
            </w:r>
          </w:p>
        </w:tc>
        <w:tc>
          <w:tcPr>
            <w:tcW w:w="1380" w:type="dxa"/>
          </w:tcPr>
          <w:p w14:paraId="116751E6" w14:textId="77777777" w:rsidR="00E37B2C" w:rsidRDefault="00E37B2C" w:rsidP="00E37B2C">
            <w:pPr>
              <w:tabs>
                <w:tab w:val="center" w:pos="142"/>
              </w:tabs>
              <w:jc w:val="center"/>
              <w:rPr>
                <w:sz w:val="20"/>
              </w:rPr>
            </w:pPr>
            <w:r>
              <w:rPr>
                <w:sz w:val="20"/>
              </w:rPr>
              <w:t>140</w:t>
            </w:r>
          </w:p>
        </w:tc>
        <w:tc>
          <w:tcPr>
            <w:tcW w:w="1556" w:type="dxa"/>
          </w:tcPr>
          <w:p w14:paraId="43BDA7D7" w14:textId="77777777" w:rsidR="00E37B2C" w:rsidRDefault="00E37B2C" w:rsidP="00E37B2C">
            <w:pPr>
              <w:tabs>
                <w:tab w:val="center" w:pos="142"/>
              </w:tabs>
              <w:jc w:val="center"/>
              <w:rPr>
                <w:sz w:val="20"/>
              </w:rPr>
            </w:pPr>
            <w:r>
              <w:rPr>
                <w:sz w:val="20"/>
              </w:rPr>
              <w:t>140</w:t>
            </w:r>
          </w:p>
        </w:tc>
        <w:tc>
          <w:tcPr>
            <w:tcW w:w="1846" w:type="dxa"/>
          </w:tcPr>
          <w:p w14:paraId="5DDCC14A" w14:textId="77777777" w:rsidR="00E37B2C" w:rsidRDefault="00E37B2C" w:rsidP="00E37B2C">
            <w:pPr>
              <w:tabs>
                <w:tab w:val="center" w:pos="142"/>
              </w:tabs>
              <w:jc w:val="center"/>
              <w:rPr>
                <w:sz w:val="20"/>
              </w:rPr>
            </w:pPr>
            <w:r>
              <w:rPr>
                <w:sz w:val="20"/>
              </w:rPr>
              <w:t>72 (2)</w:t>
            </w:r>
          </w:p>
        </w:tc>
        <w:tc>
          <w:tcPr>
            <w:tcW w:w="1843" w:type="dxa"/>
          </w:tcPr>
          <w:p w14:paraId="78F01A15" w14:textId="77777777" w:rsidR="00E37B2C" w:rsidRDefault="00E37B2C" w:rsidP="00E37B2C">
            <w:pPr>
              <w:tabs>
                <w:tab w:val="center" w:pos="142"/>
              </w:tabs>
              <w:jc w:val="center"/>
              <w:rPr>
                <w:sz w:val="20"/>
              </w:rPr>
            </w:pPr>
            <w:r>
              <w:rPr>
                <w:sz w:val="20"/>
              </w:rPr>
              <w:t>68 (2)</w:t>
            </w:r>
          </w:p>
        </w:tc>
      </w:tr>
      <w:tr w:rsidR="00E37B2C" w14:paraId="11662BA9" w14:textId="77777777" w:rsidTr="00E37B2C">
        <w:trPr>
          <w:trHeight w:val="50"/>
        </w:trPr>
        <w:tc>
          <w:tcPr>
            <w:tcW w:w="2726" w:type="dxa"/>
            <w:gridSpan w:val="2"/>
          </w:tcPr>
          <w:p w14:paraId="71DA2829" w14:textId="77777777" w:rsidR="00E37B2C" w:rsidRDefault="00E37B2C" w:rsidP="00E37B2C">
            <w:pPr>
              <w:tabs>
                <w:tab w:val="center" w:pos="142"/>
              </w:tabs>
              <w:jc w:val="both"/>
              <w:rPr>
                <w:sz w:val="20"/>
              </w:rPr>
            </w:pPr>
            <w:r>
              <w:rPr>
                <w:sz w:val="20"/>
              </w:rPr>
              <w:t>Brandos darbas (...)</w:t>
            </w:r>
          </w:p>
        </w:tc>
        <w:tc>
          <w:tcPr>
            <w:tcW w:w="6625" w:type="dxa"/>
            <w:gridSpan w:val="4"/>
          </w:tcPr>
          <w:p w14:paraId="5943998A" w14:textId="77777777" w:rsidR="00E37B2C" w:rsidRDefault="00E37B2C" w:rsidP="00E37B2C">
            <w:pPr>
              <w:tabs>
                <w:tab w:val="center" w:pos="142"/>
              </w:tabs>
              <w:ind w:hanging="5"/>
              <w:jc w:val="center"/>
              <w:rPr>
                <w:sz w:val="20"/>
              </w:rPr>
            </w:pPr>
            <w:r>
              <w:rPr>
                <w:sz w:val="20"/>
              </w:rPr>
              <w:t>50 valandų</w:t>
            </w:r>
          </w:p>
        </w:tc>
      </w:tr>
      <w:tr w:rsidR="00E37B2C" w14:paraId="0776BC36" w14:textId="77777777" w:rsidTr="00E37B2C">
        <w:trPr>
          <w:trHeight w:val="50"/>
        </w:trPr>
        <w:tc>
          <w:tcPr>
            <w:tcW w:w="2726" w:type="dxa"/>
            <w:gridSpan w:val="2"/>
          </w:tcPr>
          <w:p w14:paraId="17A5B4C9" w14:textId="77777777" w:rsidR="00E37B2C" w:rsidRDefault="00E37B2C" w:rsidP="00E37B2C">
            <w:pPr>
              <w:tabs>
                <w:tab w:val="center" w:pos="142"/>
              </w:tabs>
              <w:jc w:val="both"/>
              <w:rPr>
                <w:sz w:val="20"/>
              </w:rPr>
            </w:pPr>
            <w:r>
              <w:rPr>
                <w:sz w:val="20"/>
              </w:rPr>
              <w:t>Socialinė - pilietinė veikla</w:t>
            </w:r>
          </w:p>
        </w:tc>
        <w:tc>
          <w:tcPr>
            <w:tcW w:w="6625" w:type="dxa"/>
            <w:gridSpan w:val="4"/>
          </w:tcPr>
          <w:p w14:paraId="4B1533F3" w14:textId="77777777" w:rsidR="00E37B2C" w:rsidRDefault="00E37B2C" w:rsidP="00E37B2C">
            <w:pPr>
              <w:tabs>
                <w:tab w:val="center" w:pos="142"/>
              </w:tabs>
              <w:ind w:firstLine="567"/>
              <w:jc w:val="center"/>
              <w:rPr>
                <w:sz w:val="20"/>
              </w:rPr>
            </w:pPr>
            <w:r>
              <w:rPr>
                <w:sz w:val="20"/>
              </w:rPr>
              <w:t>ne mažiau kaip 70 valandų</w:t>
            </w:r>
          </w:p>
        </w:tc>
      </w:tr>
      <w:tr w:rsidR="00E37B2C" w14:paraId="4EB4DD30" w14:textId="77777777" w:rsidTr="00E37B2C">
        <w:trPr>
          <w:trHeight w:val="50"/>
        </w:trPr>
        <w:tc>
          <w:tcPr>
            <w:tcW w:w="9351" w:type="dxa"/>
            <w:gridSpan w:val="6"/>
          </w:tcPr>
          <w:p w14:paraId="711F094E" w14:textId="77777777" w:rsidR="00E37B2C" w:rsidRDefault="00E37B2C" w:rsidP="00E37B2C">
            <w:pPr>
              <w:tabs>
                <w:tab w:val="center" w:pos="142"/>
              </w:tabs>
              <w:ind w:firstLine="567"/>
              <w:jc w:val="center"/>
              <w:rPr>
                <w:sz w:val="20"/>
              </w:rPr>
            </w:pPr>
            <w:r>
              <w:rPr>
                <w:sz w:val="20"/>
              </w:rPr>
              <w:t>Pasirenkamieji dalykai, dalyko moduliai</w:t>
            </w:r>
          </w:p>
        </w:tc>
      </w:tr>
      <w:tr w:rsidR="00E37B2C" w14:paraId="3B25B656" w14:textId="77777777" w:rsidTr="00E37B2C">
        <w:trPr>
          <w:trHeight w:val="277"/>
        </w:trPr>
        <w:tc>
          <w:tcPr>
            <w:tcW w:w="2726" w:type="dxa"/>
            <w:gridSpan w:val="2"/>
            <w:vAlign w:val="center"/>
          </w:tcPr>
          <w:p w14:paraId="0B964AFD" w14:textId="77777777" w:rsidR="00E37B2C" w:rsidRDefault="00E37B2C" w:rsidP="00E37B2C">
            <w:pPr>
              <w:tabs>
                <w:tab w:val="center" w:pos="142"/>
              </w:tabs>
              <w:jc w:val="both"/>
              <w:rPr>
                <w:sz w:val="20"/>
              </w:rPr>
            </w:pPr>
            <w:r>
              <w:rPr>
                <w:color w:val="000000"/>
                <w:sz w:val="20"/>
              </w:rPr>
              <w:t>Profesinio mokymo programos modulis (...)</w:t>
            </w:r>
          </w:p>
        </w:tc>
        <w:tc>
          <w:tcPr>
            <w:tcW w:w="1380" w:type="dxa"/>
          </w:tcPr>
          <w:p w14:paraId="1FC78981" w14:textId="77777777" w:rsidR="00E37B2C" w:rsidRDefault="00E37B2C" w:rsidP="00E37B2C">
            <w:pPr>
              <w:tabs>
                <w:tab w:val="center" w:pos="142"/>
              </w:tabs>
              <w:jc w:val="center"/>
              <w:rPr>
                <w:sz w:val="20"/>
              </w:rPr>
            </w:pPr>
            <w:r>
              <w:rPr>
                <w:color w:val="000000"/>
                <w:sz w:val="20"/>
              </w:rPr>
              <w:t>110– 440</w:t>
            </w:r>
          </w:p>
        </w:tc>
        <w:tc>
          <w:tcPr>
            <w:tcW w:w="1556" w:type="dxa"/>
          </w:tcPr>
          <w:p w14:paraId="44F2D92D" w14:textId="77777777" w:rsidR="00E37B2C" w:rsidRDefault="00E37B2C" w:rsidP="00E37B2C">
            <w:pPr>
              <w:tabs>
                <w:tab w:val="center" w:pos="142"/>
              </w:tabs>
              <w:jc w:val="center"/>
              <w:rPr>
                <w:sz w:val="20"/>
              </w:rPr>
            </w:pPr>
            <w:r>
              <w:rPr>
                <w:color w:val="000000"/>
                <w:sz w:val="20"/>
              </w:rPr>
              <w:t>110– 440</w:t>
            </w:r>
          </w:p>
        </w:tc>
        <w:tc>
          <w:tcPr>
            <w:tcW w:w="1846" w:type="dxa"/>
          </w:tcPr>
          <w:p w14:paraId="33827FD8" w14:textId="77777777" w:rsidR="00E37B2C" w:rsidRDefault="00E37B2C" w:rsidP="00E37B2C">
            <w:pPr>
              <w:tabs>
                <w:tab w:val="center" w:pos="142"/>
              </w:tabs>
              <w:ind w:firstLine="567"/>
              <w:jc w:val="center"/>
              <w:rPr>
                <w:sz w:val="20"/>
              </w:rPr>
            </w:pPr>
          </w:p>
        </w:tc>
        <w:tc>
          <w:tcPr>
            <w:tcW w:w="1843" w:type="dxa"/>
          </w:tcPr>
          <w:p w14:paraId="306F5BE9" w14:textId="77777777" w:rsidR="00E37B2C" w:rsidRDefault="00E37B2C" w:rsidP="00E37B2C">
            <w:pPr>
              <w:tabs>
                <w:tab w:val="center" w:pos="142"/>
              </w:tabs>
              <w:ind w:firstLine="567"/>
              <w:jc w:val="center"/>
              <w:rPr>
                <w:sz w:val="20"/>
              </w:rPr>
            </w:pPr>
          </w:p>
        </w:tc>
      </w:tr>
      <w:tr w:rsidR="00E37B2C" w14:paraId="573D7345" w14:textId="77777777" w:rsidTr="00E37B2C">
        <w:trPr>
          <w:trHeight w:val="369"/>
        </w:trPr>
        <w:tc>
          <w:tcPr>
            <w:tcW w:w="2726" w:type="dxa"/>
            <w:gridSpan w:val="2"/>
            <w:vAlign w:val="center"/>
          </w:tcPr>
          <w:p w14:paraId="30D0E007" w14:textId="77777777" w:rsidR="00E37B2C" w:rsidRDefault="00E37B2C" w:rsidP="00E37B2C">
            <w:pPr>
              <w:tabs>
                <w:tab w:val="center" w:pos="142"/>
              </w:tabs>
              <w:jc w:val="both"/>
              <w:rPr>
                <w:sz w:val="20"/>
              </w:rPr>
            </w:pPr>
            <w:r>
              <w:rPr>
                <w:color w:val="000000"/>
                <w:sz w:val="20"/>
              </w:rPr>
              <w:t>Laisvai pasirenkamasis dalykas:</w:t>
            </w:r>
          </w:p>
        </w:tc>
        <w:tc>
          <w:tcPr>
            <w:tcW w:w="1380" w:type="dxa"/>
          </w:tcPr>
          <w:p w14:paraId="582F3DC4" w14:textId="77777777" w:rsidR="00E37B2C" w:rsidRDefault="00E37B2C" w:rsidP="00E37B2C">
            <w:pPr>
              <w:tabs>
                <w:tab w:val="center" w:pos="142"/>
              </w:tabs>
              <w:ind w:firstLine="567"/>
              <w:jc w:val="center"/>
              <w:rPr>
                <w:sz w:val="20"/>
              </w:rPr>
            </w:pPr>
          </w:p>
        </w:tc>
        <w:tc>
          <w:tcPr>
            <w:tcW w:w="1556" w:type="dxa"/>
          </w:tcPr>
          <w:p w14:paraId="27615E26" w14:textId="77777777" w:rsidR="00E37B2C" w:rsidRDefault="00E37B2C" w:rsidP="00E37B2C">
            <w:pPr>
              <w:tabs>
                <w:tab w:val="center" w:pos="142"/>
              </w:tabs>
              <w:ind w:firstLine="567"/>
              <w:jc w:val="center"/>
              <w:rPr>
                <w:sz w:val="20"/>
              </w:rPr>
            </w:pPr>
          </w:p>
        </w:tc>
        <w:tc>
          <w:tcPr>
            <w:tcW w:w="1846" w:type="dxa"/>
          </w:tcPr>
          <w:p w14:paraId="5D659864" w14:textId="77777777" w:rsidR="00E37B2C" w:rsidRDefault="00E37B2C" w:rsidP="00E37B2C">
            <w:pPr>
              <w:tabs>
                <w:tab w:val="center" w:pos="142"/>
              </w:tabs>
              <w:ind w:firstLine="567"/>
              <w:jc w:val="center"/>
              <w:rPr>
                <w:sz w:val="20"/>
              </w:rPr>
            </w:pPr>
          </w:p>
        </w:tc>
        <w:tc>
          <w:tcPr>
            <w:tcW w:w="1843" w:type="dxa"/>
          </w:tcPr>
          <w:p w14:paraId="1D942433" w14:textId="77777777" w:rsidR="00E37B2C" w:rsidRDefault="00E37B2C" w:rsidP="00E37B2C">
            <w:pPr>
              <w:tabs>
                <w:tab w:val="center" w:pos="142"/>
              </w:tabs>
              <w:jc w:val="both"/>
              <w:rPr>
                <w:sz w:val="20"/>
              </w:rPr>
            </w:pPr>
          </w:p>
        </w:tc>
      </w:tr>
      <w:tr w:rsidR="00E37B2C" w14:paraId="2A8DD3BC" w14:textId="77777777" w:rsidTr="00E37B2C">
        <w:trPr>
          <w:trHeight w:val="50"/>
        </w:trPr>
        <w:tc>
          <w:tcPr>
            <w:tcW w:w="2726" w:type="dxa"/>
            <w:gridSpan w:val="2"/>
          </w:tcPr>
          <w:p w14:paraId="6B7C077D" w14:textId="77777777" w:rsidR="00E37B2C" w:rsidRDefault="00E37B2C" w:rsidP="00E37B2C">
            <w:pPr>
              <w:tabs>
                <w:tab w:val="center" w:pos="142"/>
              </w:tabs>
              <w:ind w:left="316"/>
              <w:jc w:val="both"/>
              <w:rPr>
                <w:sz w:val="20"/>
              </w:rPr>
            </w:pPr>
            <w:r>
              <w:rPr>
                <w:sz w:val="20"/>
              </w:rPr>
              <w:t>Astronomija</w:t>
            </w:r>
          </w:p>
        </w:tc>
        <w:tc>
          <w:tcPr>
            <w:tcW w:w="1380" w:type="dxa"/>
          </w:tcPr>
          <w:p w14:paraId="1038360E" w14:textId="77777777" w:rsidR="00E37B2C" w:rsidRDefault="00E37B2C" w:rsidP="00E37B2C">
            <w:pPr>
              <w:tabs>
                <w:tab w:val="center" w:pos="142"/>
              </w:tabs>
              <w:jc w:val="center"/>
              <w:rPr>
                <w:sz w:val="20"/>
              </w:rPr>
            </w:pPr>
            <w:r>
              <w:rPr>
                <w:sz w:val="20"/>
              </w:rPr>
              <w:t>70</w:t>
            </w:r>
          </w:p>
        </w:tc>
        <w:tc>
          <w:tcPr>
            <w:tcW w:w="1556" w:type="dxa"/>
          </w:tcPr>
          <w:p w14:paraId="577E8370" w14:textId="77777777" w:rsidR="00E37B2C" w:rsidRDefault="00E37B2C" w:rsidP="00E37B2C">
            <w:pPr>
              <w:tabs>
                <w:tab w:val="center" w:pos="142"/>
              </w:tabs>
              <w:jc w:val="center"/>
              <w:rPr>
                <w:sz w:val="20"/>
              </w:rPr>
            </w:pPr>
            <w:r>
              <w:rPr>
                <w:sz w:val="20"/>
              </w:rPr>
              <w:t>70</w:t>
            </w:r>
          </w:p>
        </w:tc>
        <w:tc>
          <w:tcPr>
            <w:tcW w:w="1846" w:type="dxa"/>
          </w:tcPr>
          <w:p w14:paraId="2B853D0D" w14:textId="77777777" w:rsidR="00E37B2C" w:rsidRDefault="00E37B2C" w:rsidP="00E37B2C">
            <w:pPr>
              <w:tabs>
                <w:tab w:val="center" w:pos="142"/>
              </w:tabs>
              <w:jc w:val="center"/>
              <w:rPr>
                <w:sz w:val="20"/>
              </w:rPr>
            </w:pPr>
            <w:r>
              <w:rPr>
                <w:sz w:val="20"/>
              </w:rPr>
              <w:t>36 (1)</w:t>
            </w:r>
          </w:p>
        </w:tc>
        <w:tc>
          <w:tcPr>
            <w:tcW w:w="1843" w:type="dxa"/>
          </w:tcPr>
          <w:p w14:paraId="3183DBA3" w14:textId="77777777" w:rsidR="00E37B2C" w:rsidRDefault="00E37B2C" w:rsidP="00E37B2C">
            <w:pPr>
              <w:tabs>
                <w:tab w:val="center" w:pos="142"/>
              </w:tabs>
              <w:jc w:val="center"/>
              <w:rPr>
                <w:sz w:val="20"/>
              </w:rPr>
            </w:pPr>
            <w:r>
              <w:rPr>
                <w:sz w:val="20"/>
              </w:rPr>
              <w:t>34 (1)</w:t>
            </w:r>
          </w:p>
        </w:tc>
      </w:tr>
      <w:tr w:rsidR="00E37B2C" w14:paraId="075B0AD4" w14:textId="77777777" w:rsidTr="00E37B2C">
        <w:trPr>
          <w:trHeight w:val="50"/>
        </w:trPr>
        <w:tc>
          <w:tcPr>
            <w:tcW w:w="2726" w:type="dxa"/>
            <w:gridSpan w:val="2"/>
          </w:tcPr>
          <w:p w14:paraId="1E008CC5" w14:textId="77777777" w:rsidR="00E37B2C" w:rsidRDefault="00E37B2C" w:rsidP="00E37B2C">
            <w:pPr>
              <w:tabs>
                <w:tab w:val="center" w:pos="142"/>
              </w:tabs>
              <w:ind w:left="316"/>
              <w:jc w:val="both"/>
              <w:rPr>
                <w:sz w:val="20"/>
              </w:rPr>
            </w:pPr>
            <w:r>
              <w:rPr>
                <w:sz w:val="20"/>
              </w:rPr>
              <w:t>Etninė kultūra</w:t>
            </w:r>
          </w:p>
        </w:tc>
        <w:tc>
          <w:tcPr>
            <w:tcW w:w="1380" w:type="dxa"/>
          </w:tcPr>
          <w:p w14:paraId="16252142" w14:textId="77777777" w:rsidR="00E37B2C" w:rsidRDefault="00E37B2C" w:rsidP="00E37B2C">
            <w:pPr>
              <w:tabs>
                <w:tab w:val="center" w:pos="142"/>
              </w:tabs>
              <w:jc w:val="center"/>
              <w:rPr>
                <w:sz w:val="20"/>
              </w:rPr>
            </w:pPr>
            <w:r>
              <w:rPr>
                <w:sz w:val="20"/>
              </w:rPr>
              <w:t>70</w:t>
            </w:r>
          </w:p>
        </w:tc>
        <w:tc>
          <w:tcPr>
            <w:tcW w:w="1556" w:type="dxa"/>
          </w:tcPr>
          <w:p w14:paraId="2979A397" w14:textId="77777777" w:rsidR="00E37B2C" w:rsidRDefault="00E37B2C" w:rsidP="00E37B2C">
            <w:pPr>
              <w:tabs>
                <w:tab w:val="center" w:pos="142"/>
              </w:tabs>
              <w:jc w:val="center"/>
              <w:rPr>
                <w:sz w:val="20"/>
              </w:rPr>
            </w:pPr>
            <w:r>
              <w:rPr>
                <w:sz w:val="20"/>
              </w:rPr>
              <w:t>70</w:t>
            </w:r>
          </w:p>
        </w:tc>
        <w:tc>
          <w:tcPr>
            <w:tcW w:w="1846" w:type="dxa"/>
          </w:tcPr>
          <w:p w14:paraId="3A859DB0" w14:textId="77777777" w:rsidR="00E37B2C" w:rsidRDefault="00E37B2C" w:rsidP="00E37B2C">
            <w:pPr>
              <w:tabs>
                <w:tab w:val="center" w:pos="142"/>
              </w:tabs>
              <w:jc w:val="center"/>
              <w:rPr>
                <w:sz w:val="20"/>
              </w:rPr>
            </w:pPr>
            <w:r>
              <w:rPr>
                <w:sz w:val="20"/>
              </w:rPr>
              <w:t>36 (1)</w:t>
            </w:r>
          </w:p>
        </w:tc>
        <w:tc>
          <w:tcPr>
            <w:tcW w:w="1843" w:type="dxa"/>
          </w:tcPr>
          <w:p w14:paraId="32FF4DDE" w14:textId="77777777" w:rsidR="00E37B2C" w:rsidRDefault="00E37B2C" w:rsidP="00E37B2C">
            <w:pPr>
              <w:tabs>
                <w:tab w:val="center" w:pos="142"/>
              </w:tabs>
              <w:jc w:val="center"/>
              <w:rPr>
                <w:sz w:val="20"/>
              </w:rPr>
            </w:pPr>
            <w:r>
              <w:rPr>
                <w:sz w:val="20"/>
              </w:rPr>
              <w:t>34 (1)</w:t>
            </w:r>
          </w:p>
        </w:tc>
      </w:tr>
      <w:tr w:rsidR="00E37B2C" w14:paraId="760C0959" w14:textId="77777777" w:rsidTr="00E37B2C">
        <w:trPr>
          <w:trHeight w:val="50"/>
        </w:trPr>
        <w:tc>
          <w:tcPr>
            <w:tcW w:w="2726" w:type="dxa"/>
            <w:gridSpan w:val="2"/>
          </w:tcPr>
          <w:p w14:paraId="4ABB1DF0" w14:textId="77777777" w:rsidR="00E37B2C" w:rsidRDefault="00E37B2C" w:rsidP="00E37B2C">
            <w:pPr>
              <w:tabs>
                <w:tab w:val="center" w:pos="142"/>
              </w:tabs>
              <w:ind w:left="316"/>
              <w:jc w:val="both"/>
              <w:rPr>
                <w:sz w:val="20"/>
              </w:rPr>
            </w:pPr>
            <w:r>
              <w:rPr>
                <w:sz w:val="20"/>
              </w:rPr>
              <w:t>Nacionalinio saugumo ir krašto gynyba</w:t>
            </w:r>
          </w:p>
        </w:tc>
        <w:tc>
          <w:tcPr>
            <w:tcW w:w="1380" w:type="dxa"/>
          </w:tcPr>
          <w:p w14:paraId="07785F80" w14:textId="77777777" w:rsidR="00E37B2C" w:rsidRDefault="00E37B2C" w:rsidP="00E37B2C">
            <w:pPr>
              <w:tabs>
                <w:tab w:val="center" w:pos="142"/>
              </w:tabs>
              <w:jc w:val="center"/>
              <w:rPr>
                <w:sz w:val="20"/>
              </w:rPr>
            </w:pPr>
            <w:r>
              <w:rPr>
                <w:sz w:val="20"/>
              </w:rPr>
              <w:t>70</w:t>
            </w:r>
          </w:p>
        </w:tc>
        <w:tc>
          <w:tcPr>
            <w:tcW w:w="1556" w:type="dxa"/>
          </w:tcPr>
          <w:p w14:paraId="2FF466C6" w14:textId="77777777" w:rsidR="00E37B2C" w:rsidRDefault="00E37B2C" w:rsidP="00E37B2C">
            <w:pPr>
              <w:tabs>
                <w:tab w:val="center" w:pos="142"/>
              </w:tabs>
              <w:jc w:val="center"/>
              <w:rPr>
                <w:sz w:val="20"/>
              </w:rPr>
            </w:pPr>
            <w:r>
              <w:rPr>
                <w:sz w:val="20"/>
              </w:rPr>
              <w:t>70</w:t>
            </w:r>
          </w:p>
        </w:tc>
        <w:tc>
          <w:tcPr>
            <w:tcW w:w="1846" w:type="dxa"/>
          </w:tcPr>
          <w:p w14:paraId="4E179963" w14:textId="77777777" w:rsidR="00E37B2C" w:rsidRDefault="00E37B2C" w:rsidP="00E37B2C">
            <w:pPr>
              <w:tabs>
                <w:tab w:val="center" w:pos="142"/>
              </w:tabs>
              <w:jc w:val="center"/>
              <w:rPr>
                <w:sz w:val="20"/>
              </w:rPr>
            </w:pPr>
            <w:r>
              <w:rPr>
                <w:sz w:val="20"/>
              </w:rPr>
              <w:t>36 (1)</w:t>
            </w:r>
          </w:p>
        </w:tc>
        <w:tc>
          <w:tcPr>
            <w:tcW w:w="1843" w:type="dxa"/>
          </w:tcPr>
          <w:p w14:paraId="7A645489" w14:textId="77777777" w:rsidR="00E37B2C" w:rsidRDefault="00E37B2C" w:rsidP="00E37B2C">
            <w:pPr>
              <w:tabs>
                <w:tab w:val="center" w:pos="142"/>
              </w:tabs>
              <w:jc w:val="center"/>
              <w:rPr>
                <w:sz w:val="20"/>
              </w:rPr>
            </w:pPr>
            <w:r>
              <w:rPr>
                <w:sz w:val="20"/>
              </w:rPr>
              <w:t>34 (1)</w:t>
            </w:r>
          </w:p>
        </w:tc>
      </w:tr>
      <w:tr w:rsidR="00E37B2C" w14:paraId="53E21586" w14:textId="77777777" w:rsidTr="00E37B2C">
        <w:trPr>
          <w:trHeight w:val="50"/>
        </w:trPr>
        <w:tc>
          <w:tcPr>
            <w:tcW w:w="2726" w:type="dxa"/>
            <w:gridSpan w:val="2"/>
          </w:tcPr>
          <w:p w14:paraId="46CF85A8" w14:textId="77777777" w:rsidR="00E37B2C" w:rsidRDefault="00E37B2C" w:rsidP="00E37B2C">
            <w:pPr>
              <w:tabs>
                <w:tab w:val="center" w:pos="142"/>
              </w:tabs>
              <w:ind w:left="316"/>
              <w:jc w:val="both"/>
              <w:rPr>
                <w:sz w:val="20"/>
              </w:rPr>
            </w:pPr>
            <w:r>
              <w:rPr>
                <w:sz w:val="20"/>
              </w:rPr>
              <w:t>Psichologija</w:t>
            </w:r>
          </w:p>
        </w:tc>
        <w:tc>
          <w:tcPr>
            <w:tcW w:w="1380" w:type="dxa"/>
          </w:tcPr>
          <w:p w14:paraId="22474E48" w14:textId="77777777" w:rsidR="00E37B2C" w:rsidRDefault="00E37B2C" w:rsidP="00E37B2C">
            <w:pPr>
              <w:tabs>
                <w:tab w:val="center" w:pos="142"/>
              </w:tabs>
              <w:jc w:val="center"/>
              <w:rPr>
                <w:sz w:val="20"/>
              </w:rPr>
            </w:pPr>
            <w:r>
              <w:rPr>
                <w:sz w:val="20"/>
              </w:rPr>
              <w:t>70</w:t>
            </w:r>
          </w:p>
        </w:tc>
        <w:tc>
          <w:tcPr>
            <w:tcW w:w="1556" w:type="dxa"/>
          </w:tcPr>
          <w:p w14:paraId="2492E83D" w14:textId="77777777" w:rsidR="00E37B2C" w:rsidRDefault="00E37B2C" w:rsidP="00E37B2C">
            <w:pPr>
              <w:tabs>
                <w:tab w:val="center" w:pos="142"/>
              </w:tabs>
              <w:jc w:val="center"/>
              <w:rPr>
                <w:sz w:val="20"/>
              </w:rPr>
            </w:pPr>
            <w:r>
              <w:rPr>
                <w:sz w:val="20"/>
              </w:rPr>
              <w:t>70</w:t>
            </w:r>
          </w:p>
        </w:tc>
        <w:tc>
          <w:tcPr>
            <w:tcW w:w="1846" w:type="dxa"/>
          </w:tcPr>
          <w:p w14:paraId="32E43BF6" w14:textId="77777777" w:rsidR="00E37B2C" w:rsidRDefault="00E37B2C" w:rsidP="00E37B2C">
            <w:pPr>
              <w:tabs>
                <w:tab w:val="center" w:pos="142"/>
              </w:tabs>
              <w:jc w:val="center"/>
              <w:rPr>
                <w:sz w:val="20"/>
              </w:rPr>
            </w:pPr>
            <w:r>
              <w:rPr>
                <w:sz w:val="20"/>
              </w:rPr>
              <w:t>36 (1)</w:t>
            </w:r>
          </w:p>
        </w:tc>
        <w:tc>
          <w:tcPr>
            <w:tcW w:w="1843" w:type="dxa"/>
          </w:tcPr>
          <w:p w14:paraId="78DD1100" w14:textId="77777777" w:rsidR="00E37B2C" w:rsidRDefault="00E37B2C" w:rsidP="00E37B2C">
            <w:pPr>
              <w:tabs>
                <w:tab w:val="center" w:pos="142"/>
              </w:tabs>
              <w:jc w:val="center"/>
              <w:rPr>
                <w:sz w:val="20"/>
              </w:rPr>
            </w:pPr>
            <w:r>
              <w:rPr>
                <w:sz w:val="20"/>
              </w:rPr>
              <w:t>34 (1)</w:t>
            </w:r>
          </w:p>
        </w:tc>
      </w:tr>
      <w:tr w:rsidR="00E37B2C" w14:paraId="6870C46B" w14:textId="77777777" w:rsidTr="00E37B2C">
        <w:trPr>
          <w:trHeight w:val="269"/>
        </w:trPr>
        <w:tc>
          <w:tcPr>
            <w:tcW w:w="2726" w:type="dxa"/>
            <w:gridSpan w:val="2"/>
          </w:tcPr>
          <w:p w14:paraId="23609E82" w14:textId="77777777" w:rsidR="00E37B2C" w:rsidRDefault="00E37B2C" w:rsidP="00E37B2C">
            <w:pPr>
              <w:tabs>
                <w:tab w:val="center" w:pos="142"/>
              </w:tabs>
              <w:jc w:val="both"/>
              <w:rPr>
                <w:sz w:val="20"/>
              </w:rPr>
            </w:pPr>
            <w:r>
              <w:rPr>
                <w:sz w:val="20"/>
              </w:rPr>
              <w:t>Dalyko modulis:</w:t>
            </w:r>
          </w:p>
        </w:tc>
        <w:tc>
          <w:tcPr>
            <w:tcW w:w="1380" w:type="dxa"/>
          </w:tcPr>
          <w:p w14:paraId="4CAD991F" w14:textId="77777777" w:rsidR="00E37B2C" w:rsidRDefault="00E37B2C" w:rsidP="00E37B2C">
            <w:pPr>
              <w:tabs>
                <w:tab w:val="center" w:pos="142"/>
              </w:tabs>
              <w:jc w:val="center"/>
              <w:rPr>
                <w:sz w:val="20"/>
              </w:rPr>
            </w:pPr>
            <w:r>
              <w:rPr>
                <w:color w:val="000000"/>
                <w:sz w:val="20"/>
              </w:rPr>
              <w:t>36–140</w:t>
            </w:r>
          </w:p>
        </w:tc>
        <w:tc>
          <w:tcPr>
            <w:tcW w:w="1556" w:type="dxa"/>
            <w:vAlign w:val="center"/>
          </w:tcPr>
          <w:p w14:paraId="3AD8276F" w14:textId="77777777" w:rsidR="00E37B2C" w:rsidRDefault="00E37B2C" w:rsidP="00E37B2C">
            <w:pPr>
              <w:tabs>
                <w:tab w:val="center" w:pos="142"/>
              </w:tabs>
              <w:jc w:val="center"/>
              <w:rPr>
                <w:sz w:val="20"/>
              </w:rPr>
            </w:pPr>
            <w:r>
              <w:rPr>
                <w:color w:val="000000"/>
                <w:sz w:val="20"/>
              </w:rPr>
              <w:t>70–140</w:t>
            </w:r>
          </w:p>
        </w:tc>
        <w:tc>
          <w:tcPr>
            <w:tcW w:w="1846" w:type="dxa"/>
            <w:vAlign w:val="center"/>
          </w:tcPr>
          <w:p w14:paraId="116D99C1" w14:textId="77777777" w:rsidR="00E37B2C" w:rsidRDefault="00E37B2C" w:rsidP="00E37B2C">
            <w:pPr>
              <w:tabs>
                <w:tab w:val="center" w:pos="142"/>
              </w:tabs>
              <w:jc w:val="center"/>
              <w:rPr>
                <w:sz w:val="20"/>
              </w:rPr>
            </w:pPr>
            <w:r>
              <w:rPr>
                <w:color w:val="000000"/>
                <w:sz w:val="20"/>
              </w:rPr>
              <w:t>36–72 (1–2)</w:t>
            </w:r>
          </w:p>
        </w:tc>
        <w:tc>
          <w:tcPr>
            <w:tcW w:w="1843" w:type="dxa"/>
            <w:vAlign w:val="center"/>
          </w:tcPr>
          <w:p w14:paraId="34B03F14" w14:textId="77777777" w:rsidR="00E37B2C" w:rsidRDefault="00E37B2C" w:rsidP="00E37B2C">
            <w:pPr>
              <w:tabs>
                <w:tab w:val="center" w:pos="142"/>
              </w:tabs>
              <w:jc w:val="center"/>
              <w:rPr>
                <w:color w:val="000000"/>
                <w:sz w:val="20"/>
              </w:rPr>
            </w:pPr>
            <w:r>
              <w:rPr>
                <w:color w:val="000000"/>
                <w:sz w:val="20"/>
              </w:rPr>
              <w:t>34–68 (1–2)</w:t>
            </w:r>
          </w:p>
        </w:tc>
      </w:tr>
      <w:tr w:rsidR="00E37B2C" w14:paraId="13B1A808" w14:textId="77777777" w:rsidTr="00E37B2C">
        <w:trPr>
          <w:trHeight w:val="50"/>
        </w:trPr>
        <w:tc>
          <w:tcPr>
            <w:tcW w:w="2726" w:type="dxa"/>
            <w:gridSpan w:val="2"/>
          </w:tcPr>
          <w:p w14:paraId="492C3B20" w14:textId="77777777" w:rsidR="00E37B2C" w:rsidRDefault="00E37B2C" w:rsidP="00E37B2C">
            <w:pPr>
              <w:tabs>
                <w:tab w:val="center" w:pos="142"/>
              </w:tabs>
              <w:ind w:left="316"/>
              <w:jc w:val="both"/>
              <w:rPr>
                <w:sz w:val="20"/>
              </w:rPr>
            </w:pPr>
            <w:r>
              <w:rPr>
                <w:sz w:val="20"/>
              </w:rPr>
              <w:t>Planimetrija*****</w:t>
            </w:r>
          </w:p>
        </w:tc>
        <w:tc>
          <w:tcPr>
            <w:tcW w:w="1380" w:type="dxa"/>
          </w:tcPr>
          <w:p w14:paraId="40E516F0" w14:textId="77777777" w:rsidR="00E37B2C" w:rsidRDefault="00E37B2C" w:rsidP="00E37B2C">
            <w:pPr>
              <w:tabs>
                <w:tab w:val="center" w:pos="142"/>
              </w:tabs>
              <w:jc w:val="center"/>
              <w:rPr>
                <w:color w:val="000000"/>
                <w:sz w:val="20"/>
              </w:rPr>
            </w:pPr>
            <w:r>
              <w:rPr>
                <w:color w:val="000000"/>
                <w:sz w:val="20"/>
              </w:rPr>
              <w:t>36</w:t>
            </w:r>
          </w:p>
        </w:tc>
        <w:tc>
          <w:tcPr>
            <w:tcW w:w="1556" w:type="dxa"/>
            <w:vAlign w:val="center"/>
          </w:tcPr>
          <w:p w14:paraId="2FADC6A3" w14:textId="77777777" w:rsidR="00E37B2C" w:rsidRDefault="00E37B2C" w:rsidP="00E37B2C">
            <w:pPr>
              <w:tabs>
                <w:tab w:val="center" w:pos="142"/>
              </w:tabs>
              <w:jc w:val="center"/>
              <w:rPr>
                <w:color w:val="000000"/>
                <w:sz w:val="20"/>
              </w:rPr>
            </w:pPr>
            <w:r>
              <w:rPr>
                <w:color w:val="000000"/>
                <w:sz w:val="20"/>
              </w:rPr>
              <w:t>36</w:t>
            </w:r>
          </w:p>
        </w:tc>
        <w:tc>
          <w:tcPr>
            <w:tcW w:w="1846" w:type="dxa"/>
            <w:vAlign w:val="center"/>
          </w:tcPr>
          <w:p w14:paraId="38AA1FB3" w14:textId="77777777" w:rsidR="00E37B2C" w:rsidRDefault="00E37B2C" w:rsidP="00E37B2C">
            <w:pPr>
              <w:tabs>
                <w:tab w:val="center" w:pos="142"/>
              </w:tabs>
              <w:jc w:val="center"/>
              <w:rPr>
                <w:color w:val="000000"/>
                <w:sz w:val="20"/>
              </w:rPr>
            </w:pPr>
            <w:r>
              <w:rPr>
                <w:color w:val="000000"/>
                <w:sz w:val="20"/>
              </w:rPr>
              <w:t>36 (1)</w:t>
            </w:r>
          </w:p>
        </w:tc>
        <w:tc>
          <w:tcPr>
            <w:tcW w:w="1843" w:type="dxa"/>
            <w:vAlign w:val="center"/>
          </w:tcPr>
          <w:p w14:paraId="718EF09D" w14:textId="77777777" w:rsidR="00E37B2C" w:rsidRDefault="00E37B2C" w:rsidP="00E37B2C">
            <w:pPr>
              <w:tabs>
                <w:tab w:val="center" w:pos="142"/>
              </w:tabs>
              <w:jc w:val="center"/>
              <w:rPr>
                <w:color w:val="000000"/>
                <w:sz w:val="20"/>
              </w:rPr>
            </w:pPr>
            <w:r>
              <w:rPr>
                <w:color w:val="000000"/>
                <w:sz w:val="20"/>
              </w:rPr>
              <w:t>0</w:t>
            </w:r>
          </w:p>
        </w:tc>
      </w:tr>
      <w:tr w:rsidR="00E37B2C" w14:paraId="209287BE" w14:textId="77777777" w:rsidTr="00E37B2C">
        <w:trPr>
          <w:trHeight w:val="50"/>
        </w:trPr>
        <w:tc>
          <w:tcPr>
            <w:tcW w:w="2726" w:type="dxa"/>
            <w:gridSpan w:val="2"/>
          </w:tcPr>
          <w:p w14:paraId="2187EB16" w14:textId="77777777" w:rsidR="00E37B2C" w:rsidRDefault="00E37B2C" w:rsidP="00E37B2C">
            <w:pPr>
              <w:tabs>
                <w:tab w:val="center" w:pos="142"/>
              </w:tabs>
              <w:ind w:left="316"/>
              <w:jc w:val="both"/>
              <w:rPr>
                <w:sz w:val="20"/>
              </w:rPr>
            </w:pPr>
            <w:r>
              <w:rPr>
                <w:sz w:val="20"/>
              </w:rPr>
              <w:t>Duomenų tyrybos, programavimo ir saugaus elgesio pradmenys******</w:t>
            </w:r>
          </w:p>
        </w:tc>
        <w:tc>
          <w:tcPr>
            <w:tcW w:w="1380" w:type="dxa"/>
          </w:tcPr>
          <w:p w14:paraId="76527CF6" w14:textId="77777777" w:rsidR="00E37B2C" w:rsidRDefault="00E37B2C" w:rsidP="00E37B2C">
            <w:pPr>
              <w:tabs>
                <w:tab w:val="center" w:pos="142"/>
              </w:tabs>
              <w:jc w:val="center"/>
              <w:rPr>
                <w:color w:val="000000"/>
                <w:sz w:val="20"/>
              </w:rPr>
            </w:pPr>
            <w:r>
              <w:rPr>
                <w:sz w:val="20"/>
              </w:rPr>
              <w:t>70</w:t>
            </w:r>
          </w:p>
        </w:tc>
        <w:tc>
          <w:tcPr>
            <w:tcW w:w="1556" w:type="dxa"/>
          </w:tcPr>
          <w:p w14:paraId="5590DEA1" w14:textId="77777777" w:rsidR="00E37B2C" w:rsidRDefault="00E37B2C" w:rsidP="00E37B2C">
            <w:pPr>
              <w:tabs>
                <w:tab w:val="center" w:pos="142"/>
              </w:tabs>
              <w:jc w:val="center"/>
              <w:rPr>
                <w:color w:val="000000"/>
                <w:sz w:val="20"/>
              </w:rPr>
            </w:pPr>
            <w:r>
              <w:rPr>
                <w:sz w:val="20"/>
              </w:rPr>
              <w:t>70</w:t>
            </w:r>
          </w:p>
        </w:tc>
        <w:tc>
          <w:tcPr>
            <w:tcW w:w="1846" w:type="dxa"/>
          </w:tcPr>
          <w:p w14:paraId="31B9AAAB" w14:textId="77777777" w:rsidR="00E37B2C" w:rsidRDefault="00E37B2C" w:rsidP="00E37B2C">
            <w:pPr>
              <w:tabs>
                <w:tab w:val="center" w:pos="142"/>
              </w:tabs>
              <w:jc w:val="center"/>
              <w:rPr>
                <w:color w:val="000000"/>
                <w:sz w:val="20"/>
              </w:rPr>
            </w:pPr>
            <w:r>
              <w:rPr>
                <w:sz w:val="20"/>
              </w:rPr>
              <w:t>36 (1)</w:t>
            </w:r>
          </w:p>
        </w:tc>
        <w:tc>
          <w:tcPr>
            <w:tcW w:w="1843" w:type="dxa"/>
          </w:tcPr>
          <w:p w14:paraId="3AD53657" w14:textId="77777777" w:rsidR="00E37B2C" w:rsidRDefault="00E37B2C" w:rsidP="00E37B2C">
            <w:pPr>
              <w:tabs>
                <w:tab w:val="center" w:pos="142"/>
              </w:tabs>
              <w:jc w:val="center"/>
              <w:rPr>
                <w:color w:val="000000"/>
                <w:sz w:val="20"/>
              </w:rPr>
            </w:pPr>
            <w:r>
              <w:rPr>
                <w:sz w:val="20"/>
              </w:rPr>
              <w:t>34 (1)</w:t>
            </w:r>
          </w:p>
        </w:tc>
      </w:tr>
      <w:tr w:rsidR="00E37B2C" w14:paraId="5E575980" w14:textId="77777777" w:rsidTr="00E37B2C">
        <w:trPr>
          <w:trHeight w:val="490"/>
        </w:trPr>
        <w:tc>
          <w:tcPr>
            <w:tcW w:w="2726" w:type="dxa"/>
            <w:gridSpan w:val="2"/>
          </w:tcPr>
          <w:p w14:paraId="306E3939" w14:textId="77777777" w:rsidR="00E37B2C" w:rsidRDefault="00E37B2C" w:rsidP="00E37B2C">
            <w:pPr>
              <w:tabs>
                <w:tab w:val="center" w:pos="142"/>
              </w:tabs>
              <w:ind w:left="316"/>
              <w:jc w:val="both"/>
              <w:rPr>
                <w:sz w:val="20"/>
              </w:rPr>
            </w:pPr>
            <w:r>
              <w:rPr>
                <w:sz w:val="20"/>
              </w:rPr>
              <w:t>Lietuvių kalbos rašyba, skyryba ir kalbos vartojimas</w:t>
            </w:r>
          </w:p>
        </w:tc>
        <w:tc>
          <w:tcPr>
            <w:tcW w:w="1380" w:type="dxa"/>
          </w:tcPr>
          <w:p w14:paraId="0F961833" w14:textId="77777777" w:rsidR="00E37B2C" w:rsidRDefault="00E37B2C" w:rsidP="00E37B2C">
            <w:pPr>
              <w:tabs>
                <w:tab w:val="center" w:pos="142"/>
              </w:tabs>
              <w:jc w:val="center"/>
              <w:rPr>
                <w:sz w:val="20"/>
              </w:rPr>
            </w:pPr>
            <w:r>
              <w:rPr>
                <w:sz w:val="20"/>
              </w:rPr>
              <w:t>70</w:t>
            </w:r>
          </w:p>
        </w:tc>
        <w:tc>
          <w:tcPr>
            <w:tcW w:w="1556" w:type="dxa"/>
          </w:tcPr>
          <w:p w14:paraId="0C2B23DD" w14:textId="77777777" w:rsidR="00E37B2C" w:rsidRDefault="00E37B2C" w:rsidP="00E37B2C">
            <w:pPr>
              <w:tabs>
                <w:tab w:val="center" w:pos="142"/>
              </w:tabs>
              <w:jc w:val="center"/>
              <w:rPr>
                <w:sz w:val="20"/>
              </w:rPr>
            </w:pPr>
            <w:r>
              <w:rPr>
                <w:sz w:val="20"/>
              </w:rPr>
              <w:t>70</w:t>
            </w:r>
          </w:p>
        </w:tc>
        <w:tc>
          <w:tcPr>
            <w:tcW w:w="1846" w:type="dxa"/>
          </w:tcPr>
          <w:p w14:paraId="6E0B85C3" w14:textId="77777777" w:rsidR="00E37B2C" w:rsidRDefault="00E37B2C" w:rsidP="00E37B2C">
            <w:pPr>
              <w:tabs>
                <w:tab w:val="center" w:pos="142"/>
              </w:tabs>
              <w:jc w:val="center"/>
              <w:rPr>
                <w:sz w:val="20"/>
              </w:rPr>
            </w:pPr>
            <w:r>
              <w:rPr>
                <w:sz w:val="20"/>
              </w:rPr>
              <w:t>36 (1)</w:t>
            </w:r>
          </w:p>
        </w:tc>
        <w:tc>
          <w:tcPr>
            <w:tcW w:w="1843" w:type="dxa"/>
          </w:tcPr>
          <w:p w14:paraId="4B1777AF" w14:textId="77777777" w:rsidR="00E37B2C" w:rsidRDefault="00E37B2C" w:rsidP="00E37B2C">
            <w:pPr>
              <w:tabs>
                <w:tab w:val="center" w:pos="142"/>
              </w:tabs>
              <w:jc w:val="center"/>
              <w:rPr>
                <w:sz w:val="20"/>
              </w:rPr>
            </w:pPr>
            <w:r>
              <w:rPr>
                <w:sz w:val="20"/>
              </w:rPr>
              <w:t>34 (1)</w:t>
            </w:r>
          </w:p>
        </w:tc>
      </w:tr>
      <w:tr w:rsidR="00E37B2C" w14:paraId="2F20E775" w14:textId="77777777" w:rsidTr="00E37B2C">
        <w:trPr>
          <w:trHeight w:val="50"/>
        </w:trPr>
        <w:tc>
          <w:tcPr>
            <w:tcW w:w="2726" w:type="dxa"/>
            <w:gridSpan w:val="2"/>
          </w:tcPr>
          <w:p w14:paraId="5811770A" w14:textId="77777777" w:rsidR="00E37B2C" w:rsidRDefault="001D745A" w:rsidP="00E37B2C">
            <w:pPr>
              <w:tabs>
                <w:tab w:val="center" w:pos="316"/>
              </w:tabs>
              <w:ind w:left="316"/>
              <w:jc w:val="both"/>
              <w:rPr>
                <w:sz w:val="20"/>
              </w:rPr>
            </w:pPr>
            <w:r>
              <w:rPr>
                <w:sz w:val="20"/>
              </w:rPr>
              <w:t xml:space="preserve">Gimtoji </w:t>
            </w:r>
            <w:r w:rsidR="00C813EE">
              <w:rPr>
                <w:sz w:val="20"/>
              </w:rPr>
              <w:t>kalba (rusų)</w:t>
            </w:r>
            <w:r w:rsidR="00E37B2C">
              <w:rPr>
                <w:sz w:val="20"/>
              </w:rPr>
              <w:t xml:space="preserve"> *******</w:t>
            </w:r>
          </w:p>
        </w:tc>
        <w:tc>
          <w:tcPr>
            <w:tcW w:w="1380" w:type="dxa"/>
          </w:tcPr>
          <w:p w14:paraId="311097EB" w14:textId="77777777" w:rsidR="00E37B2C" w:rsidRDefault="00E37B2C" w:rsidP="00E37B2C">
            <w:pPr>
              <w:tabs>
                <w:tab w:val="center" w:pos="142"/>
              </w:tabs>
              <w:jc w:val="center"/>
              <w:rPr>
                <w:sz w:val="20"/>
              </w:rPr>
            </w:pPr>
            <w:r>
              <w:rPr>
                <w:sz w:val="20"/>
              </w:rPr>
              <w:t>70</w:t>
            </w:r>
          </w:p>
        </w:tc>
        <w:tc>
          <w:tcPr>
            <w:tcW w:w="1556" w:type="dxa"/>
          </w:tcPr>
          <w:p w14:paraId="64A0F1AE" w14:textId="77777777" w:rsidR="00E37B2C" w:rsidRDefault="00E37B2C" w:rsidP="00E37B2C">
            <w:pPr>
              <w:tabs>
                <w:tab w:val="center" w:pos="142"/>
              </w:tabs>
              <w:jc w:val="center"/>
              <w:rPr>
                <w:sz w:val="20"/>
              </w:rPr>
            </w:pPr>
            <w:r>
              <w:rPr>
                <w:sz w:val="20"/>
              </w:rPr>
              <w:t>70</w:t>
            </w:r>
          </w:p>
        </w:tc>
        <w:tc>
          <w:tcPr>
            <w:tcW w:w="1846" w:type="dxa"/>
          </w:tcPr>
          <w:p w14:paraId="0D647BDA" w14:textId="77777777" w:rsidR="00E37B2C" w:rsidRDefault="00E37B2C" w:rsidP="00E37B2C">
            <w:pPr>
              <w:tabs>
                <w:tab w:val="center" w:pos="142"/>
              </w:tabs>
              <w:jc w:val="center"/>
              <w:rPr>
                <w:sz w:val="20"/>
              </w:rPr>
            </w:pPr>
            <w:r>
              <w:rPr>
                <w:sz w:val="20"/>
              </w:rPr>
              <w:t>36 (1)</w:t>
            </w:r>
          </w:p>
        </w:tc>
        <w:tc>
          <w:tcPr>
            <w:tcW w:w="1843" w:type="dxa"/>
          </w:tcPr>
          <w:p w14:paraId="62F0134A" w14:textId="77777777" w:rsidR="00E37B2C" w:rsidRDefault="00E37B2C" w:rsidP="00E37B2C">
            <w:pPr>
              <w:tabs>
                <w:tab w:val="center" w:pos="142"/>
              </w:tabs>
              <w:jc w:val="center"/>
              <w:rPr>
                <w:sz w:val="20"/>
              </w:rPr>
            </w:pPr>
            <w:r>
              <w:rPr>
                <w:sz w:val="20"/>
              </w:rPr>
              <w:t>34 (1)</w:t>
            </w:r>
          </w:p>
        </w:tc>
      </w:tr>
      <w:tr w:rsidR="007E6000" w14:paraId="6B7109BF" w14:textId="77777777" w:rsidTr="00E37B2C">
        <w:trPr>
          <w:trHeight w:val="50"/>
        </w:trPr>
        <w:tc>
          <w:tcPr>
            <w:tcW w:w="2726" w:type="dxa"/>
            <w:gridSpan w:val="2"/>
          </w:tcPr>
          <w:p w14:paraId="1C5C4AB9" w14:textId="77777777" w:rsidR="007E6000" w:rsidRDefault="007E6000" w:rsidP="007E6000">
            <w:pPr>
              <w:tabs>
                <w:tab w:val="center" w:pos="316"/>
              </w:tabs>
              <w:ind w:left="316"/>
              <w:jc w:val="both"/>
              <w:rPr>
                <w:sz w:val="20"/>
              </w:rPr>
            </w:pPr>
            <w:r>
              <w:rPr>
                <w:sz w:val="20"/>
              </w:rPr>
              <w:t>Informatikos modulis „Informacinės technologijos“</w:t>
            </w:r>
          </w:p>
        </w:tc>
        <w:tc>
          <w:tcPr>
            <w:tcW w:w="1380" w:type="dxa"/>
          </w:tcPr>
          <w:p w14:paraId="1BAB5F2B" w14:textId="77777777" w:rsidR="007E6000" w:rsidRDefault="007E6000" w:rsidP="007E6000">
            <w:pPr>
              <w:tabs>
                <w:tab w:val="center" w:pos="142"/>
              </w:tabs>
              <w:jc w:val="center"/>
              <w:rPr>
                <w:sz w:val="20"/>
              </w:rPr>
            </w:pPr>
            <w:r>
              <w:rPr>
                <w:sz w:val="20"/>
              </w:rPr>
              <w:t>70</w:t>
            </w:r>
          </w:p>
        </w:tc>
        <w:tc>
          <w:tcPr>
            <w:tcW w:w="1556" w:type="dxa"/>
          </w:tcPr>
          <w:p w14:paraId="186EC4CC" w14:textId="77777777" w:rsidR="007E6000" w:rsidRDefault="007E6000" w:rsidP="007E6000">
            <w:pPr>
              <w:tabs>
                <w:tab w:val="center" w:pos="142"/>
              </w:tabs>
              <w:jc w:val="center"/>
              <w:rPr>
                <w:sz w:val="20"/>
              </w:rPr>
            </w:pPr>
            <w:r>
              <w:rPr>
                <w:sz w:val="20"/>
              </w:rPr>
              <w:t>70</w:t>
            </w:r>
          </w:p>
        </w:tc>
        <w:tc>
          <w:tcPr>
            <w:tcW w:w="1846" w:type="dxa"/>
          </w:tcPr>
          <w:p w14:paraId="6C808738" w14:textId="77777777" w:rsidR="007E6000" w:rsidRDefault="007E6000" w:rsidP="007E6000">
            <w:pPr>
              <w:tabs>
                <w:tab w:val="center" w:pos="142"/>
              </w:tabs>
              <w:jc w:val="center"/>
              <w:rPr>
                <w:sz w:val="20"/>
              </w:rPr>
            </w:pPr>
            <w:r>
              <w:rPr>
                <w:sz w:val="20"/>
              </w:rPr>
              <w:t>36 (1)</w:t>
            </w:r>
          </w:p>
        </w:tc>
        <w:tc>
          <w:tcPr>
            <w:tcW w:w="1843" w:type="dxa"/>
          </w:tcPr>
          <w:p w14:paraId="19D069A1" w14:textId="77777777" w:rsidR="007E6000" w:rsidRDefault="007E6000" w:rsidP="007E6000">
            <w:pPr>
              <w:tabs>
                <w:tab w:val="center" w:pos="142"/>
              </w:tabs>
              <w:jc w:val="center"/>
              <w:rPr>
                <w:sz w:val="20"/>
              </w:rPr>
            </w:pPr>
            <w:r>
              <w:rPr>
                <w:sz w:val="20"/>
              </w:rPr>
              <w:t>34 (1)</w:t>
            </w:r>
          </w:p>
        </w:tc>
      </w:tr>
      <w:tr w:rsidR="007E6000" w14:paraId="500CA741" w14:textId="77777777" w:rsidTr="00E37B2C">
        <w:trPr>
          <w:trHeight w:val="490"/>
        </w:trPr>
        <w:tc>
          <w:tcPr>
            <w:tcW w:w="2726" w:type="dxa"/>
            <w:gridSpan w:val="2"/>
          </w:tcPr>
          <w:p w14:paraId="6A8FD06E" w14:textId="77777777" w:rsidR="007E6000" w:rsidRDefault="007E6000" w:rsidP="007E6000">
            <w:pPr>
              <w:tabs>
                <w:tab w:val="center" w:pos="142"/>
              </w:tabs>
              <w:jc w:val="both"/>
              <w:rPr>
                <w:sz w:val="20"/>
              </w:rPr>
            </w:pPr>
            <w:r>
              <w:rPr>
                <w:sz w:val="20"/>
              </w:rPr>
              <w:t>Minimalus privalomų pamokų skaičius mokiniui per savaitę / per mokslo metus</w:t>
            </w:r>
          </w:p>
        </w:tc>
        <w:tc>
          <w:tcPr>
            <w:tcW w:w="1380" w:type="dxa"/>
          </w:tcPr>
          <w:p w14:paraId="2A3C0978" w14:textId="77777777" w:rsidR="007E6000" w:rsidRDefault="007E6000" w:rsidP="007E6000">
            <w:pPr>
              <w:tabs>
                <w:tab w:val="center" w:pos="142"/>
              </w:tabs>
              <w:jc w:val="center"/>
              <w:rPr>
                <w:sz w:val="20"/>
              </w:rPr>
            </w:pPr>
            <w:r>
              <w:rPr>
                <w:sz w:val="20"/>
              </w:rPr>
              <w:t>25</w:t>
            </w:r>
          </w:p>
        </w:tc>
        <w:tc>
          <w:tcPr>
            <w:tcW w:w="3402" w:type="dxa"/>
            <w:gridSpan w:val="2"/>
          </w:tcPr>
          <w:p w14:paraId="5C43FD95" w14:textId="77777777" w:rsidR="007E6000" w:rsidRDefault="007E6000" w:rsidP="007E6000">
            <w:pPr>
              <w:tabs>
                <w:tab w:val="center" w:pos="142"/>
              </w:tabs>
              <w:jc w:val="both"/>
              <w:rPr>
                <w:sz w:val="18"/>
                <w:szCs w:val="18"/>
              </w:rPr>
            </w:pPr>
            <w:r>
              <w:rPr>
                <w:sz w:val="18"/>
                <w:szCs w:val="18"/>
              </w:rPr>
              <w:t>Po 27 pamokų III ir IV gimnazijos klasėse per savaitę***.</w:t>
            </w:r>
          </w:p>
          <w:p w14:paraId="376437CA" w14:textId="77777777" w:rsidR="007E6000" w:rsidRDefault="007E6000" w:rsidP="007E6000">
            <w:pPr>
              <w:tabs>
                <w:tab w:val="center" w:pos="142"/>
              </w:tabs>
              <w:jc w:val="both"/>
              <w:rPr>
                <w:sz w:val="20"/>
              </w:rPr>
            </w:pPr>
            <w:r>
              <w:rPr>
                <w:sz w:val="18"/>
                <w:szCs w:val="18"/>
              </w:rPr>
              <w:t>972 – III gimnazijos klasėje***; 918 – IV gimnazijos klasėje***.</w:t>
            </w:r>
          </w:p>
        </w:tc>
        <w:tc>
          <w:tcPr>
            <w:tcW w:w="1843" w:type="dxa"/>
          </w:tcPr>
          <w:p w14:paraId="1ABD0120" w14:textId="77777777" w:rsidR="007E6000" w:rsidRDefault="007E6000" w:rsidP="007E6000">
            <w:pPr>
              <w:tabs>
                <w:tab w:val="center" w:pos="142"/>
              </w:tabs>
              <w:jc w:val="center"/>
              <w:rPr>
                <w:sz w:val="18"/>
                <w:szCs w:val="18"/>
              </w:rPr>
            </w:pPr>
            <w:r>
              <w:rPr>
                <w:sz w:val="18"/>
                <w:szCs w:val="18"/>
              </w:rPr>
              <w:t>–</w:t>
            </w:r>
          </w:p>
          <w:p w14:paraId="5FE0D9B4" w14:textId="77777777" w:rsidR="007E6000" w:rsidRDefault="007E6000" w:rsidP="007E6000">
            <w:pPr>
              <w:tabs>
                <w:tab w:val="center" w:pos="142"/>
              </w:tabs>
              <w:ind w:firstLine="567"/>
              <w:jc w:val="both"/>
              <w:rPr>
                <w:sz w:val="18"/>
                <w:szCs w:val="18"/>
              </w:rPr>
            </w:pPr>
          </w:p>
        </w:tc>
      </w:tr>
      <w:tr w:rsidR="007E6000" w14:paraId="0B9B8A1F" w14:textId="77777777" w:rsidTr="00E37B2C">
        <w:trPr>
          <w:trHeight w:val="490"/>
        </w:trPr>
        <w:tc>
          <w:tcPr>
            <w:tcW w:w="2726" w:type="dxa"/>
            <w:gridSpan w:val="2"/>
          </w:tcPr>
          <w:p w14:paraId="107952CA" w14:textId="77777777" w:rsidR="007E6000" w:rsidRDefault="007E6000" w:rsidP="007E6000">
            <w:pPr>
              <w:tabs>
                <w:tab w:val="center" w:pos="142"/>
                <w:tab w:val="left" w:pos="559"/>
              </w:tabs>
              <w:jc w:val="both"/>
              <w:rPr>
                <w:color w:val="000000"/>
                <w:sz w:val="20"/>
              </w:rPr>
            </w:pPr>
            <w:r>
              <w:rPr>
                <w:color w:val="000000"/>
                <w:sz w:val="20"/>
              </w:rPr>
              <w:t>Neformalusis vaikų švietimas (valandų skaičius) klasei per 2 metus</w:t>
            </w:r>
          </w:p>
        </w:tc>
        <w:tc>
          <w:tcPr>
            <w:tcW w:w="6625" w:type="dxa"/>
            <w:gridSpan w:val="4"/>
          </w:tcPr>
          <w:p w14:paraId="1969D19F" w14:textId="77777777" w:rsidR="007E6000" w:rsidRDefault="007E6000" w:rsidP="007E6000">
            <w:pPr>
              <w:tabs>
                <w:tab w:val="center" w:pos="142"/>
                <w:tab w:val="left" w:pos="559"/>
              </w:tabs>
              <w:jc w:val="center"/>
              <w:rPr>
                <w:color w:val="000000"/>
                <w:sz w:val="18"/>
                <w:szCs w:val="18"/>
              </w:rPr>
            </w:pPr>
            <w:r>
              <w:rPr>
                <w:color w:val="000000"/>
                <w:sz w:val="20"/>
              </w:rPr>
              <w:t>210 valandų</w:t>
            </w:r>
          </w:p>
        </w:tc>
      </w:tr>
      <w:tr w:rsidR="007E6000" w14:paraId="7058A3FF" w14:textId="77777777" w:rsidTr="00E37B2C">
        <w:trPr>
          <w:trHeight w:val="490"/>
        </w:trPr>
        <w:tc>
          <w:tcPr>
            <w:tcW w:w="2726" w:type="dxa"/>
            <w:gridSpan w:val="2"/>
          </w:tcPr>
          <w:p w14:paraId="690E7411" w14:textId="77777777" w:rsidR="007E6000" w:rsidRDefault="007E6000" w:rsidP="007E6000">
            <w:pPr>
              <w:tabs>
                <w:tab w:val="center" w:pos="142"/>
                <w:tab w:val="left" w:pos="559"/>
              </w:tabs>
              <w:jc w:val="both"/>
              <w:rPr>
                <w:color w:val="000000"/>
                <w:sz w:val="20"/>
              </w:rPr>
            </w:pPr>
            <w:r>
              <w:rPr>
                <w:color w:val="000000"/>
                <w:sz w:val="20"/>
              </w:rPr>
              <w:t>Mokinio ugdymo poreikiams tenkinti pamokų skaičius per 2 metus</w:t>
            </w:r>
          </w:p>
        </w:tc>
        <w:tc>
          <w:tcPr>
            <w:tcW w:w="6625" w:type="dxa"/>
            <w:gridSpan w:val="4"/>
          </w:tcPr>
          <w:p w14:paraId="6A87A1D7" w14:textId="77777777" w:rsidR="007E6000" w:rsidRDefault="007E6000" w:rsidP="007E6000">
            <w:pPr>
              <w:tabs>
                <w:tab w:val="center" w:pos="142"/>
                <w:tab w:val="left" w:pos="559"/>
              </w:tabs>
              <w:ind w:hanging="5"/>
              <w:jc w:val="center"/>
              <w:rPr>
                <w:color w:val="000000"/>
                <w:sz w:val="20"/>
              </w:rPr>
            </w:pPr>
            <w:r>
              <w:rPr>
                <w:color w:val="000000"/>
                <w:sz w:val="20"/>
              </w:rPr>
              <w:t xml:space="preserve">840 pamokų </w:t>
            </w:r>
          </w:p>
        </w:tc>
      </w:tr>
      <w:tr w:rsidR="007E6000" w14:paraId="58BDAE3B" w14:textId="77777777" w:rsidTr="00C813EE">
        <w:trPr>
          <w:trHeight w:val="833"/>
        </w:trPr>
        <w:tc>
          <w:tcPr>
            <w:tcW w:w="9351" w:type="dxa"/>
            <w:gridSpan w:val="6"/>
          </w:tcPr>
          <w:p w14:paraId="13986740" w14:textId="77777777" w:rsidR="007E6000" w:rsidRDefault="007E6000" w:rsidP="007E6000">
            <w:pPr>
              <w:tabs>
                <w:tab w:val="center" w:pos="142"/>
                <w:tab w:val="left" w:pos="559"/>
              </w:tabs>
              <w:ind w:firstLine="567"/>
              <w:jc w:val="both"/>
              <w:rPr>
                <w:color w:val="000000"/>
                <w:sz w:val="20"/>
              </w:rPr>
            </w:pPr>
            <w:r>
              <w:rPr>
                <w:color w:val="000000"/>
                <w:sz w:val="20"/>
              </w:rPr>
              <w:t>Maksimalus pamokų skaičius klasei, esant po vieną gimnazijos III ir IV klases, turinčias iki 20 mokinių, – 42 pamokos per savaitę;  mokyklose, kuriose įteisintas mokymas tautinės mažumos kalba, IV gimnazijos klasei – 46 pamokos per savaitę.</w:t>
            </w:r>
          </w:p>
        </w:tc>
      </w:tr>
    </w:tbl>
    <w:p w14:paraId="7FD1FF2C" w14:textId="77777777" w:rsidR="00E37B2C" w:rsidRDefault="00E37B2C" w:rsidP="00E37B2C">
      <w:pPr>
        <w:tabs>
          <w:tab w:val="center" w:pos="142"/>
        </w:tabs>
        <w:jc w:val="both"/>
        <w:rPr>
          <w:rFonts w:ascii="Calibri" w:hAnsi="Calibri"/>
          <w:sz w:val="20"/>
        </w:rPr>
      </w:pPr>
      <w:r>
        <w:rPr>
          <w:sz w:val="20"/>
        </w:rPr>
        <w:t>Pastabos:</w:t>
      </w:r>
      <w:r>
        <w:rPr>
          <w:rFonts w:ascii="Calibri" w:hAnsi="Calibri"/>
          <w:sz w:val="20"/>
        </w:rPr>
        <w:t xml:space="preserve"> </w:t>
      </w:r>
    </w:p>
    <w:p w14:paraId="363730D9" w14:textId="77777777" w:rsidR="00E37B2C" w:rsidRDefault="00E37B2C" w:rsidP="00E37B2C">
      <w:pPr>
        <w:tabs>
          <w:tab w:val="center" w:pos="142"/>
        </w:tabs>
        <w:ind w:firstLine="567"/>
        <w:jc w:val="both"/>
        <w:rPr>
          <w:sz w:val="20"/>
          <w:vertAlign w:val="superscript"/>
        </w:rPr>
      </w:pPr>
      <w:r>
        <w:rPr>
          <w:sz w:val="20"/>
        </w:rPr>
        <w:t>* B</w:t>
      </w:r>
      <w:r>
        <w:rPr>
          <w:sz w:val="20"/>
          <w:vertAlign w:val="superscript"/>
        </w:rPr>
        <w:t xml:space="preserve">   </w:t>
      </w:r>
      <w:r>
        <w:rPr>
          <w:sz w:val="20"/>
        </w:rPr>
        <w:t>–</w:t>
      </w:r>
      <w:r>
        <w:rPr>
          <w:sz w:val="20"/>
          <w:vertAlign w:val="superscript"/>
        </w:rPr>
        <w:t xml:space="preserve">  </w:t>
      </w:r>
      <w:r>
        <w:rPr>
          <w:sz w:val="20"/>
        </w:rPr>
        <w:t xml:space="preserve">dalyko programos bendrasis kursas;  </w:t>
      </w:r>
    </w:p>
    <w:p w14:paraId="7E59C407" w14:textId="77777777" w:rsidR="00E37B2C" w:rsidRDefault="00E37B2C" w:rsidP="00E37B2C">
      <w:pPr>
        <w:tabs>
          <w:tab w:val="center" w:pos="142"/>
        </w:tabs>
        <w:ind w:firstLine="567"/>
        <w:jc w:val="both"/>
        <w:rPr>
          <w:sz w:val="20"/>
        </w:rPr>
      </w:pPr>
      <w:r>
        <w:rPr>
          <w:sz w:val="20"/>
        </w:rPr>
        <w:t>** A   – dalyko programos išplėstinis kursas;</w:t>
      </w:r>
    </w:p>
    <w:p w14:paraId="54C24085" w14:textId="77777777" w:rsidR="00E37B2C" w:rsidRDefault="00E37B2C" w:rsidP="00E37B2C">
      <w:pPr>
        <w:tabs>
          <w:tab w:val="center" w:pos="142"/>
        </w:tabs>
        <w:ind w:firstLine="567"/>
        <w:jc w:val="both"/>
        <w:rPr>
          <w:sz w:val="20"/>
        </w:rPr>
      </w:pPr>
      <w:r>
        <w:rPr>
          <w:sz w:val="20"/>
        </w:rPr>
        <w:t xml:space="preserve">*** mokyklose, kuriose įteisintas mokymas tautinių mažumų kalbos arba mokymas tautinių mažumos kalba; </w:t>
      </w:r>
    </w:p>
    <w:p w14:paraId="3B321172" w14:textId="77777777" w:rsidR="00E37B2C" w:rsidRDefault="00E37B2C" w:rsidP="00E37B2C">
      <w:pPr>
        <w:tabs>
          <w:tab w:val="center" w:pos="142"/>
        </w:tabs>
        <w:ind w:firstLine="567"/>
        <w:jc w:val="both"/>
        <w:rPr>
          <w:sz w:val="20"/>
        </w:rPr>
      </w:pPr>
      <w:r>
        <w:rPr>
          <w:sz w:val="20"/>
        </w:rPr>
        <w:t>**** Kaip laisvai pasirenkamas dalykas tęsiama pagrindiniame ugdyme pradėta mokytis antroji užsienio kalba arba naujai pradėta mokytis nauja užsienio kalba;</w:t>
      </w:r>
    </w:p>
    <w:p w14:paraId="0AD4282C" w14:textId="77777777" w:rsidR="00E37B2C" w:rsidRDefault="00E37B2C" w:rsidP="00E37B2C">
      <w:pPr>
        <w:tabs>
          <w:tab w:val="center" w:pos="142"/>
        </w:tabs>
        <w:ind w:firstLine="567"/>
        <w:jc w:val="both"/>
        <w:rPr>
          <w:color w:val="FF0000"/>
          <w:sz w:val="20"/>
        </w:rPr>
      </w:pPr>
      <w:r>
        <w:rPr>
          <w:sz w:val="20"/>
        </w:rPr>
        <w:t>***** matematikos dalyko privalomas modulis „Planimetrija“ III gimnazijos klasėje (35 pamokos)</w:t>
      </w:r>
      <w:r w:rsidRPr="00706946">
        <w:rPr>
          <w:sz w:val="20"/>
        </w:rPr>
        <w:t>;</w:t>
      </w:r>
    </w:p>
    <w:p w14:paraId="0815C6BA" w14:textId="77777777" w:rsidR="00E37B2C" w:rsidRDefault="00E37B2C" w:rsidP="00E37B2C">
      <w:pPr>
        <w:tabs>
          <w:tab w:val="center" w:pos="142"/>
        </w:tabs>
        <w:ind w:firstLine="567"/>
        <w:jc w:val="both"/>
        <w:rPr>
          <w:sz w:val="20"/>
        </w:rPr>
      </w:pPr>
      <w:r>
        <w:rPr>
          <w:sz w:val="20"/>
        </w:rPr>
        <w:t>****** informatikos modulis „Duomenų tyrybos, programavimo ir saugaus elgesio pradmenys“ (70 pamokų) privalomas, pasirinkusiems mokytis informatiką;</w:t>
      </w:r>
    </w:p>
    <w:p w14:paraId="46757D86" w14:textId="77777777" w:rsidR="00E37B2C" w:rsidRDefault="00E37B2C" w:rsidP="00E37B2C">
      <w:pPr>
        <w:tabs>
          <w:tab w:val="center" w:pos="142"/>
        </w:tabs>
        <w:ind w:firstLine="567"/>
        <w:jc w:val="both"/>
        <w:rPr>
          <w:sz w:val="20"/>
        </w:rPr>
      </w:pPr>
      <w:r>
        <w:rPr>
          <w:sz w:val="20"/>
        </w:rPr>
        <w:t>*******modulis gali būti pasirinktas mokytis tiek III, tiek IV gimnazijos klasėje.</w:t>
      </w:r>
    </w:p>
    <w:p w14:paraId="245D611D" w14:textId="77777777" w:rsidR="00E37B2C" w:rsidRDefault="00E37B2C" w:rsidP="00E37B2C">
      <w:pPr>
        <w:tabs>
          <w:tab w:val="center" w:pos="142"/>
        </w:tabs>
        <w:ind w:firstLine="567"/>
        <w:jc w:val="both"/>
        <w:rPr>
          <w:sz w:val="20"/>
        </w:rPr>
      </w:pPr>
    </w:p>
    <w:p w14:paraId="2D634A70" w14:textId="77777777" w:rsidR="00E37B2C" w:rsidRDefault="00C813EE" w:rsidP="00E37B2C">
      <w:pPr>
        <w:ind w:firstLine="567"/>
        <w:jc w:val="both"/>
        <w:rPr>
          <w:szCs w:val="24"/>
        </w:rPr>
      </w:pPr>
      <w:r>
        <w:rPr>
          <w:szCs w:val="24"/>
        </w:rPr>
        <w:t>70</w:t>
      </w:r>
      <w:r w:rsidR="00E37B2C">
        <w:rPr>
          <w:szCs w:val="24"/>
        </w:rPr>
        <w:t>. Mokinys, kuris mokosi pagal vidurinio ugdymo programą, parengia individualų ugdymo planą, kuriame numatomi, pasirinkti dalykai</w:t>
      </w:r>
      <w:r>
        <w:rPr>
          <w:szCs w:val="24"/>
        </w:rPr>
        <w:t>:</w:t>
      </w:r>
      <w:r w:rsidR="00E37B2C">
        <w:rPr>
          <w:szCs w:val="24"/>
        </w:rPr>
        <w:t xml:space="preserve">  </w:t>
      </w:r>
    </w:p>
    <w:p w14:paraId="552B674E" w14:textId="77777777" w:rsidR="00E37B2C" w:rsidRDefault="00C813EE" w:rsidP="00E37B2C">
      <w:pPr>
        <w:ind w:firstLine="567"/>
        <w:jc w:val="both"/>
        <w:rPr>
          <w:szCs w:val="24"/>
        </w:rPr>
      </w:pPr>
      <w:r>
        <w:rPr>
          <w:szCs w:val="24"/>
        </w:rPr>
        <w:t>70</w:t>
      </w:r>
      <w:r w:rsidR="00E37B2C">
        <w:rPr>
          <w:szCs w:val="24"/>
        </w:rPr>
        <w:t>.1. prival</w:t>
      </w:r>
      <w:r>
        <w:rPr>
          <w:szCs w:val="24"/>
        </w:rPr>
        <w:t>omi</w:t>
      </w:r>
      <w:r w:rsidR="00E37B2C">
        <w:rPr>
          <w:szCs w:val="24"/>
        </w:rPr>
        <w:t>: lietuvių kalbos ir literatūros bendruoju arba išplėstiniu kursu; matematikos bendruoju arba išplėstiniu kursu; fizinio ugdymo; rusų tautinės mažumos gimtosios kalbos ir literatūros;</w:t>
      </w:r>
    </w:p>
    <w:p w14:paraId="7D26F326" w14:textId="77777777" w:rsidR="00E37B2C" w:rsidRDefault="00C813EE" w:rsidP="00E37B2C">
      <w:pPr>
        <w:ind w:firstLine="567"/>
        <w:jc w:val="both"/>
        <w:textAlignment w:val="baseline"/>
        <w:rPr>
          <w:szCs w:val="24"/>
          <w:lang w:eastAsia="lt-LT"/>
        </w:rPr>
      </w:pPr>
      <w:r>
        <w:rPr>
          <w:szCs w:val="24"/>
          <w:lang w:eastAsia="lt-LT"/>
        </w:rPr>
        <w:t>70</w:t>
      </w:r>
      <w:r w:rsidR="00E37B2C">
        <w:rPr>
          <w:szCs w:val="24"/>
          <w:lang w:eastAsia="lt-LT"/>
        </w:rPr>
        <w:t>.2. privalo</w:t>
      </w:r>
      <w:r>
        <w:rPr>
          <w:szCs w:val="24"/>
          <w:lang w:eastAsia="lt-LT"/>
        </w:rPr>
        <w:t>mai</w:t>
      </w:r>
      <w:r w:rsidR="00E37B2C">
        <w:rPr>
          <w:szCs w:val="24"/>
          <w:lang w:eastAsia="lt-LT"/>
        </w:rPr>
        <w:t xml:space="preserve"> pasir</w:t>
      </w:r>
      <w:r>
        <w:rPr>
          <w:szCs w:val="24"/>
          <w:lang w:eastAsia="lt-LT"/>
        </w:rPr>
        <w:t>enkami</w:t>
      </w:r>
      <w:r w:rsidR="00E37B2C">
        <w:rPr>
          <w:szCs w:val="24"/>
          <w:lang w:eastAsia="lt-LT"/>
        </w:rPr>
        <w:t xml:space="preserve"> </w:t>
      </w:r>
      <w:r>
        <w:rPr>
          <w:szCs w:val="24"/>
          <w:lang w:eastAsia="lt-LT"/>
        </w:rPr>
        <w:t>dalykai (</w:t>
      </w:r>
      <w:r w:rsidR="00E37B2C">
        <w:rPr>
          <w:szCs w:val="24"/>
          <w:lang w:eastAsia="lt-LT"/>
        </w:rPr>
        <w:t>bent vien</w:t>
      </w:r>
      <w:r>
        <w:rPr>
          <w:szCs w:val="24"/>
          <w:lang w:eastAsia="lt-LT"/>
        </w:rPr>
        <w:t>as</w:t>
      </w:r>
      <w:r w:rsidR="00E37B2C">
        <w:rPr>
          <w:szCs w:val="24"/>
          <w:lang w:eastAsia="lt-LT"/>
        </w:rPr>
        <w:t xml:space="preserve"> dalyk</w:t>
      </w:r>
      <w:r>
        <w:rPr>
          <w:szCs w:val="24"/>
          <w:lang w:eastAsia="lt-LT"/>
        </w:rPr>
        <w:t>as</w:t>
      </w:r>
      <w:r w:rsidR="00E37B2C">
        <w:rPr>
          <w:szCs w:val="24"/>
          <w:lang w:eastAsia="lt-LT"/>
        </w:rPr>
        <w:t xml:space="preserve"> iš kiekvienos dalykų grupės</w:t>
      </w:r>
      <w:r>
        <w:rPr>
          <w:szCs w:val="24"/>
          <w:lang w:eastAsia="lt-LT"/>
        </w:rPr>
        <w:t>)</w:t>
      </w:r>
      <w:r w:rsidR="00E37B2C">
        <w:rPr>
          <w:szCs w:val="24"/>
          <w:lang w:eastAsia="lt-LT"/>
        </w:rPr>
        <w:t>:</w:t>
      </w:r>
    </w:p>
    <w:p w14:paraId="5A4AF483" w14:textId="77777777" w:rsidR="00E37B2C" w:rsidRDefault="00C813EE" w:rsidP="00E37B2C">
      <w:pPr>
        <w:ind w:firstLine="567"/>
        <w:jc w:val="both"/>
        <w:textAlignment w:val="baseline"/>
        <w:rPr>
          <w:szCs w:val="24"/>
          <w:lang w:eastAsia="lt-LT"/>
        </w:rPr>
      </w:pPr>
      <w:r>
        <w:rPr>
          <w:szCs w:val="24"/>
          <w:lang w:eastAsia="lt-LT"/>
        </w:rPr>
        <w:t>7</w:t>
      </w:r>
      <w:r w:rsidR="00E37B2C">
        <w:rPr>
          <w:szCs w:val="24"/>
          <w:lang w:eastAsia="lt-LT"/>
        </w:rPr>
        <w:t>0.2.1. užsienio kalb</w:t>
      </w:r>
      <w:r>
        <w:rPr>
          <w:szCs w:val="24"/>
          <w:lang w:eastAsia="lt-LT"/>
        </w:rPr>
        <w:t>a</w:t>
      </w:r>
      <w:r w:rsidR="00E37B2C">
        <w:rPr>
          <w:szCs w:val="24"/>
          <w:lang w:eastAsia="lt-LT"/>
        </w:rPr>
        <w:t xml:space="preserve"> (anglų), užsienio kalb</w:t>
      </w:r>
      <w:r>
        <w:rPr>
          <w:szCs w:val="24"/>
          <w:lang w:eastAsia="lt-LT"/>
        </w:rPr>
        <w:t>a</w:t>
      </w:r>
      <w:r w:rsidR="00E37B2C">
        <w:rPr>
          <w:szCs w:val="24"/>
          <w:lang w:eastAsia="lt-LT"/>
        </w:rPr>
        <w:t xml:space="preserve"> (vokiečių);</w:t>
      </w:r>
    </w:p>
    <w:p w14:paraId="08931B3D" w14:textId="77777777" w:rsidR="00E37B2C" w:rsidRDefault="00C813EE" w:rsidP="00E37B2C">
      <w:pPr>
        <w:ind w:firstLine="567"/>
        <w:jc w:val="both"/>
        <w:textAlignment w:val="baseline"/>
        <w:rPr>
          <w:szCs w:val="24"/>
          <w:lang w:eastAsia="lt-LT"/>
        </w:rPr>
      </w:pPr>
      <w:r>
        <w:rPr>
          <w:szCs w:val="24"/>
          <w:lang w:eastAsia="lt-LT"/>
        </w:rPr>
        <w:t>70</w:t>
      </w:r>
      <w:r w:rsidR="00E37B2C">
        <w:rPr>
          <w:szCs w:val="24"/>
          <w:lang w:eastAsia="lt-LT"/>
        </w:rPr>
        <w:t>.2.2. biologij</w:t>
      </w:r>
      <w:r>
        <w:rPr>
          <w:szCs w:val="24"/>
          <w:lang w:eastAsia="lt-LT"/>
        </w:rPr>
        <w:t>a</w:t>
      </w:r>
      <w:r w:rsidR="00E37B2C">
        <w:rPr>
          <w:szCs w:val="24"/>
          <w:lang w:eastAsia="lt-LT"/>
        </w:rPr>
        <w:t>, chemij</w:t>
      </w:r>
      <w:r>
        <w:rPr>
          <w:szCs w:val="24"/>
          <w:lang w:eastAsia="lt-LT"/>
        </w:rPr>
        <w:t>a</w:t>
      </w:r>
      <w:r w:rsidR="00E37B2C">
        <w:rPr>
          <w:szCs w:val="24"/>
          <w:lang w:eastAsia="lt-LT"/>
        </w:rPr>
        <w:t>, fizik</w:t>
      </w:r>
      <w:r>
        <w:rPr>
          <w:szCs w:val="24"/>
          <w:lang w:eastAsia="lt-LT"/>
        </w:rPr>
        <w:t>a</w:t>
      </w:r>
      <w:r w:rsidR="00E37B2C">
        <w:rPr>
          <w:szCs w:val="24"/>
          <w:lang w:eastAsia="lt-LT"/>
        </w:rPr>
        <w:t>, informatik</w:t>
      </w:r>
      <w:r>
        <w:rPr>
          <w:szCs w:val="24"/>
          <w:lang w:eastAsia="lt-LT"/>
        </w:rPr>
        <w:t>a</w:t>
      </w:r>
      <w:r w:rsidR="00E37B2C">
        <w:rPr>
          <w:szCs w:val="24"/>
          <w:lang w:eastAsia="lt-LT"/>
        </w:rPr>
        <w:t>;</w:t>
      </w:r>
    </w:p>
    <w:p w14:paraId="0E8897E1" w14:textId="77777777" w:rsidR="00E37B2C" w:rsidRDefault="00C813EE" w:rsidP="00E37B2C">
      <w:pPr>
        <w:ind w:firstLine="567"/>
        <w:jc w:val="both"/>
        <w:textAlignment w:val="baseline"/>
        <w:rPr>
          <w:szCs w:val="24"/>
          <w:lang w:eastAsia="lt-LT"/>
        </w:rPr>
      </w:pPr>
      <w:r>
        <w:rPr>
          <w:szCs w:val="24"/>
          <w:lang w:eastAsia="lt-LT"/>
        </w:rPr>
        <w:t>70</w:t>
      </w:r>
      <w:r w:rsidR="00E37B2C">
        <w:rPr>
          <w:szCs w:val="24"/>
          <w:lang w:eastAsia="lt-LT"/>
        </w:rPr>
        <w:t>.2.3. istorij</w:t>
      </w:r>
      <w:r w:rsidR="004C58E9">
        <w:rPr>
          <w:szCs w:val="24"/>
          <w:lang w:eastAsia="lt-LT"/>
        </w:rPr>
        <w:t>a</w:t>
      </w:r>
      <w:r w:rsidR="00E37B2C">
        <w:rPr>
          <w:szCs w:val="24"/>
          <w:lang w:eastAsia="lt-LT"/>
        </w:rPr>
        <w:t>, geografij</w:t>
      </w:r>
      <w:r w:rsidR="004C58E9">
        <w:rPr>
          <w:szCs w:val="24"/>
          <w:lang w:eastAsia="lt-LT"/>
        </w:rPr>
        <w:t>a</w:t>
      </w:r>
      <w:r w:rsidR="00E37B2C">
        <w:rPr>
          <w:szCs w:val="24"/>
          <w:lang w:eastAsia="lt-LT"/>
        </w:rPr>
        <w:t>, ekonomik</w:t>
      </w:r>
      <w:r w:rsidR="004C58E9">
        <w:rPr>
          <w:szCs w:val="24"/>
          <w:lang w:eastAsia="lt-LT"/>
        </w:rPr>
        <w:t>a</w:t>
      </w:r>
      <w:r w:rsidR="00E37B2C">
        <w:rPr>
          <w:szCs w:val="24"/>
          <w:lang w:eastAsia="lt-LT"/>
        </w:rPr>
        <w:t xml:space="preserve"> ir verslum</w:t>
      </w:r>
      <w:r w:rsidR="004C58E9">
        <w:rPr>
          <w:szCs w:val="24"/>
          <w:lang w:eastAsia="lt-LT"/>
        </w:rPr>
        <w:t>as</w:t>
      </w:r>
      <w:r w:rsidR="00E37B2C">
        <w:rPr>
          <w:szCs w:val="24"/>
          <w:lang w:eastAsia="lt-LT"/>
        </w:rPr>
        <w:t>;</w:t>
      </w:r>
    </w:p>
    <w:p w14:paraId="2937465E" w14:textId="77777777" w:rsidR="00E37B2C" w:rsidRDefault="004C58E9" w:rsidP="00E37B2C">
      <w:pPr>
        <w:ind w:firstLine="567"/>
        <w:jc w:val="both"/>
        <w:textAlignment w:val="baseline"/>
        <w:rPr>
          <w:szCs w:val="24"/>
          <w:lang w:eastAsia="lt-LT"/>
        </w:rPr>
      </w:pPr>
      <w:r>
        <w:rPr>
          <w:szCs w:val="24"/>
          <w:lang w:eastAsia="lt-LT"/>
        </w:rPr>
        <w:t>70</w:t>
      </w:r>
      <w:r w:rsidR="00E37B2C">
        <w:rPr>
          <w:szCs w:val="24"/>
          <w:lang w:eastAsia="lt-LT"/>
        </w:rPr>
        <w:t>.2.4. etik</w:t>
      </w:r>
      <w:r>
        <w:rPr>
          <w:szCs w:val="24"/>
          <w:lang w:eastAsia="lt-LT"/>
        </w:rPr>
        <w:t>a</w:t>
      </w:r>
      <w:r w:rsidR="00E37B2C">
        <w:rPr>
          <w:szCs w:val="24"/>
          <w:lang w:eastAsia="lt-LT"/>
        </w:rPr>
        <w:t>, tikyb</w:t>
      </w:r>
      <w:r>
        <w:rPr>
          <w:szCs w:val="24"/>
          <w:lang w:eastAsia="lt-LT"/>
        </w:rPr>
        <w:t>a (katalikų, stačiatikių)</w:t>
      </w:r>
      <w:r w:rsidR="00E37B2C">
        <w:rPr>
          <w:szCs w:val="24"/>
          <w:lang w:eastAsia="lt-LT"/>
        </w:rPr>
        <w:t>;</w:t>
      </w:r>
    </w:p>
    <w:p w14:paraId="48933D65" w14:textId="77777777" w:rsidR="00E37B2C" w:rsidRDefault="004C58E9" w:rsidP="00E37B2C">
      <w:pPr>
        <w:ind w:firstLine="567"/>
        <w:jc w:val="both"/>
        <w:rPr>
          <w:szCs w:val="24"/>
        </w:rPr>
      </w:pPr>
      <w:r>
        <w:rPr>
          <w:szCs w:val="24"/>
        </w:rPr>
        <w:lastRenderedPageBreak/>
        <w:t>70</w:t>
      </w:r>
      <w:r w:rsidR="00E37B2C">
        <w:rPr>
          <w:szCs w:val="24"/>
        </w:rPr>
        <w:t>.2.5. dailė, muzik</w:t>
      </w:r>
      <w:r>
        <w:rPr>
          <w:szCs w:val="24"/>
        </w:rPr>
        <w:t>a</w:t>
      </w:r>
      <w:r w:rsidR="00E37B2C">
        <w:rPr>
          <w:szCs w:val="24"/>
        </w:rPr>
        <w:t>, taikom</w:t>
      </w:r>
      <w:r>
        <w:rPr>
          <w:szCs w:val="24"/>
        </w:rPr>
        <w:t xml:space="preserve">osios </w:t>
      </w:r>
      <w:r w:rsidR="00E37B2C">
        <w:rPr>
          <w:szCs w:val="24"/>
        </w:rPr>
        <w:t>technologij</w:t>
      </w:r>
      <w:r>
        <w:rPr>
          <w:szCs w:val="24"/>
        </w:rPr>
        <w:t>os</w:t>
      </w:r>
      <w:r w:rsidR="00E37B2C">
        <w:rPr>
          <w:szCs w:val="24"/>
        </w:rPr>
        <w:t xml:space="preserve">; </w:t>
      </w:r>
    </w:p>
    <w:p w14:paraId="53A71CD6" w14:textId="77777777" w:rsidR="00E37B2C" w:rsidRDefault="004C58E9" w:rsidP="004C58E9">
      <w:pPr>
        <w:ind w:firstLine="567"/>
        <w:jc w:val="both"/>
        <w:rPr>
          <w:szCs w:val="24"/>
        </w:rPr>
      </w:pPr>
      <w:r>
        <w:rPr>
          <w:szCs w:val="24"/>
        </w:rPr>
        <w:t>70</w:t>
      </w:r>
      <w:r w:rsidR="00E37B2C">
        <w:rPr>
          <w:szCs w:val="24"/>
        </w:rPr>
        <w:t>.3. laisvai pasirenkam</w:t>
      </w:r>
      <w:r>
        <w:rPr>
          <w:szCs w:val="24"/>
        </w:rPr>
        <w:t>ieji</w:t>
      </w:r>
      <w:r w:rsidR="00E37B2C">
        <w:rPr>
          <w:szCs w:val="24"/>
        </w:rPr>
        <w:t xml:space="preserve"> dalyk</w:t>
      </w:r>
      <w:r>
        <w:rPr>
          <w:szCs w:val="24"/>
        </w:rPr>
        <w:t>ai</w:t>
      </w:r>
      <w:r w:rsidR="00E37B2C">
        <w:rPr>
          <w:szCs w:val="24"/>
        </w:rPr>
        <w:t xml:space="preserve"> (etninė kultūra, nacionalinis saugumas ir krašto gynyba, psichologija, </w:t>
      </w:r>
      <w:r>
        <w:rPr>
          <w:szCs w:val="24"/>
        </w:rPr>
        <w:t>informacinės technologijos</w:t>
      </w:r>
      <w:r w:rsidR="00E37B2C">
        <w:rPr>
          <w:szCs w:val="24"/>
        </w:rPr>
        <w:t>, astronomija</w:t>
      </w:r>
      <w:r>
        <w:rPr>
          <w:szCs w:val="24"/>
        </w:rPr>
        <w:t>) arba</w:t>
      </w:r>
      <w:r w:rsidR="00E37B2C">
        <w:rPr>
          <w:szCs w:val="24"/>
          <w:lang w:eastAsia="lt-LT"/>
        </w:rPr>
        <w:t xml:space="preserve"> </w:t>
      </w:r>
      <w:r>
        <w:rPr>
          <w:szCs w:val="24"/>
          <w:lang w:eastAsia="lt-LT"/>
        </w:rPr>
        <w:t>gimnazijos</w:t>
      </w:r>
      <w:r w:rsidR="00E37B2C">
        <w:rPr>
          <w:szCs w:val="24"/>
          <w:lang w:eastAsia="lt-LT"/>
        </w:rPr>
        <w:t xml:space="preserve"> siūlomus dalykų modulius</w:t>
      </w:r>
      <w:r>
        <w:rPr>
          <w:szCs w:val="24"/>
          <w:lang w:eastAsia="lt-LT"/>
        </w:rPr>
        <w:t xml:space="preserve"> (gimtoji (rusų) kalba, lietuvių kalba ir literatūra);</w:t>
      </w:r>
    </w:p>
    <w:p w14:paraId="4D0A3314" w14:textId="77777777" w:rsidR="00E37B2C" w:rsidRDefault="004C58E9" w:rsidP="00E37B2C">
      <w:pPr>
        <w:ind w:firstLine="567"/>
        <w:jc w:val="both"/>
        <w:rPr>
          <w:szCs w:val="24"/>
        </w:rPr>
      </w:pPr>
      <w:r>
        <w:rPr>
          <w:szCs w:val="24"/>
        </w:rPr>
        <w:t>70</w:t>
      </w:r>
      <w:r w:rsidR="00E37B2C">
        <w:rPr>
          <w:szCs w:val="24"/>
        </w:rPr>
        <w:t>.</w:t>
      </w:r>
      <w:r>
        <w:rPr>
          <w:szCs w:val="24"/>
        </w:rPr>
        <w:t>4</w:t>
      </w:r>
      <w:r w:rsidR="00E37B2C">
        <w:rPr>
          <w:szCs w:val="24"/>
        </w:rPr>
        <w:t>. privalo</w:t>
      </w:r>
      <w:r>
        <w:rPr>
          <w:szCs w:val="24"/>
        </w:rPr>
        <w:t>mieji</w:t>
      </w:r>
      <w:r w:rsidR="00E37B2C">
        <w:rPr>
          <w:szCs w:val="24"/>
        </w:rPr>
        <w:t xml:space="preserve"> moduli</w:t>
      </w:r>
      <w:r>
        <w:rPr>
          <w:szCs w:val="24"/>
        </w:rPr>
        <w:t>ai</w:t>
      </w:r>
      <w:r w:rsidR="00E37B2C">
        <w:rPr>
          <w:szCs w:val="24"/>
        </w:rPr>
        <w:t>:</w:t>
      </w:r>
    </w:p>
    <w:p w14:paraId="1B567157" w14:textId="77777777" w:rsidR="00E37B2C" w:rsidRDefault="004C58E9" w:rsidP="00E37B2C">
      <w:pPr>
        <w:ind w:firstLine="567"/>
        <w:jc w:val="both"/>
        <w:rPr>
          <w:szCs w:val="24"/>
        </w:rPr>
      </w:pPr>
      <w:r>
        <w:rPr>
          <w:szCs w:val="24"/>
        </w:rPr>
        <w:t>7</w:t>
      </w:r>
      <w:r w:rsidR="00E37B2C">
        <w:rPr>
          <w:szCs w:val="24"/>
        </w:rPr>
        <w:t>0.</w:t>
      </w:r>
      <w:r>
        <w:rPr>
          <w:szCs w:val="24"/>
        </w:rPr>
        <w:t>4</w:t>
      </w:r>
      <w:r w:rsidR="00E37B2C">
        <w:rPr>
          <w:szCs w:val="24"/>
        </w:rPr>
        <w:t>.1. „Planimetrija“, matematikos modulis, nepriklausomai nuo mokytis pasirinkto  dalyko programos kurso;</w:t>
      </w:r>
    </w:p>
    <w:p w14:paraId="5E46DFBC" w14:textId="00896AB3" w:rsidR="00E37B2C" w:rsidRDefault="004C58E9" w:rsidP="00E37B2C">
      <w:pPr>
        <w:ind w:firstLine="567"/>
        <w:jc w:val="both"/>
        <w:rPr>
          <w:szCs w:val="24"/>
        </w:rPr>
      </w:pPr>
      <w:r>
        <w:rPr>
          <w:szCs w:val="24"/>
        </w:rPr>
        <w:t>70</w:t>
      </w:r>
      <w:r w:rsidR="00E37B2C">
        <w:rPr>
          <w:szCs w:val="24"/>
        </w:rPr>
        <w:t>.</w:t>
      </w:r>
      <w:r>
        <w:rPr>
          <w:szCs w:val="24"/>
        </w:rPr>
        <w:t>4</w:t>
      </w:r>
      <w:r w:rsidR="00E37B2C">
        <w:rPr>
          <w:szCs w:val="24"/>
        </w:rPr>
        <w:t>.2. „Duomenų tyrybos, programavimo ir saugaus elgesio pradmenys“ (70 pamokų), jeigu pasirinko mokytis informatiką</w:t>
      </w:r>
      <w:r w:rsidR="00E81A94">
        <w:rPr>
          <w:szCs w:val="24"/>
        </w:rPr>
        <w:t>.</w:t>
      </w:r>
    </w:p>
    <w:p w14:paraId="600213ED" w14:textId="77777777" w:rsidR="00E37B2C" w:rsidRPr="00E83232" w:rsidRDefault="004C58E9" w:rsidP="00E37B2C">
      <w:pPr>
        <w:ind w:firstLine="567"/>
        <w:jc w:val="both"/>
        <w:rPr>
          <w:color w:val="00B0F0"/>
          <w:szCs w:val="24"/>
        </w:rPr>
      </w:pPr>
      <w:r>
        <w:rPr>
          <w:szCs w:val="24"/>
        </w:rPr>
        <w:t>71</w:t>
      </w:r>
      <w:r w:rsidR="00E37B2C">
        <w:rPr>
          <w:szCs w:val="24"/>
        </w:rPr>
        <w:t xml:space="preserve">. </w:t>
      </w:r>
      <w:r w:rsidR="004E4BFB" w:rsidRPr="00E83237">
        <w:rPr>
          <w:szCs w:val="24"/>
          <w:lang w:eastAsia="lt-LT"/>
        </w:rPr>
        <w:t xml:space="preserve">Socialinė-pilietinė veikla besimokančiajam pagal vidurinio ugdymo programą yra </w:t>
      </w:r>
      <w:r w:rsidR="004E4BFB" w:rsidRPr="00982C03">
        <w:rPr>
          <w:szCs w:val="24"/>
          <w:lang w:eastAsia="lt-LT"/>
        </w:rPr>
        <w:t>privaloma, jos trukmė ne mažesnė nei 70 val. Socialinė-pilietinė veikla organizuojama vadovaujantis</w:t>
      </w:r>
      <w:r w:rsidR="00992AEF" w:rsidRPr="00982C03">
        <w:rPr>
          <w:szCs w:val="24"/>
          <w:lang w:eastAsia="lt-LT"/>
        </w:rPr>
        <w:t xml:space="preserve"> </w:t>
      </w:r>
      <w:r w:rsidR="00992AEF" w:rsidRPr="00982C03">
        <w:t xml:space="preserve">Šalčininkų „Santarvės“ gimnazijos Socialinės - pilietinės veiklos tvarkos aprašu (Priedas Nr. </w:t>
      </w:r>
      <w:r w:rsidR="00E962BB" w:rsidRPr="00982C03">
        <w:t>6</w:t>
      </w:r>
      <w:r w:rsidR="00992AEF" w:rsidRPr="00982C03">
        <w:t>)</w:t>
      </w:r>
      <w:r w:rsidR="00992AEF" w:rsidRPr="00982C03">
        <w:rPr>
          <w:rStyle w:val="normaltextrun"/>
        </w:rPr>
        <w:t>.</w:t>
      </w:r>
    </w:p>
    <w:p w14:paraId="4AC342C3" w14:textId="7768C613" w:rsidR="004E4BFB" w:rsidRPr="00E83237" w:rsidRDefault="004E4BFB" w:rsidP="004E4BFB">
      <w:pPr>
        <w:ind w:firstLine="567"/>
        <w:jc w:val="both"/>
        <w:rPr>
          <w:szCs w:val="24"/>
          <w:lang w:eastAsia="lt-LT"/>
        </w:rPr>
      </w:pPr>
      <w:r>
        <w:rPr>
          <w:szCs w:val="24"/>
        </w:rPr>
        <w:t>7</w:t>
      </w:r>
      <w:r w:rsidR="00E37B2C">
        <w:rPr>
          <w:szCs w:val="24"/>
        </w:rPr>
        <w:t xml:space="preserve">2. </w:t>
      </w:r>
      <w:r w:rsidRPr="00E83237">
        <w:rPr>
          <w:rStyle w:val="normaltextrun"/>
          <w:color w:val="000000"/>
          <w:szCs w:val="24"/>
          <w:shd w:val="clear" w:color="auto" w:fill="FFFFFF"/>
        </w:rPr>
        <w:t>Brandos darbas yra laisvai pasirenkamas, mokinys jį gali pasirinkti rengti iš bet kurio jo individualaus ugdymo plano dalyko</w:t>
      </w:r>
      <w:r w:rsidR="00982C03">
        <w:rPr>
          <w:rStyle w:val="normaltextrun"/>
          <w:color w:val="000000"/>
          <w:szCs w:val="24"/>
          <w:shd w:val="clear" w:color="auto" w:fill="FFFFFF"/>
        </w:rPr>
        <w:t xml:space="preserve">. </w:t>
      </w:r>
      <w:r w:rsidRPr="00E83237">
        <w:rPr>
          <w:rStyle w:val="normaltextrun"/>
          <w:color w:val="000000"/>
          <w:szCs w:val="24"/>
          <w:shd w:val="clear" w:color="auto" w:fill="FFFFFF"/>
        </w:rPr>
        <w:t xml:space="preserve">2024–2025 mokslo metais </w:t>
      </w:r>
      <w:r w:rsidR="00605F3B">
        <w:rPr>
          <w:rStyle w:val="normaltextrun"/>
          <w:color w:val="000000"/>
          <w:szCs w:val="24"/>
          <w:shd w:val="clear" w:color="auto" w:fill="FFFFFF"/>
        </w:rPr>
        <w:t>II</w:t>
      </w:r>
      <w:r w:rsidR="00982C03">
        <w:rPr>
          <w:rStyle w:val="normaltextrun"/>
          <w:color w:val="000000"/>
          <w:szCs w:val="24"/>
          <w:shd w:val="clear" w:color="auto" w:fill="FFFFFF"/>
        </w:rPr>
        <w:t>I</w:t>
      </w:r>
      <w:r w:rsidR="00605F3B">
        <w:rPr>
          <w:rStyle w:val="normaltextrun"/>
          <w:color w:val="000000"/>
          <w:szCs w:val="24"/>
          <w:shd w:val="clear" w:color="auto" w:fill="FFFFFF"/>
        </w:rPr>
        <w:t>-</w:t>
      </w:r>
      <w:r w:rsidRPr="00E83237">
        <w:rPr>
          <w:rStyle w:val="normaltextrun"/>
          <w:color w:val="000000"/>
          <w:szCs w:val="24"/>
          <w:shd w:val="clear" w:color="auto" w:fill="FFFFFF"/>
        </w:rPr>
        <w:t>IV</w:t>
      </w:r>
      <w:r w:rsidR="00E81A94">
        <w:rPr>
          <w:rStyle w:val="normaltextrun"/>
          <w:color w:val="000000"/>
          <w:szCs w:val="24"/>
          <w:shd w:val="clear" w:color="auto" w:fill="FFFFFF"/>
        </w:rPr>
        <w:t>G</w:t>
      </w:r>
      <w:r w:rsidRPr="00E83237">
        <w:rPr>
          <w:rStyle w:val="normaltextrun"/>
          <w:color w:val="000000"/>
          <w:szCs w:val="24"/>
          <w:shd w:val="clear" w:color="auto" w:fill="FFFFFF"/>
        </w:rPr>
        <w:t xml:space="preserve"> klasė</w:t>
      </w:r>
      <w:r w:rsidR="00605F3B">
        <w:rPr>
          <w:rStyle w:val="normaltextrun"/>
          <w:color w:val="000000"/>
          <w:szCs w:val="24"/>
          <w:shd w:val="clear" w:color="auto" w:fill="FFFFFF"/>
        </w:rPr>
        <w:t>s</w:t>
      </w:r>
      <w:r w:rsidRPr="00E83237">
        <w:rPr>
          <w:rStyle w:val="normaltextrun"/>
          <w:color w:val="000000"/>
          <w:szCs w:val="24"/>
          <w:shd w:val="clear" w:color="auto" w:fill="FFFFFF"/>
        </w:rPr>
        <w:t>e</w:t>
      </w:r>
      <w:r w:rsidR="00605F3B">
        <w:rPr>
          <w:rStyle w:val="normaltextrun"/>
          <w:color w:val="000000"/>
          <w:szCs w:val="24"/>
          <w:shd w:val="clear" w:color="auto" w:fill="FFFFFF"/>
        </w:rPr>
        <w:t xml:space="preserve"> jis vykdomas vadovaujantis</w:t>
      </w:r>
      <w:r w:rsidRPr="00E83237">
        <w:rPr>
          <w:rStyle w:val="normaltextrun"/>
          <w:color w:val="000000"/>
          <w:szCs w:val="24"/>
          <w:shd w:val="clear" w:color="auto" w:fill="FFFFFF"/>
        </w:rPr>
        <w:t xml:space="preserve"> švietimo, mokslo ir sporto ministro tvirtinamu brandos darbo organizavimo ir vykdymo tvarkos aprašu.</w:t>
      </w:r>
    </w:p>
    <w:p w14:paraId="3FE5209C" w14:textId="77777777" w:rsidR="00E37B2C" w:rsidRDefault="00016EFB" w:rsidP="00016EFB">
      <w:pPr>
        <w:ind w:firstLine="567"/>
        <w:jc w:val="both"/>
        <w:rPr>
          <w:szCs w:val="24"/>
        </w:rPr>
      </w:pPr>
      <w:r>
        <w:rPr>
          <w:szCs w:val="24"/>
        </w:rPr>
        <w:t>73</w:t>
      </w:r>
      <w:r w:rsidR="00E37B2C">
        <w:rPr>
          <w:szCs w:val="24"/>
        </w:rPr>
        <w:t xml:space="preserve">. </w:t>
      </w:r>
      <w:r w:rsidRPr="007D70B1">
        <w:t>Laikinosios grupės sudaromos iš mokinių, kurie pasirenka tą pačią bendrojo ugdymo dalyko kurso programą, tą patį dalyko modulį, pasirenkamąjį dalyką.</w:t>
      </w:r>
      <w:r>
        <w:t xml:space="preserve"> Mažiausias mokinių skaičius laikinojoje grupėje – 5 mokiniai.</w:t>
      </w:r>
    </w:p>
    <w:p w14:paraId="5420DE7B" w14:textId="77777777" w:rsidR="000A24DE" w:rsidRPr="00E83237" w:rsidRDefault="000A24DE" w:rsidP="000A24DE">
      <w:pPr>
        <w:pStyle w:val="paragraph"/>
        <w:spacing w:before="0" w:beforeAutospacing="0" w:after="0" w:afterAutospacing="0"/>
        <w:ind w:firstLine="555"/>
        <w:jc w:val="both"/>
        <w:textAlignment w:val="baseline"/>
        <w:rPr>
          <w:rFonts w:ascii="Segoe UI" w:hAnsi="Segoe UI" w:cs="Segoe UI"/>
          <w:sz w:val="18"/>
          <w:szCs w:val="18"/>
        </w:rPr>
      </w:pPr>
      <w:r>
        <w:rPr>
          <w:rStyle w:val="normaltextrun"/>
        </w:rPr>
        <w:t>74</w:t>
      </w:r>
      <w:r w:rsidRPr="00E83237">
        <w:rPr>
          <w:rStyle w:val="normaltextrun"/>
        </w:rPr>
        <w:t>. Mokinys, besimokydamas pagal vidurinio ugdymo programą, prireikus gali keisti: </w:t>
      </w:r>
      <w:r w:rsidRPr="00E83237">
        <w:rPr>
          <w:rStyle w:val="eop"/>
        </w:rPr>
        <w:t> </w:t>
      </w:r>
    </w:p>
    <w:p w14:paraId="0C03FE69" w14:textId="77777777" w:rsidR="000A24DE" w:rsidRPr="00E83237" w:rsidRDefault="000A24DE" w:rsidP="000A24DE">
      <w:pPr>
        <w:pStyle w:val="paragraph"/>
        <w:spacing w:before="0" w:beforeAutospacing="0" w:after="0" w:afterAutospacing="0"/>
        <w:ind w:firstLine="555"/>
        <w:jc w:val="both"/>
        <w:textAlignment w:val="baseline"/>
        <w:rPr>
          <w:rFonts w:ascii="Segoe UI" w:hAnsi="Segoe UI" w:cs="Segoe UI"/>
          <w:sz w:val="18"/>
          <w:szCs w:val="18"/>
        </w:rPr>
      </w:pPr>
      <w:r>
        <w:rPr>
          <w:rStyle w:val="normaltextrun"/>
        </w:rPr>
        <w:t>74</w:t>
      </w:r>
      <w:r w:rsidRPr="00E83237">
        <w:rPr>
          <w:rStyle w:val="normaltextrun"/>
        </w:rPr>
        <w:t xml:space="preserve">.1. dalyko programos kursą: lietuvių kalbos ir literatūros ir (ar) matematikos pasirinktą mokymosi kursą. Bendrąjį kursą keisdamas į išplėstinį </w:t>
      </w:r>
      <w:r w:rsidRPr="00E83237">
        <w:t xml:space="preserve">arba išplėstinį kursą į bendrąjį kursą, </w:t>
      </w:r>
      <w:r w:rsidRPr="00E83237">
        <w:rPr>
          <w:rStyle w:val="normaltextrun"/>
        </w:rPr>
        <w:t xml:space="preserve">mokinys privalo per </w:t>
      </w:r>
      <w:r>
        <w:rPr>
          <w:rStyle w:val="normaltextrun"/>
        </w:rPr>
        <w:t>gimnazijos</w:t>
      </w:r>
      <w:r w:rsidRPr="00E83237">
        <w:rPr>
          <w:rStyle w:val="normaltextrun"/>
        </w:rPr>
        <w:t xml:space="preserve"> nurodytą laiką atsiskaityti už atitinkamo dalyko bendrosios programos </w:t>
      </w:r>
      <w:r w:rsidRPr="00E83237">
        <w:t>skirtumus ir išlaikyti dalyko atitinkamo kurso tarpinį patikrinimą;</w:t>
      </w:r>
      <w:r w:rsidRPr="00E83237">
        <w:rPr>
          <w:rStyle w:val="eop"/>
        </w:rPr>
        <w:t> </w:t>
      </w:r>
    </w:p>
    <w:p w14:paraId="1043C0F0" w14:textId="77777777" w:rsidR="00016EFB" w:rsidRDefault="000A24DE" w:rsidP="000A24DE">
      <w:pPr>
        <w:ind w:firstLine="567"/>
        <w:jc w:val="both"/>
        <w:rPr>
          <w:szCs w:val="24"/>
        </w:rPr>
      </w:pPr>
      <w:r>
        <w:t>74</w:t>
      </w:r>
      <w:r w:rsidRPr="00E83237">
        <w:t xml:space="preserve">.2. </w:t>
      </w:r>
      <w:r w:rsidRPr="00E83237">
        <w:rPr>
          <w:rStyle w:val="normaltextrun"/>
        </w:rPr>
        <w:t xml:space="preserve">dalykų pasirinkimus III gimnazijos klasėje ir IV gimnazijos klasėje iki </w:t>
      </w:r>
      <w:r w:rsidRPr="00E83237">
        <w:t>einamųjų metų</w:t>
      </w:r>
      <w:r w:rsidRPr="00E83237">
        <w:rPr>
          <w:b/>
          <w:bCs/>
        </w:rPr>
        <w:t xml:space="preserve"> </w:t>
      </w:r>
      <w:r w:rsidRPr="00E83237">
        <w:rPr>
          <w:rStyle w:val="normaltextrun"/>
        </w:rPr>
        <w:t xml:space="preserve">lapkričio </w:t>
      </w:r>
      <w:r w:rsidRPr="00982C03">
        <w:rPr>
          <w:rStyle w:val="normaltextrun"/>
        </w:rPr>
        <w:t xml:space="preserve">15 d. pagal </w:t>
      </w:r>
      <w:r w:rsidRPr="00982C03">
        <w:rPr>
          <w:rFonts w:ascii="TimesNewRomanPSMT CE" w:hAnsi="TimesNewRomanPSMT CE" w:cs="TimesNewRomanPSMT CE"/>
        </w:rPr>
        <w:t>Šalčininkų ,,Santarvės“ gimnazijos Vidurinio ugdymo programos pasirinkto dalyko, dalyko kurso, keitimo</w:t>
      </w:r>
      <w:r w:rsidRPr="00982C03">
        <w:t xml:space="preserve"> tvarkos aprašą </w:t>
      </w:r>
      <w:r w:rsidR="006C06FE" w:rsidRPr="00982C03">
        <w:t>(Priedas Nr. 7</w:t>
      </w:r>
      <w:r w:rsidRPr="00982C03">
        <w:t>)</w:t>
      </w:r>
      <w:r w:rsidRPr="00982C03">
        <w:rPr>
          <w:rStyle w:val="normaltextrun"/>
        </w:rPr>
        <w:t>.</w:t>
      </w:r>
    </w:p>
    <w:p w14:paraId="124D72E9" w14:textId="77777777" w:rsidR="00E37B2C" w:rsidRDefault="000A24DE" w:rsidP="00E37B2C">
      <w:pPr>
        <w:ind w:firstLine="567"/>
        <w:jc w:val="both"/>
        <w:rPr>
          <w:szCs w:val="24"/>
        </w:rPr>
      </w:pPr>
      <w:r>
        <w:rPr>
          <w:szCs w:val="24"/>
        </w:rPr>
        <w:t>75</w:t>
      </w:r>
      <w:r w:rsidR="00E37B2C">
        <w:rPr>
          <w:szCs w:val="24"/>
        </w:rPr>
        <w:t xml:space="preserve">. Mokiniai, išlaikę užsienio kalbos tarptautinį egzaminą, nuo dalyko mokymosi nėra atleidžiami. Mokiniui pageidaujant, pritarus </w:t>
      </w:r>
      <w:r>
        <w:rPr>
          <w:szCs w:val="24"/>
        </w:rPr>
        <w:t>gimnazijai</w:t>
      </w:r>
      <w:r w:rsidR="00E37B2C">
        <w:rPr>
          <w:szCs w:val="24"/>
        </w:rPr>
        <w:t xml:space="preserve">, jis gali nelankyti pamokų ir mokytis savarankiškai, numatant mokymosi pasiekimų nuoseklų vertinimą. Dalyko mokytojas, atsižvelgdamas į mokymosi turinį, numato mokymosi pasiekimų vertinimo būdus ir dažnumą.  </w:t>
      </w:r>
    </w:p>
    <w:p w14:paraId="403DFF34" w14:textId="77777777" w:rsidR="00E37B2C" w:rsidRDefault="000A24DE" w:rsidP="00E37B2C">
      <w:pPr>
        <w:tabs>
          <w:tab w:val="left" w:pos="7938"/>
        </w:tabs>
        <w:ind w:firstLine="567"/>
        <w:jc w:val="both"/>
        <w:rPr>
          <w:szCs w:val="24"/>
        </w:rPr>
      </w:pPr>
      <w:r>
        <w:rPr>
          <w:szCs w:val="24"/>
        </w:rPr>
        <w:t>76</w:t>
      </w:r>
      <w:r w:rsidR="00E37B2C">
        <w:rPr>
          <w:szCs w:val="24"/>
        </w:rPr>
        <w:t xml:space="preserve">. Mokiniui, atvykusiam iš kitos mokyklos, </w:t>
      </w:r>
      <w:r>
        <w:rPr>
          <w:szCs w:val="24"/>
        </w:rPr>
        <w:t>gimnazija</w:t>
      </w:r>
      <w:r w:rsidR="00E37B2C">
        <w:rPr>
          <w:szCs w:val="24"/>
        </w:rPr>
        <w:t xml:space="preserve"> užtikrin</w:t>
      </w:r>
      <w:r>
        <w:rPr>
          <w:szCs w:val="24"/>
        </w:rPr>
        <w:t>a</w:t>
      </w:r>
      <w:r w:rsidR="00E37B2C">
        <w:rPr>
          <w:szCs w:val="24"/>
        </w:rPr>
        <w:t xml:space="preserve"> galimybę toliau tęsti individualaus ugdymo plano įgyvendinimą. Mokiniui gali būti pasiūloma keisti pasirinktus mokytis dalykus, dalykų modulius,</w:t>
      </w:r>
      <w:r>
        <w:rPr>
          <w:szCs w:val="24"/>
        </w:rPr>
        <w:t xml:space="preserve"> jei gimnazija negali užtikrinti jų mokymosi tęstinumo</w:t>
      </w:r>
      <w:r w:rsidR="00E37B2C">
        <w:rPr>
          <w:szCs w:val="24"/>
        </w:rPr>
        <w:t xml:space="preserve">. </w:t>
      </w:r>
    </w:p>
    <w:p w14:paraId="25744E53" w14:textId="77777777" w:rsidR="00FA6C11" w:rsidRDefault="00FA6C11" w:rsidP="00BA6DB9">
      <w:pPr>
        <w:ind w:firstLine="567"/>
        <w:jc w:val="both"/>
        <w:rPr>
          <w:szCs w:val="24"/>
        </w:rPr>
      </w:pPr>
    </w:p>
    <w:p w14:paraId="79ED9739" w14:textId="77777777" w:rsidR="005512D6" w:rsidRPr="00745F65" w:rsidRDefault="005512D6" w:rsidP="005512D6">
      <w:pPr>
        <w:jc w:val="center"/>
        <w:rPr>
          <w:b/>
          <w:bCs/>
        </w:rPr>
      </w:pPr>
      <w:r w:rsidRPr="00745F65">
        <w:rPr>
          <w:b/>
          <w:bCs/>
        </w:rPr>
        <w:t>VI SKYRIUS</w:t>
      </w:r>
    </w:p>
    <w:p w14:paraId="2ACF5414"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(IŠSKYRUS ATSIRANDANČIUS DĖL IŠSKIRTINIŲ GABUMŲ), UGDYMO ORGANIZAVIMAS</w:t>
      </w:r>
    </w:p>
    <w:p w14:paraId="6ED94C2B"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p>
    <w:p w14:paraId="214C03B6"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 xml:space="preserve">PIRMASIS SKIRSNIS </w:t>
      </w:r>
    </w:p>
    <w:p w14:paraId="7C371AC8"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PAGRINDINIAI UGDYMO ORGANIZAVIMO PRINCIPAI</w:t>
      </w:r>
    </w:p>
    <w:p w14:paraId="690B574D"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73210D7F" w14:textId="77777777"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5512D6">
        <w:rPr>
          <w:szCs w:val="24"/>
        </w:rPr>
        <w:t xml:space="preserve">7. Gimnazija užtikrina visų mokinių įtrauktį į švietimą, </w:t>
      </w:r>
      <w:r w:rsidR="005512D6">
        <w:rPr>
          <w:szCs w:val="28"/>
        </w:rPr>
        <w:t xml:space="preserve">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w:t>
      </w:r>
      <w:r w:rsidR="005512D6">
        <w:rPr>
          <w:szCs w:val="24"/>
        </w:rPr>
        <w:t xml:space="preserve">  </w:t>
      </w:r>
    </w:p>
    <w:p w14:paraId="560FA9E3" w14:textId="77777777"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5512D6">
        <w:rPr>
          <w:szCs w:val="24"/>
        </w:rPr>
        <w:t>8. Gimnazija, formuodama mokinio ugdymo turinį ir organizuodama, įgyvendindama ugdymo procesą, vadovaujasi bendrosiomis programomis ir šio skyriaus nuostatomis ir atsižvelgia į:</w:t>
      </w:r>
    </w:p>
    <w:p w14:paraId="31F540E8" w14:textId="77777777"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5512D6">
        <w:rPr>
          <w:szCs w:val="24"/>
        </w:rPr>
        <w:t>8.1. mokinio mokymosi ir švietimo pagalbos poreikius;</w:t>
      </w:r>
    </w:p>
    <w:p w14:paraId="28C7DD26" w14:textId="77777777"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5512D6">
        <w:rPr>
          <w:szCs w:val="24"/>
        </w:rPr>
        <w:t>8.2. formaliojo švietimo programą;</w:t>
      </w:r>
    </w:p>
    <w:p w14:paraId="167BBE9E" w14:textId="77777777"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5512D6">
        <w:rPr>
          <w:szCs w:val="24"/>
        </w:rPr>
        <w:t>8.3. mokymosi formą ir mokymo proceso organizavimo būdą;</w:t>
      </w:r>
    </w:p>
    <w:p w14:paraId="244C75A3" w14:textId="77777777"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7</w:t>
      </w:r>
      <w:r w:rsidR="005512D6">
        <w:rPr>
          <w:szCs w:val="24"/>
        </w:rPr>
        <w:t>8.4. švietimo pagalbos specialistų, vaiko gerovės komisijos, pedagoginių psichologinių ar švietimo pagalbos tarnybų rekomendacijas.</w:t>
      </w:r>
    </w:p>
    <w:p w14:paraId="2449B792" w14:textId="4525955E"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lastRenderedPageBreak/>
        <w:t>7</w:t>
      </w:r>
      <w:r w:rsidR="005512D6">
        <w:rPr>
          <w:szCs w:val="24"/>
        </w:rPr>
        <w:t>9. Kiekvienam mokiniui sudaromas individualus ugdymo planas, kurio sudėtinė dalis yra pagalbos planas</w:t>
      </w:r>
      <w:r w:rsidR="00EA3BE2">
        <w:rPr>
          <w:szCs w:val="24"/>
        </w:rPr>
        <w:t>. P</w:t>
      </w:r>
      <w:r w:rsidR="005512D6">
        <w:rPr>
          <w:szCs w:val="24"/>
        </w:rPr>
        <w:t>askiriamas pagalbos plano įgyvendinimą koordinuojantis asmuo, sudaromas individual</w:t>
      </w:r>
      <w:r w:rsidR="00EA3BE2">
        <w:rPr>
          <w:szCs w:val="24"/>
        </w:rPr>
        <w:t>u</w:t>
      </w:r>
      <w:r w:rsidR="005512D6">
        <w:rPr>
          <w:szCs w:val="24"/>
        </w:rPr>
        <w:t xml:space="preserve">s tvarkaraštis. Koordinuojantis asmuo kartu su vaiku, jo tėvais (globėjais, rūpintojais) numato tarpinius ugdymosi ir pagalbos tikslus, suplanuoja jų įgyvendinimą, kas </w:t>
      </w:r>
      <w:r w:rsidR="005512D6" w:rsidRPr="00C87FFC">
        <w:rPr>
          <w:szCs w:val="24"/>
        </w:rPr>
        <w:t>2</w:t>
      </w:r>
      <w:r w:rsidR="00C87FFC" w:rsidRPr="00C87FFC">
        <w:rPr>
          <w:szCs w:val="24"/>
        </w:rPr>
        <w:t>-3</w:t>
      </w:r>
      <w:r w:rsidR="005512D6" w:rsidRPr="00C87FFC">
        <w:rPr>
          <w:szCs w:val="24"/>
        </w:rPr>
        <w:t xml:space="preserve"> mėnesius</w:t>
      </w:r>
      <w:r w:rsidR="005512D6">
        <w:rPr>
          <w:szCs w:val="24"/>
        </w:rPr>
        <w:t xml:space="preserve"> aptaria pasiektus rezultatus.</w:t>
      </w:r>
    </w:p>
    <w:p w14:paraId="3B142F36"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Cs w:val="24"/>
        </w:rPr>
      </w:pPr>
    </w:p>
    <w:p w14:paraId="1063F5EC"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Cs w:val="24"/>
        </w:rPr>
      </w:pPr>
      <w:r>
        <w:rPr>
          <w:b/>
          <w:szCs w:val="24"/>
        </w:rPr>
        <w:t>ANTRASIS SKIRSNIS</w:t>
      </w:r>
    </w:p>
    <w:p w14:paraId="65DE2743"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INDIVIDUALAUS UGDYMO PLANO RENGIMAS</w:t>
      </w:r>
    </w:p>
    <w:p w14:paraId="16952EF4"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p>
    <w:p w14:paraId="7436F28C" w14:textId="77777777"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80</w:t>
      </w:r>
      <w:r w:rsidR="005512D6">
        <w:rPr>
          <w:szCs w:val="24"/>
        </w:rPr>
        <w:t>. Gimnazija, rengdama ugdymo planą mokiniui ir vadovaudamasi Bendrųjų ugdymo planų nurodytu pradinio ir pagrindinio ugdymo dalykų programoms įgyvendinti skiriamų pamokų skaičiumi:</w:t>
      </w:r>
    </w:p>
    <w:p w14:paraId="7B03CFA1" w14:textId="44EAE79E"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8</w:t>
      </w:r>
      <w:r w:rsidR="005512D6">
        <w:rPr>
          <w:szCs w:val="24"/>
        </w:rPr>
        <w:t>0.1. pradinio ugdymo programoje koreguoja iki 20 procentų, o pagrindinio ugdymo programoje iki 30 procentų dalykų programoms įgyvendinti skiriamų metinių pamokų skaičiaus (nemažindama nustatyto mokiniui minimalaus pamokų skaičiaus per savaitę)</w:t>
      </w:r>
      <w:r w:rsidR="00EA3BE2">
        <w:rPr>
          <w:szCs w:val="24"/>
        </w:rPr>
        <w:t>.</w:t>
      </w:r>
    </w:p>
    <w:p w14:paraId="5C414D8C" w14:textId="09AD8717"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81</w:t>
      </w:r>
      <w:r w:rsidR="005512D6">
        <w:rPr>
          <w:szCs w:val="24"/>
        </w:rPr>
        <w:t>.</w:t>
      </w:r>
      <w:r w:rsidR="00EA3BE2">
        <w:rPr>
          <w:szCs w:val="24"/>
        </w:rPr>
        <w:t xml:space="preserve"> B</w:t>
      </w:r>
      <w:r w:rsidR="005512D6">
        <w:rPr>
          <w:szCs w:val="24"/>
        </w:rPr>
        <w:t>endrojo ugdymo dalykų programas pritaiko mokytojas, atsižvelgdamas į mokinio gebėjimus ir galias, švietimo pagalbos specialistų, vaiko gerovės komisijos narių rekomendacijas.</w:t>
      </w:r>
    </w:p>
    <w:p w14:paraId="27071672" w14:textId="77777777" w:rsidR="00EA3BE2" w:rsidRDefault="00EA3BE2"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b/>
        </w:rPr>
      </w:pPr>
    </w:p>
    <w:p w14:paraId="136CE4B0"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TREČIASIS SKIRSNIS</w:t>
      </w:r>
    </w:p>
    <w:p w14:paraId="538DDF52"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w:t>
      </w:r>
      <w:r>
        <w:rPr>
          <w:b/>
          <w:szCs w:val="24"/>
        </w:rPr>
        <w:br/>
        <w:t>MOKYMOSI PASIEKIMŲ IR PAŽANGOS VERTINIMAS</w:t>
      </w:r>
    </w:p>
    <w:p w14:paraId="04BD2D27"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6879D4E8" w14:textId="77777777"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w:t>
      </w:r>
      <w:r w:rsidR="005512D6">
        <w:rPr>
          <w:szCs w:val="24"/>
        </w:rPr>
        <w:t>2. Mokinio, kuris mokosi pagal bendrojo ugdymo programą, mokymosi pasiekimai ir pažanga vertinami pagal bendrosiose programose numatytus pasiekimus.</w:t>
      </w:r>
    </w:p>
    <w:p w14:paraId="24E9BAC6" w14:textId="77777777"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w:t>
      </w:r>
      <w:r w:rsidR="005512D6">
        <w:rPr>
          <w:szCs w:val="24"/>
        </w:rPr>
        <w:t xml:space="preserve">3. Mokinio, kuriam bendrojo ugdymo programa pritaikoma, mokymosi pažanga ir pasiekimai ugdymo procese vertinami pagal bendrojoje programoje numatytus pasiekimus, aptarus su mokiniu, jo tėvais (globėjais, rūpintojais), švietimo pagalbą teikiančiais specialistais, kokiais aspektais bus pritaikomas ugdymo turinys (ko sieks ir mokysis mokinys, kaip bus mokoma(si), kokie bus mokinio mokymosi pasiekimų vertinimo ir pa(si)tikrinimo būdai, kokiomis mokymo(si) priemonėmis bus naudojamasi). </w:t>
      </w:r>
    </w:p>
    <w:p w14:paraId="35AF0663"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1694D03F"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KETVIRTASIS SKIRSNIS</w:t>
      </w:r>
    </w:p>
    <w:p w14:paraId="6605B0EA"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ŠVIETIMO PAGALBOS MOKINIUI, TURINČIAM SPECIALIŲJŲ UGDYMOSI POREIKIŲ, TEIKIMAS</w:t>
      </w:r>
    </w:p>
    <w:p w14:paraId="0360EB69"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szCs w:val="24"/>
        </w:rPr>
      </w:pPr>
    </w:p>
    <w:p w14:paraId="3833CBEC" w14:textId="77777777"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8</w:t>
      </w:r>
      <w:r w:rsidR="005512D6">
        <w:rPr>
          <w:szCs w:val="24"/>
        </w:rPr>
        <w:t>4. Gimnazijoje yra užtikrinama švietimo pagalba.</w:t>
      </w:r>
    </w:p>
    <w:p w14:paraId="36230017" w14:textId="77777777"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8</w:t>
      </w:r>
      <w:r w:rsidR="005512D6">
        <w:rPr>
          <w:szCs w:val="24"/>
        </w:rPr>
        <w:t>5. Švietimo pagalba, ją teikiantys specialistai, tikslai ir intensyvumas mokiniui numatoma mokinio pagalbos plane.</w:t>
      </w:r>
    </w:p>
    <w:p w14:paraId="77C746A6" w14:textId="77777777"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8</w:t>
      </w:r>
      <w:r w:rsidR="005512D6">
        <w:rPr>
          <w:szCs w:val="24"/>
        </w:rPr>
        <w:t xml:space="preserve">6. Švietimo pagalbą teikiantys specialistai padeda įveikti mokymosi sunkumus, šalindami priežastis, dėl kurių mokinys patiria mokymosi sunkumų ir susiduria su kliūtimis dalyvauti ugdymo procese, bendradarbiaudami dirba komandose kartu su mokytojais ir kitais specialistais, teikiančiais pagalbą mokiniui, mokinio tėvais (globėjais, rūpintojais), teikia konsultacinę pagalbą ir įgalina mokinio tėvus (globėjus, rūpintojus), kitus, teikiančius paslaugas ir pagalbas, padėti mokiniui ugdytis, sudaryti sąlygas mokytis ir užtikrinti jo gerovę.  </w:t>
      </w:r>
    </w:p>
    <w:p w14:paraId="32EE3568" w14:textId="77777777"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8</w:t>
      </w:r>
      <w:r w:rsidR="005512D6">
        <w:rPr>
          <w:szCs w:val="24"/>
        </w:rPr>
        <w:t xml:space="preserve">7. Švietimo pagalba mokiniui teikiama pastoviai ugdymo proceso metu, konsultuojant mokinį, atsižvelgiant į </w:t>
      </w:r>
      <w:r w:rsidR="005512D6">
        <w:rPr>
          <w:szCs w:val="28"/>
          <w:lang w:eastAsia="lt-LT"/>
        </w:rPr>
        <w:t>individualiame ugdymo plane</w:t>
      </w:r>
      <w:r w:rsidR="005512D6">
        <w:rPr>
          <w:szCs w:val="24"/>
        </w:rPr>
        <w:t xml:space="preserve"> keliamus ugdymo(si) tikslus, pagalbą teikiančių specialistų funkcijas ir mokinio reikmes. </w:t>
      </w:r>
    </w:p>
    <w:p w14:paraId="11BF9993" w14:textId="77777777" w:rsidR="007E6000" w:rsidRDefault="007E6000"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6A288E25" w14:textId="77777777" w:rsidR="002B1E33" w:rsidRDefault="002B1E33"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br w:type="page"/>
      </w:r>
    </w:p>
    <w:p w14:paraId="7E73605C" w14:textId="1C079695"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lastRenderedPageBreak/>
        <w:t>PENKTASIS SKIRSNIS</w:t>
      </w:r>
    </w:p>
    <w:p w14:paraId="2B449FF6"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MOKYMAS NAMIE</w:t>
      </w:r>
    </w:p>
    <w:p w14:paraId="02B961A2" w14:textId="77777777" w:rsidR="005512D6" w:rsidRDefault="005512D6"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1296"/>
        <w:jc w:val="both"/>
        <w:rPr>
          <w:b/>
          <w:szCs w:val="24"/>
        </w:rPr>
      </w:pPr>
    </w:p>
    <w:p w14:paraId="1CE33F59" w14:textId="77777777" w:rsidR="005512D6" w:rsidRDefault="006C06FE" w:rsidP="005512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8</w:t>
      </w:r>
      <w:r w:rsidR="005512D6">
        <w:rPr>
          <w:szCs w:val="24"/>
        </w:rPr>
        <w:t>8. Mokinio, turinčio specialiųjų ugdymosi poreikių, mokymą namie savarankišku ar nuotoliniu mokymo proceso organizavimo būdu organizuoja gimnazija pagal vaiko gerovės komisijos ir pedagoginės psichologinės ar švietimo pagalbos tarnybos, gydytojų rekomendacijas, sudariusi mokinio</w:t>
      </w:r>
      <w:r w:rsidR="005512D6">
        <w:rPr>
          <w:szCs w:val="28"/>
          <w:lang w:eastAsia="lt-LT"/>
        </w:rPr>
        <w:t xml:space="preserve"> individualų ugdymo planą</w:t>
      </w:r>
      <w:r w:rsidR="005512D6">
        <w:rPr>
          <w:szCs w:val="24"/>
        </w:rPr>
        <w:t xml:space="preserve"> mokymosi namie laikotarpiui. </w:t>
      </w:r>
    </w:p>
    <w:p w14:paraId="14A176EE" w14:textId="77777777" w:rsidR="00EA3BE2" w:rsidRDefault="00EA3BE2" w:rsidP="00C87FFC">
      <w:pPr>
        <w:spacing w:line="259" w:lineRule="auto"/>
        <w:jc w:val="center"/>
        <w:rPr>
          <w:szCs w:val="24"/>
        </w:rPr>
      </w:pPr>
    </w:p>
    <w:p w14:paraId="472E5B21" w14:textId="77777777" w:rsidR="00C87FFC" w:rsidRPr="00DC56E4" w:rsidRDefault="00C87FFC" w:rsidP="00C87FFC">
      <w:pPr>
        <w:jc w:val="center"/>
        <w:rPr>
          <w:b/>
          <w:bCs/>
        </w:rPr>
      </w:pPr>
      <w:r w:rsidRPr="006C06FE">
        <w:rPr>
          <w:b/>
          <w:bCs/>
        </w:rPr>
        <w:t>V</w:t>
      </w:r>
      <w:r w:rsidR="006C06FE" w:rsidRPr="006C06FE">
        <w:rPr>
          <w:b/>
          <w:bCs/>
        </w:rPr>
        <w:t>I</w:t>
      </w:r>
      <w:r w:rsidRPr="006C06FE">
        <w:rPr>
          <w:b/>
          <w:bCs/>
        </w:rPr>
        <w:t>I SKYRIUS</w:t>
      </w:r>
    </w:p>
    <w:p w14:paraId="1E9EA7E2" w14:textId="77777777" w:rsidR="00EA3BE2" w:rsidRDefault="00C87FFC" w:rsidP="00C87FFC">
      <w:pPr>
        <w:overflowPunct w:val="0"/>
        <w:jc w:val="center"/>
        <w:textAlignment w:val="baseline"/>
        <w:rPr>
          <w:b/>
          <w:iCs/>
          <w:szCs w:val="24"/>
          <w:shd w:val="clear" w:color="auto" w:fill="FFFFFF"/>
        </w:rPr>
      </w:pPr>
      <w:r w:rsidRPr="00DC56E4">
        <w:rPr>
          <w:b/>
        </w:rPr>
        <w:t xml:space="preserve">PRADINIO, PAGRINDINIO IR VIDURINIO UGDYMO ORGANIZAVIMAS </w:t>
      </w:r>
      <w:r w:rsidRPr="00DC56E4">
        <w:rPr>
          <w:b/>
          <w:iCs/>
          <w:szCs w:val="24"/>
          <w:shd w:val="clear" w:color="auto" w:fill="FFFFFF"/>
        </w:rPr>
        <w:t>KARANTINO, EKSTREMALIOS SITUACIJOS, EKSTREMALAUS ĮVYKIO AR ĮVYKIO, KELIANČIO PAVOJŲ MOKINIŲ SVEIKATAI IR GYVYBEI, LAIKOTARPIU</w:t>
      </w:r>
      <w:r w:rsidRPr="00DC56E4">
        <w:rPr>
          <w:sz w:val="22"/>
          <w:szCs w:val="22"/>
        </w:rPr>
        <w:t xml:space="preserve"> </w:t>
      </w:r>
      <w:r w:rsidRPr="00DC56E4">
        <w:rPr>
          <w:b/>
          <w:iCs/>
          <w:szCs w:val="24"/>
          <w:shd w:val="clear" w:color="auto" w:fill="FFFFFF"/>
        </w:rPr>
        <w:t xml:space="preserve">AR ESANT APLINKYBĖMS MOKYKLOJE, DĖL KURIŲ UGDYMO PROCESAS NEGALI BŪTI ORGANIZUOJAMAS KASDIENIU </w:t>
      </w:r>
    </w:p>
    <w:p w14:paraId="586AEE3C" w14:textId="115C57BD" w:rsidR="00C87FFC" w:rsidRDefault="00C87FFC" w:rsidP="00C87FFC">
      <w:pPr>
        <w:overflowPunct w:val="0"/>
        <w:jc w:val="center"/>
        <w:textAlignment w:val="baseline"/>
        <w:rPr>
          <w:b/>
          <w:iCs/>
          <w:szCs w:val="24"/>
          <w:shd w:val="clear" w:color="auto" w:fill="FFFFFF"/>
        </w:rPr>
      </w:pPr>
      <w:r w:rsidRPr="00DC56E4">
        <w:rPr>
          <w:b/>
          <w:iCs/>
          <w:szCs w:val="24"/>
          <w:shd w:val="clear" w:color="auto" w:fill="FFFFFF"/>
        </w:rPr>
        <w:t>MOKYMO PROCESO ORGANIZAVIMO BŪDU</w:t>
      </w:r>
    </w:p>
    <w:p w14:paraId="19424732" w14:textId="77777777" w:rsidR="00C87FFC" w:rsidRDefault="00C87FFC" w:rsidP="00C87FFC">
      <w:pPr>
        <w:overflowPunct w:val="0"/>
        <w:jc w:val="center"/>
        <w:textAlignment w:val="baseline"/>
        <w:rPr>
          <w:b/>
          <w:iCs/>
          <w:szCs w:val="24"/>
          <w:shd w:val="clear" w:color="auto" w:fill="FFFFFF"/>
        </w:rPr>
      </w:pPr>
    </w:p>
    <w:p w14:paraId="1EB20303" w14:textId="77777777" w:rsidR="00C87FFC" w:rsidRPr="009D307C" w:rsidRDefault="006C06FE" w:rsidP="00C87FFC">
      <w:pPr>
        <w:ind w:firstLine="567"/>
        <w:jc w:val="both"/>
        <w:rPr>
          <w:iCs/>
          <w:szCs w:val="24"/>
          <w:shd w:val="clear" w:color="auto" w:fill="FFFFFF"/>
        </w:rPr>
      </w:pPr>
      <w:r>
        <w:rPr>
          <w:szCs w:val="24"/>
        </w:rPr>
        <w:t>89</w:t>
      </w:r>
      <w:r w:rsidR="00C87FFC">
        <w:rPr>
          <w:szCs w:val="24"/>
        </w:rPr>
        <w:t xml:space="preserve">. </w:t>
      </w:r>
      <w:r w:rsidR="00C87FFC">
        <w:rPr>
          <w:bCs/>
          <w:szCs w:val="24"/>
        </w:rPr>
        <w:t>Ugdymas</w:t>
      </w:r>
      <w:r w:rsidR="00C87FFC">
        <w:rPr>
          <w:szCs w:val="24"/>
        </w:rPr>
        <w:t xml:space="preserve"> karantino, </w:t>
      </w:r>
      <w:r w:rsidR="00C87FFC">
        <w:rPr>
          <w:bCs/>
          <w:szCs w:val="24"/>
        </w:rPr>
        <w:t xml:space="preserve">ekstremalios situacijos, ekstremalaus įvykio ar įvykio, keliančio pavojų mokinių sveikatai ir gyvybei, laikotarpiu (toliau – ypatingos aplinkybės) ar esant aplinkybėms </w:t>
      </w:r>
      <w:bookmarkStart w:id="2" w:name="_Hlk49852628"/>
      <w:r w:rsidR="00C87FFC">
        <w:rPr>
          <w:bCs/>
          <w:szCs w:val="24"/>
        </w:rPr>
        <w:t>gimnazijoje,</w:t>
      </w:r>
      <w:bookmarkEnd w:id="2"/>
      <w:r w:rsidR="00C87FFC">
        <w:rPr>
          <w:bCs/>
          <w:szCs w:val="24"/>
        </w:rPr>
        <w:t xml:space="preserve"> dėl kurių ugdymo procesas negali būti organizuojamas kasdieniu</w:t>
      </w:r>
      <w:r w:rsidR="00C87FFC">
        <w:rPr>
          <w:iCs/>
          <w:szCs w:val="24"/>
          <w:shd w:val="clear" w:color="auto" w:fill="FFFFFF"/>
        </w:rPr>
        <w:t xml:space="preserve"> mokymo proceso organizavimo</w:t>
      </w:r>
      <w:r w:rsidR="00C87FFC">
        <w:rPr>
          <w:bCs/>
          <w:szCs w:val="24"/>
        </w:rPr>
        <w:t xml:space="preserve"> būdu </w:t>
      </w:r>
      <w:r w:rsidR="00C87FFC">
        <w:rPr>
          <w:iCs/>
          <w:szCs w:val="24"/>
          <w:shd w:val="clear" w:color="auto" w:fill="FFFFFF"/>
        </w:rPr>
        <w:t xml:space="preserve">(gimnazija yra dalykų brandos egzaminų centras, vyksta remonto darbai  </w:t>
      </w:r>
      <w:r w:rsidR="00C87FFC">
        <w:rPr>
          <w:bCs/>
          <w:szCs w:val="24"/>
        </w:rPr>
        <w:t xml:space="preserve">gimnazijoje, </w:t>
      </w:r>
      <w:r w:rsidR="00C87FFC">
        <w:rPr>
          <w:iCs/>
          <w:szCs w:val="24"/>
          <w:shd w:val="clear" w:color="auto" w:fill="FFFFFF"/>
        </w:rPr>
        <w:t>ir kt.),</w:t>
      </w:r>
      <w:r w:rsidR="00C87FFC">
        <w:rPr>
          <w:bCs/>
          <w:szCs w:val="24"/>
        </w:rPr>
        <w:t xml:space="preserve"> </w:t>
      </w:r>
      <w:r w:rsidR="00C87FFC" w:rsidRPr="009D307C">
        <w:rPr>
          <w:iCs/>
          <w:szCs w:val="24"/>
          <w:shd w:val="clear" w:color="auto" w:fill="FFFFFF"/>
        </w:rPr>
        <w:t>koreguojamas arba laikinai stabdomas, arba organizuojamas nuotoliniu mokymo proceso organizavimo būdu:</w:t>
      </w:r>
    </w:p>
    <w:p w14:paraId="2E2A4642" w14:textId="77777777" w:rsidR="00C87FFC" w:rsidRDefault="006C06FE" w:rsidP="00C87FFC">
      <w:pPr>
        <w:overflowPunct w:val="0"/>
        <w:ind w:firstLine="567"/>
        <w:jc w:val="both"/>
        <w:textAlignment w:val="baseline"/>
        <w:rPr>
          <w:szCs w:val="24"/>
        </w:rPr>
      </w:pPr>
      <w:r>
        <w:rPr>
          <w:szCs w:val="24"/>
        </w:rPr>
        <w:t>89</w:t>
      </w:r>
      <w:r w:rsidR="00C87FFC">
        <w:rPr>
          <w:szCs w:val="24"/>
        </w:rPr>
        <w:t>.1. Ekstremali temperatūra – gimnazijos ir (ar) gyvenamojoje teritorijoje:</w:t>
      </w:r>
    </w:p>
    <w:p w14:paraId="26D62659" w14:textId="77777777" w:rsidR="00C87FFC" w:rsidRDefault="00C87FFC" w:rsidP="00C87FFC">
      <w:pPr>
        <w:rPr>
          <w:sz w:val="2"/>
          <w:szCs w:val="2"/>
        </w:rPr>
      </w:pPr>
    </w:p>
    <w:p w14:paraId="0089EC0B" w14:textId="77777777" w:rsidR="00C87FFC" w:rsidRDefault="006C06FE" w:rsidP="00C87FFC">
      <w:pPr>
        <w:overflowPunct w:val="0"/>
        <w:ind w:firstLine="567"/>
        <w:jc w:val="both"/>
        <w:textAlignment w:val="baseline"/>
        <w:rPr>
          <w:szCs w:val="24"/>
        </w:rPr>
      </w:pPr>
      <w:r>
        <w:rPr>
          <w:szCs w:val="24"/>
        </w:rPr>
        <w:t>89</w:t>
      </w:r>
      <w:r w:rsidR="00C87FFC">
        <w:rPr>
          <w:szCs w:val="24"/>
        </w:rPr>
        <w:t>.1.1. minus 20 °C ar žemesnė, – 1-4 ir 5 klasių mokiniams;</w:t>
      </w:r>
    </w:p>
    <w:p w14:paraId="46310EF4" w14:textId="77777777" w:rsidR="00C87FFC" w:rsidRDefault="00C87FFC" w:rsidP="00C87FFC">
      <w:pPr>
        <w:rPr>
          <w:sz w:val="2"/>
          <w:szCs w:val="2"/>
        </w:rPr>
      </w:pPr>
    </w:p>
    <w:p w14:paraId="63177FE1" w14:textId="77777777" w:rsidR="00C87FFC" w:rsidRDefault="006C06FE" w:rsidP="00C87FFC">
      <w:pPr>
        <w:overflowPunct w:val="0"/>
        <w:ind w:firstLine="567"/>
        <w:jc w:val="both"/>
        <w:textAlignment w:val="baseline"/>
        <w:rPr>
          <w:szCs w:val="24"/>
        </w:rPr>
      </w:pPr>
      <w:r>
        <w:rPr>
          <w:szCs w:val="24"/>
        </w:rPr>
        <w:t>89</w:t>
      </w:r>
      <w:r w:rsidR="00C87FFC">
        <w:rPr>
          <w:szCs w:val="24"/>
        </w:rPr>
        <w:t>.1.2. minus 25 °C ar žemesnė – 6-8, I–IV gimnazijos klasių mokiniams;</w:t>
      </w:r>
    </w:p>
    <w:p w14:paraId="1791CCDB" w14:textId="77777777" w:rsidR="00C87FFC" w:rsidRDefault="00C87FFC" w:rsidP="00C87FFC">
      <w:pPr>
        <w:rPr>
          <w:sz w:val="2"/>
          <w:szCs w:val="2"/>
        </w:rPr>
      </w:pPr>
    </w:p>
    <w:p w14:paraId="4F6CB989" w14:textId="77777777" w:rsidR="00C87FFC" w:rsidRDefault="006C06FE" w:rsidP="00C87FFC">
      <w:pPr>
        <w:overflowPunct w:val="0"/>
        <w:ind w:firstLine="567"/>
        <w:jc w:val="both"/>
        <w:textAlignment w:val="baseline"/>
        <w:rPr>
          <w:szCs w:val="24"/>
        </w:rPr>
      </w:pPr>
      <w:r>
        <w:rPr>
          <w:szCs w:val="24"/>
        </w:rPr>
        <w:t>89</w:t>
      </w:r>
      <w:r w:rsidR="00C87FFC">
        <w:rPr>
          <w:szCs w:val="24"/>
        </w:rPr>
        <w:t>.1.3. 30 °C ar aukštesnė – 5-8, I–IV gimnazijos klasių mokiniams.</w:t>
      </w:r>
    </w:p>
    <w:p w14:paraId="19169DA8" w14:textId="77777777" w:rsidR="00C87FFC" w:rsidRDefault="00C87FFC" w:rsidP="00C87FFC">
      <w:pPr>
        <w:rPr>
          <w:sz w:val="2"/>
          <w:szCs w:val="2"/>
        </w:rPr>
      </w:pPr>
    </w:p>
    <w:p w14:paraId="13AAE431" w14:textId="77777777" w:rsidR="00C87FFC" w:rsidRDefault="006C06FE" w:rsidP="00C87FFC">
      <w:pPr>
        <w:overflowPunct w:val="0"/>
        <w:ind w:firstLine="567"/>
        <w:jc w:val="both"/>
        <w:textAlignment w:val="baseline"/>
        <w:rPr>
          <w:szCs w:val="24"/>
        </w:rPr>
      </w:pPr>
      <w:r>
        <w:rPr>
          <w:szCs w:val="24"/>
        </w:rPr>
        <w:t>89</w:t>
      </w:r>
      <w:r w:rsidR="00C87FFC">
        <w:rPr>
          <w:szCs w:val="24"/>
        </w:rPr>
        <w:t xml:space="preserve">.2. Gimnazijos vadovas, nesant valstybės, savivaldybės lygio sprendimų dėl ugdymo proceso organizavimo esant ypatingoms aplinkybėms </w:t>
      </w:r>
      <w:r w:rsidR="00C87FFC">
        <w:rPr>
          <w:color w:val="000000"/>
          <w:szCs w:val="24"/>
        </w:rPr>
        <w:t>ar esant aplinkybėms gimnazijoje, dėl kurių ugdymo procesas negali būti organizuojamas kasdieniu</w:t>
      </w:r>
      <w:r w:rsidR="00C87FFC">
        <w:rPr>
          <w:iCs/>
          <w:szCs w:val="24"/>
          <w:shd w:val="clear" w:color="auto" w:fill="FFFFFF"/>
        </w:rPr>
        <w:t xml:space="preserve"> mokymo proceso</w:t>
      </w:r>
      <w:r w:rsidR="00C87FFC">
        <w:rPr>
          <w:color w:val="000000"/>
          <w:szCs w:val="24"/>
        </w:rPr>
        <w:t xml:space="preserve"> būdu</w:t>
      </w:r>
      <w:r w:rsidR="00C87FFC">
        <w:rPr>
          <w:szCs w:val="24"/>
        </w:rPr>
        <w:t xml:space="preserve">, gali priimti sprendimus: </w:t>
      </w:r>
    </w:p>
    <w:p w14:paraId="1E00DB15" w14:textId="77777777" w:rsidR="00C87FFC" w:rsidRDefault="00C87FFC" w:rsidP="00C87FFC">
      <w:pPr>
        <w:rPr>
          <w:sz w:val="2"/>
          <w:szCs w:val="2"/>
        </w:rPr>
      </w:pPr>
    </w:p>
    <w:p w14:paraId="21E17FB6" w14:textId="77777777" w:rsidR="00C87FFC" w:rsidRDefault="006C06FE" w:rsidP="00C87FFC">
      <w:pPr>
        <w:overflowPunct w:val="0"/>
        <w:ind w:firstLine="567"/>
        <w:jc w:val="both"/>
        <w:textAlignment w:val="baseline"/>
        <w:rPr>
          <w:szCs w:val="24"/>
        </w:rPr>
      </w:pPr>
      <w:r>
        <w:rPr>
          <w:szCs w:val="24"/>
        </w:rPr>
        <w:t>89</w:t>
      </w:r>
      <w:r w:rsidR="00C87FFC">
        <w:rPr>
          <w:szCs w:val="24"/>
        </w:rPr>
        <w:t>.2.1. mažinančius / šalinančius pavojų mokinių sveikatai ir gyvybei;</w:t>
      </w:r>
    </w:p>
    <w:p w14:paraId="62ED1CBE" w14:textId="77777777" w:rsidR="00C87FFC" w:rsidRDefault="006C06FE" w:rsidP="00C87FFC">
      <w:pPr>
        <w:overflowPunct w:val="0"/>
        <w:ind w:firstLine="567"/>
        <w:jc w:val="both"/>
        <w:textAlignment w:val="baseline"/>
        <w:rPr>
          <w:szCs w:val="24"/>
        </w:rPr>
      </w:pPr>
      <w:r>
        <w:rPr>
          <w:szCs w:val="24"/>
        </w:rPr>
        <w:t>89</w:t>
      </w:r>
      <w:r w:rsidR="00C87FFC">
        <w:rPr>
          <w:szCs w:val="24"/>
        </w:rPr>
        <w:t xml:space="preserve">.2.2. laikinai stabdyti ugdymo procesą, kai dėl susidariusių aplinkybių gimnazijos aplinkoje nėra </w:t>
      </w:r>
      <w:r w:rsidR="00C87FFC">
        <w:rPr>
          <w:color w:val="000000"/>
          <w:szCs w:val="24"/>
        </w:rPr>
        <w:t xml:space="preserve">galimybės jo koreguoti ar tęsti </w:t>
      </w:r>
      <w:r w:rsidR="00C87FFC">
        <w:rPr>
          <w:szCs w:val="24"/>
        </w:rPr>
        <w:t xml:space="preserve">ugdymo procesą grupinio mokymosi forma kasdieniu mokymo proceso organizavimo būdu nei grupinio mokymosi forma nuotoliniu mokymo būdu, pvz., sutrikus elektros tinklų tiekimui ir kt., ugdymo procesas gimnazijos vadovo sprendimu laikinai stabdomas 1–2 darbo dienas. Jeigu ugdymo procesas turi būti stabdomas ilgesnį laiką, gimnazijos vadovas sprendimą dėl ugdymo proceso stabdymo derina su </w:t>
      </w:r>
      <w:r w:rsidR="00C87FFC" w:rsidRPr="00AD470A">
        <w:t>Šalčininkų r. savivaldybės administracijos Švietimo ir sporto skyriumi</w:t>
      </w:r>
      <w:r w:rsidR="00C87FFC">
        <w:rPr>
          <w:szCs w:val="24"/>
        </w:rPr>
        <w:t>;</w:t>
      </w:r>
    </w:p>
    <w:p w14:paraId="3D7484A2" w14:textId="77777777" w:rsidR="00C87FFC" w:rsidRDefault="00C87FFC" w:rsidP="00C87FFC">
      <w:pPr>
        <w:rPr>
          <w:sz w:val="2"/>
          <w:szCs w:val="2"/>
        </w:rPr>
      </w:pPr>
    </w:p>
    <w:p w14:paraId="3A110C00" w14:textId="77777777" w:rsidR="00C87FFC" w:rsidRDefault="006C06FE" w:rsidP="00C87FFC">
      <w:pPr>
        <w:overflowPunct w:val="0"/>
        <w:ind w:firstLine="567"/>
        <w:jc w:val="both"/>
        <w:textAlignment w:val="baseline"/>
        <w:rPr>
          <w:szCs w:val="24"/>
        </w:rPr>
      </w:pPr>
      <w:r>
        <w:rPr>
          <w:szCs w:val="24"/>
        </w:rPr>
        <w:t>89</w:t>
      </w:r>
      <w:r w:rsidR="00C87FFC">
        <w:rPr>
          <w:szCs w:val="24"/>
        </w:rPr>
        <w:t xml:space="preserve">.2.3. ugdymo procesą ar jo dalį organizuoti nuotoliniu mokymo būdu, kai nėra galimybės tęsti ugdymo proceso ar jo dalies grupinio mokymosi forma kasdieniu mokymo proceso organizavimo būdu. Gimnazijos vadovas sprendimą ugdymo procesą ar jo dalį organizuoti nuotoliniu mokymo būdu priima </w:t>
      </w:r>
      <w:r w:rsidR="00C87FFC">
        <w:rPr>
          <w:color w:val="000000"/>
          <w:szCs w:val="24"/>
          <w:shd w:val="clear" w:color="auto" w:fill="FFFFFF"/>
        </w:rPr>
        <w:t>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14:paraId="3B062AFA" w14:textId="77777777" w:rsidR="00C87FFC" w:rsidRDefault="00C87FFC" w:rsidP="00C87FFC">
      <w:pPr>
        <w:rPr>
          <w:sz w:val="2"/>
          <w:szCs w:val="2"/>
        </w:rPr>
      </w:pPr>
    </w:p>
    <w:p w14:paraId="76AB7D87" w14:textId="77777777" w:rsidR="00C87FFC" w:rsidRDefault="006C06FE" w:rsidP="00C87FFC">
      <w:pPr>
        <w:overflowPunct w:val="0"/>
        <w:ind w:firstLine="567"/>
        <w:jc w:val="both"/>
        <w:textAlignment w:val="baseline"/>
        <w:rPr>
          <w:color w:val="000000"/>
          <w:szCs w:val="24"/>
          <w:lang w:eastAsia="lt-LT"/>
        </w:rPr>
      </w:pPr>
      <w:r>
        <w:rPr>
          <w:szCs w:val="24"/>
        </w:rPr>
        <w:t>89</w:t>
      </w:r>
      <w:r w:rsidR="00C87FFC">
        <w:rPr>
          <w:szCs w:val="24"/>
        </w:rPr>
        <w:t>.2.4. V</w:t>
      </w:r>
      <w:r w:rsidR="00C87FFC">
        <w:rPr>
          <w:color w:val="000000"/>
          <w:szCs w:val="24"/>
        </w:rPr>
        <w:t>alstybės, savivaldybės lygiu ar gimnazijos vadovo sprendimu ugdymo procesą organizuojant nuotoliniu mokymo būdu</w:t>
      </w:r>
      <w:r w:rsidR="00C87FFC">
        <w:rPr>
          <w:szCs w:val="24"/>
        </w:rPr>
        <w:t xml:space="preserve"> gimnazija </w:t>
      </w:r>
      <w:r w:rsidR="00C87FFC">
        <w:rPr>
          <w:color w:val="000000"/>
          <w:szCs w:val="24"/>
          <w:lang w:eastAsia="lt-LT"/>
        </w:rPr>
        <w:t>vadovaujasi:</w:t>
      </w:r>
    </w:p>
    <w:p w14:paraId="2BFB938A" w14:textId="77777777" w:rsidR="00C87FFC" w:rsidRPr="00982C03" w:rsidRDefault="006C06FE" w:rsidP="00C87FFC">
      <w:pPr>
        <w:overflowPunct w:val="0"/>
        <w:ind w:firstLine="567"/>
        <w:jc w:val="both"/>
        <w:textAlignment w:val="baseline"/>
        <w:rPr>
          <w:bCs/>
          <w:szCs w:val="24"/>
          <w:lang w:eastAsia="lt-LT"/>
        </w:rPr>
      </w:pPr>
      <w:r w:rsidRPr="00982C03">
        <w:rPr>
          <w:szCs w:val="24"/>
          <w:lang w:eastAsia="lt-LT"/>
        </w:rPr>
        <w:t>89</w:t>
      </w:r>
      <w:r w:rsidR="00C87FFC" w:rsidRPr="00982C03">
        <w:rPr>
          <w:szCs w:val="24"/>
          <w:lang w:eastAsia="lt-LT"/>
        </w:rPr>
        <w:t xml:space="preserve">.2.4.1. </w:t>
      </w:r>
      <w:r w:rsidR="00C87FFC" w:rsidRPr="00982C03">
        <w:t xml:space="preserve">Šalčininkų „Santarvės“ Nuotolinio mokymo organizavimo tvarkos aprašu (Priedas Nr. </w:t>
      </w:r>
      <w:r w:rsidRPr="00982C03">
        <w:t>8</w:t>
      </w:r>
      <w:r w:rsidR="00C87FFC" w:rsidRPr="00982C03">
        <w:t>)</w:t>
      </w:r>
      <w:r w:rsidR="00C87FFC" w:rsidRPr="00982C03">
        <w:rPr>
          <w:bCs/>
          <w:szCs w:val="24"/>
          <w:lang w:eastAsia="lt-LT"/>
        </w:rPr>
        <w:t>.</w:t>
      </w:r>
    </w:p>
    <w:p w14:paraId="6D57D365" w14:textId="77777777" w:rsidR="00C87FFC" w:rsidRDefault="006C06FE" w:rsidP="00C87FFC">
      <w:pPr>
        <w:overflowPunct w:val="0"/>
        <w:ind w:firstLine="567"/>
        <w:jc w:val="both"/>
        <w:textAlignment w:val="baseline"/>
        <w:rPr>
          <w:szCs w:val="24"/>
        </w:rPr>
      </w:pPr>
      <w:r>
        <w:rPr>
          <w:bCs/>
          <w:color w:val="000000"/>
          <w:szCs w:val="24"/>
          <w:lang w:eastAsia="lt-LT"/>
        </w:rPr>
        <w:t>89</w:t>
      </w:r>
      <w:r w:rsidR="00C87FFC">
        <w:rPr>
          <w:bCs/>
          <w:color w:val="000000"/>
          <w:szCs w:val="24"/>
          <w:lang w:eastAsia="lt-LT"/>
        </w:rPr>
        <w:t xml:space="preserve">.2.4.2. </w:t>
      </w:r>
      <w:r w:rsidR="00C87FFC">
        <w:rPr>
          <w:szCs w:val="24"/>
        </w:rPr>
        <w:t>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3EDBCBC4" w14:textId="77777777" w:rsidR="00C87FFC" w:rsidRPr="00DC56E4" w:rsidRDefault="00C87FFC" w:rsidP="00C87FFC">
      <w:pPr>
        <w:jc w:val="center"/>
        <w:rPr>
          <w:b/>
          <w:bCs/>
        </w:rPr>
      </w:pPr>
      <w:r w:rsidRPr="006C06FE">
        <w:rPr>
          <w:b/>
          <w:bCs/>
        </w:rPr>
        <w:lastRenderedPageBreak/>
        <w:t>VI</w:t>
      </w:r>
      <w:r w:rsidR="006C06FE" w:rsidRPr="006C06FE">
        <w:rPr>
          <w:b/>
          <w:bCs/>
        </w:rPr>
        <w:t>II</w:t>
      </w:r>
      <w:r w:rsidRPr="006C06FE">
        <w:rPr>
          <w:b/>
          <w:bCs/>
        </w:rPr>
        <w:t xml:space="preserve"> SKYRIUS</w:t>
      </w:r>
    </w:p>
    <w:p w14:paraId="1124E397" w14:textId="77777777" w:rsidR="00C87FFC" w:rsidRPr="006B5040" w:rsidRDefault="00C87FFC" w:rsidP="00C87FFC">
      <w:pPr>
        <w:jc w:val="center"/>
        <w:rPr>
          <w:b/>
          <w:bCs/>
          <w:szCs w:val="24"/>
        </w:rPr>
      </w:pPr>
      <w:r w:rsidRPr="00AB3464">
        <w:rPr>
          <w:b/>
          <w:bCs/>
          <w:szCs w:val="24"/>
        </w:rPr>
        <w:t>UŽSIENIEČIŲ, TURINČIŲ TEISĘ NUOLAT AR LAIKINAI GYVENTI LIETUVOS RESPUBLIKOJE, IR LIETUVOS RESPUBLIKOS PILIEČIŲ, ATVYKUSIŲ AR GRĮŽUSIŲ GYVENTI IR DIRBTI LIETUVOS RESPUBLIKOJE, UGDYMO ORGANIZAVIMAS</w:t>
      </w:r>
    </w:p>
    <w:p w14:paraId="4F3BD2F9" w14:textId="77777777" w:rsidR="00C87FFC" w:rsidRPr="00AB3464" w:rsidRDefault="00C87FFC" w:rsidP="00C87FFC">
      <w:pPr>
        <w:jc w:val="center"/>
        <w:rPr>
          <w:b/>
          <w:bCs/>
          <w:szCs w:val="24"/>
        </w:rPr>
      </w:pPr>
    </w:p>
    <w:p w14:paraId="4519805C" w14:textId="77777777" w:rsidR="00C87FFC" w:rsidRPr="00EA420A" w:rsidRDefault="006C06FE" w:rsidP="00C87FFC">
      <w:pPr>
        <w:ind w:firstLine="567"/>
        <w:jc w:val="both"/>
        <w:rPr>
          <w:rStyle w:val="fontstyle01"/>
          <w:color w:val="5B9BD5" w:themeColor="accent1"/>
          <w:szCs w:val="24"/>
        </w:rPr>
      </w:pPr>
      <w:r>
        <w:rPr>
          <w:szCs w:val="24"/>
        </w:rPr>
        <w:t>90</w:t>
      </w:r>
      <w:r w:rsidR="00C87FFC" w:rsidRPr="00AB3464">
        <w:rPr>
          <w:szCs w:val="24"/>
        </w:rPr>
        <w:t>. Gimnazija, priimdama mokytis pagal pradinio, pagrindinio ar vidurinio ugdymo programą užsieniečius, turinčius teisę nuolat ar laikinai gyventi Lietuvos Respublikoje (toliau – užsieniečiai), Lietuvos Respublikos piliečius, atvykusius ar grįžusius gyventi ir d</w:t>
      </w:r>
      <w:r w:rsidR="00EA420A">
        <w:rPr>
          <w:szCs w:val="24"/>
        </w:rPr>
        <w:t xml:space="preserve">irbti Lietuvos Respublikoje </w:t>
      </w:r>
      <w:r w:rsidR="00C87FFC" w:rsidRPr="00AB3464">
        <w:rPr>
          <w:szCs w:val="24"/>
        </w:rPr>
        <w:t xml:space="preserve">(toliau – grįžę ar atvykę Lietuvos piliečiai), vadovaujasi Nuosekliojo mokymosi pagal bendrojo ugdymo programas tvarkos aprašu, patvirtintu Lietuvos Respublikos švietimo, mokslo ir sporto ministro 2005 m. balandžio 5 d. įsakymu Nr. ISAK-556 „Dėl Nuosekliojo mokymosi pagal </w:t>
      </w:r>
      <w:r w:rsidR="00C87FFC" w:rsidRPr="00982C03">
        <w:rPr>
          <w:szCs w:val="24"/>
        </w:rPr>
        <w:t xml:space="preserve">bendrojo ugdymo programas tvarkos aprašo patvirtinimo“, ir 2023–2024 ir 2024–2025 mokslo metų pradinio, pagrindinio ir vidurinio ugdymo programų bendraisiais ugdymo planais (toliau – Bendrieji ugdymo planai) ir </w:t>
      </w:r>
      <w:r w:rsidR="00C87FFC" w:rsidRPr="00982C03">
        <w:rPr>
          <w:bCs/>
          <w:szCs w:val="24"/>
        </w:rPr>
        <w:t xml:space="preserve">Šalčininkų „Santarvės“ gimnazijos </w:t>
      </w:r>
      <w:r w:rsidR="00C87FFC" w:rsidRPr="00982C03">
        <w:rPr>
          <w:bCs/>
        </w:rPr>
        <w:t>mokinių, baigusių užsienio valstybės ar tarptautinės organizacijos pradinio, pagrindinio, vidurinio ugdymo programos dalį ar pradinio, pagrindinio ugdymo programą, ugdymo organizavimo tvarkos aprašu (Priedas Nr. 9).</w:t>
      </w:r>
    </w:p>
    <w:p w14:paraId="7E5E2475" w14:textId="77777777" w:rsidR="00C87FFC" w:rsidRPr="004D458C" w:rsidRDefault="006C06FE" w:rsidP="00C87FFC">
      <w:pPr>
        <w:ind w:firstLine="567"/>
        <w:jc w:val="both"/>
        <w:rPr>
          <w:szCs w:val="24"/>
        </w:rPr>
      </w:pPr>
      <w:r>
        <w:rPr>
          <w:szCs w:val="24"/>
        </w:rPr>
        <w:t>91</w:t>
      </w:r>
      <w:r w:rsidR="00C87FFC" w:rsidRPr="004D458C">
        <w:rPr>
          <w:szCs w:val="24"/>
        </w:rPr>
        <w:t xml:space="preserve">. Siekiant, kad užsieniečiai, grįžę ar atvykę Lietuvos piliečiai </w:t>
      </w:r>
      <w:r w:rsidR="00C87FFC" w:rsidRPr="004D458C">
        <w:rPr>
          <w:szCs w:val="24"/>
          <w:lang w:eastAsia="ar-SA"/>
        </w:rPr>
        <w:t xml:space="preserve">įgytų pakankamų lietuvių kalbos gebėjimų ir kompetencijų, būtinų mokytis Lietuvos bendrojo ugdymo mokyklose ir sėkmingai kalbinei ir kultūrinei integracijai, gimnazija užtikrina </w:t>
      </w:r>
      <w:r w:rsidR="00C87FFC" w:rsidRPr="004D458C">
        <w:rPr>
          <w:szCs w:val="24"/>
        </w:rPr>
        <w:t>lietuvių kalbos mokymąsi bendrosios paskirties klasėse teikdama papildomas konsultacijas lietuvių kalbos mokymuisi laikinosiose grupėse;</w:t>
      </w:r>
    </w:p>
    <w:p w14:paraId="7CA990F0" w14:textId="77777777" w:rsidR="00C87FFC" w:rsidRPr="00982C03" w:rsidRDefault="006C06FE" w:rsidP="00C87FFC">
      <w:pPr>
        <w:ind w:firstLine="567"/>
        <w:jc w:val="both"/>
        <w:rPr>
          <w:szCs w:val="24"/>
        </w:rPr>
      </w:pPr>
      <w:r w:rsidRPr="00982C03">
        <w:rPr>
          <w:szCs w:val="24"/>
        </w:rPr>
        <w:t>92</w:t>
      </w:r>
      <w:r w:rsidR="00C87FFC" w:rsidRPr="00982C03">
        <w:rPr>
          <w:szCs w:val="24"/>
        </w:rPr>
        <w:t xml:space="preserve">. Bendrosiose klasėse užsieniečiai, grįžę ar atvykę Lietuvos piliečiai mokosi visų bendrojo ugdymo dalykų pagal pradinio, pagrindinio ir vidurinio ugdymo bendrąsias programas, įgyvendinamas vadovaujantis </w:t>
      </w:r>
      <w:r w:rsidR="00934E54" w:rsidRPr="00982C03">
        <w:rPr>
          <w:szCs w:val="24"/>
        </w:rPr>
        <w:t>Gimnazijos ugdymo planų</w:t>
      </w:r>
      <w:r w:rsidR="00C87FFC" w:rsidRPr="00982C03">
        <w:rPr>
          <w:szCs w:val="24"/>
        </w:rPr>
        <w:t xml:space="preserve"> 1</w:t>
      </w:r>
      <w:r w:rsidR="00934E54" w:rsidRPr="00982C03">
        <w:rPr>
          <w:szCs w:val="24"/>
        </w:rPr>
        <w:t>5</w:t>
      </w:r>
      <w:r w:rsidR="00C87FFC" w:rsidRPr="00982C03">
        <w:rPr>
          <w:szCs w:val="24"/>
        </w:rPr>
        <w:t xml:space="preserve"> punkto nuostatomis.</w:t>
      </w:r>
    </w:p>
    <w:p w14:paraId="102A51E2" w14:textId="77777777" w:rsidR="006C06FE" w:rsidRDefault="006C06FE" w:rsidP="006C06FE">
      <w:pPr>
        <w:ind w:firstLine="567"/>
        <w:jc w:val="both"/>
        <w:rPr>
          <w:szCs w:val="24"/>
        </w:rPr>
      </w:pPr>
      <w:r>
        <w:rPr>
          <w:szCs w:val="24"/>
        </w:rPr>
        <w:t>93</w:t>
      </w:r>
      <w:r w:rsidR="00C87FFC" w:rsidRPr="004D458C">
        <w:rPr>
          <w:szCs w:val="24"/>
        </w:rPr>
        <w:t>. Mokiniui, atvykus į gimnaziją, kartu su tėvais (globėjais, rūpintojais) aptariamas mokinio adaptacijos laikotarpis ir sudaromas individualus ugdymosi planas.</w:t>
      </w:r>
    </w:p>
    <w:p w14:paraId="68E7AD52" w14:textId="77777777" w:rsidR="00B94EF5" w:rsidRDefault="00B94EF5" w:rsidP="006C06FE">
      <w:pPr>
        <w:shd w:val="clear" w:color="auto" w:fill="FFFFFF" w:themeFill="background1"/>
        <w:jc w:val="center"/>
        <w:rPr>
          <w:b/>
          <w:bCs/>
          <w:szCs w:val="24"/>
          <w:lang w:eastAsia="lt-LT"/>
        </w:rPr>
      </w:pPr>
    </w:p>
    <w:p w14:paraId="2A96F879" w14:textId="7660F3BB" w:rsidR="00B94EF5" w:rsidRDefault="00B94EF5" w:rsidP="006C06FE">
      <w:pPr>
        <w:shd w:val="clear" w:color="auto" w:fill="FFFFFF" w:themeFill="background1"/>
        <w:jc w:val="center"/>
        <w:rPr>
          <w:b/>
          <w:bCs/>
          <w:szCs w:val="24"/>
          <w:lang w:eastAsia="lt-LT"/>
        </w:rPr>
      </w:pPr>
      <w:r>
        <w:rPr>
          <w:b/>
          <w:bCs/>
          <w:szCs w:val="24"/>
          <w:lang w:eastAsia="lt-LT"/>
        </w:rPr>
        <w:t>IX SKYRIUS</w:t>
      </w:r>
    </w:p>
    <w:p w14:paraId="43DC36F4" w14:textId="77777777" w:rsidR="006C06FE" w:rsidRPr="00BA0D95" w:rsidRDefault="006C06FE" w:rsidP="006C06FE">
      <w:pPr>
        <w:shd w:val="clear" w:color="auto" w:fill="FFFFFF" w:themeFill="background1"/>
        <w:jc w:val="center"/>
        <w:rPr>
          <w:b/>
          <w:bCs/>
          <w:szCs w:val="24"/>
          <w:lang w:eastAsia="lt-LT"/>
        </w:rPr>
      </w:pPr>
      <w:r w:rsidRPr="004A5653">
        <w:rPr>
          <w:b/>
          <w:bCs/>
          <w:szCs w:val="24"/>
          <w:lang w:eastAsia="lt-LT"/>
        </w:rPr>
        <w:t>SOCIALINĖS-PILIETINĖS VEIKLOS ORGANIZAVIMAS</w:t>
      </w:r>
    </w:p>
    <w:p w14:paraId="723506D4" w14:textId="77777777" w:rsidR="006C06FE" w:rsidRPr="00B94EF5" w:rsidRDefault="006C06FE" w:rsidP="006C06FE">
      <w:pPr>
        <w:shd w:val="clear" w:color="auto" w:fill="FFFFFF" w:themeFill="background1"/>
        <w:jc w:val="center"/>
        <w:rPr>
          <w:bCs/>
          <w:szCs w:val="22"/>
        </w:rPr>
      </w:pPr>
    </w:p>
    <w:p w14:paraId="7753EB33" w14:textId="5A19E79E" w:rsidR="006C06FE" w:rsidRPr="00BA0D95" w:rsidRDefault="001E33D0" w:rsidP="006C06FE">
      <w:pPr>
        <w:shd w:val="clear" w:color="auto" w:fill="FFFFFF" w:themeFill="background1"/>
        <w:jc w:val="center"/>
        <w:rPr>
          <w:b/>
          <w:bCs/>
          <w:szCs w:val="24"/>
          <w:lang w:eastAsia="lt-LT"/>
        </w:rPr>
      </w:pPr>
      <w:r>
        <w:rPr>
          <w:b/>
          <w:bCs/>
          <w:szCs w:val="24"/>
          <w:lang w:eastAsia="lt-LT"/>
        </w:rPr>
        <w:t>PIRMASIS</w:t>
      </w:r>
      <w:r w:rsidR="006C06FE" w:rsidRPr="00BA0D95">
        <w:rPr>
          <w:b/>
          <w:bCs/>
          <w:szCs w:val="24"/>
          <w:lang w:eastAsia="lt-LT"/>
        </w:rPr>
        <w:t xml:space="preserve"> SK</w:t>
      </w:r>
      <w:r w:rsidR="00B94EF5">
        <w:rPr>
          <w:b/>
          <w:bCs/>
          <w:szCs w:val="24"/>
          <w:lang w:eastAsia="lt-LT"/>
        </w:rPr>
        <w:t>IRSNIS</w:t>
      </w:r>
    </w:p>
    <w:p w14:paraId="6972EADA" w14:textId="77777777" w:rsidR="006C06FE" w:rsidRPr="00BA0D95" w:rsidRDefault="006C06FE" w:rsidP="006C06FE">
      <w:pPr>
        <w:shd w:val="clear" w:color="auto" w:fill="FFFFFF" w:themeFill="background1"/>
        <w:jc w:val="center"/>
        <w:rPr>
          <w:b/>
          <w:bCs/>
          <w:szCs w:val="24"/>
          <w:lang w:eastAsia="lt-LT"/>
        </w:rPr>
      </w:pPr>
      <w:r w:rsidRPr="00BA0D95">
        <w:rPr>
          <w:b/>
          <w:bCs/>
          <w:szCs w:val="24"/>
          <w:lang w:eastAsia="lt-LT"/>
        </w:rPr>
        <w:t>BENDROSIOS NUOSTATOS</w:t>
      </w:r>
    </w:p>
    <w:p w14:paraId="78A8999D" w14:textId="77777777" w:rsidR="006C06FE" w:rsidRDefault="006C06FE" w:rsidP="006C06FE">
      <w:pPr>
        <w:ind w:firstLine="567"/>
        <w:jc w:val="both"/>
        <w:rPr>
          <w:szCs w:val="24"/>
        </w:rPr>
      </w:pPr>
    </w:p>
    <w:p w14:paraId="771A15DE" w14:textId="77777777" w:rsidR="008A6DE3" w:rsidRPr="00982C03" w:rsidRDefault="006C06FE" w:rsidP="008A6DE3">
      <w:pPr>
        <w:ind w:firstLine="567"/>
        <w:jc w:val="both"/>
        <w:rPr>
          <w:szCs w:val="24"/>
        </w:rPr>
      </w:pPr>
      <w:r>
        <w:rPr>
          <w:szCs w:val="24"/>
        </w:rPr>
        <w:t xml:space="preserve">94. </w:t>
      </w:r>
      <w:r w:rsidR="00992AEF" w:rsidRPr="006C06FE">
        <w:rPr>
          <w:bCs/>
          <w:szCs w:val="24"/>
          <w:lang w:eastAsia="lt-LT"/>
        </w:rPr>
        <w:t xml:space="preserve">Socialinės-pilietinės veiklos įgyvendinimo poreikį sąlygoja </w:t>
      </w:r>
      <w:r w:rsidR="00992AEF" w:rsidRPr="006C06FE">
        <w:rPr>
          <w:color w:val="000000"/>
        </w:rPr>
        <w:t xml:space="preserve">Pradinio, pagrindinio ir vidurinio ugdymo bendrosios programos, patvirtintos </w:t>
      </w:r>
      <w:r w:rsidR="00992AEF" w:rsidRPr="00BA0D95">
        <w:t xml:space="preserve">Lietuvos Respublikos švietimo, mokslo ir sporto ministro 2022 m. rugpjūčio 24 d. įsakymu Nr. </w:t>
      </w:r>
      <w:r w:rsidR="00992AEF" w:rsidRPr="006C06FE">
        <w:rPr>
          <w:color w:val="000000"/>
        </w:rPr>
        <w:t>V-</w:t>
      </w:r>
      <w:r w:rsidR="00992AEF" w:rsidRPr="00BA0D95">
        <w:t>1269</w:t>
      </w:r>
      <w:r w:rsidR="00992AEF" w:rsidRPr="006C06FE">
        <w:rPr>
          <w:shd w:val="clear" w:color="auto" w:fill="FFFFFF"/>
        </w:rPr>
        <w:t xml:space="preserve"> „Dėl Priešmokyklinio, pradinio, pagrindinio ir vidurinio ugdymo bendrųjų programų patvirtinimo“ </w:t>
      </w:r>
      <w:r w:rsidR="00992AEF" w:rsidRPr="006C06FE">
        <w:rPr>
          <w:color w:val="000000"/>
        </w:rPr>
        <w:t>(toliau – bendrosios programos)</w:t>
      </w:r>
      <w:r w:rsidR="00992AEF" w:rsidRPr="006C06FE">
        <w:rPr>
          <w:bCs/>
          <w:szCs w:val="24"/>
          <w:lang w:eastAsia="lt-LT"/>
        </w:rPr>
        <w:t xml:space="preserve">, įtvirtinančios kompetencijų ugdymą mokantis pagal pagrindinio ir vidurinio ugdymo programas. Ugdymas pagal bendrąsias programas turi padėti mokiniams išsiugdyti </w:t>
      </w:r>
      <w:r w:rsidR="00992AEF" w:rsidRPr="006C06FE">
        <w:rPr>
          <w:color w:val="000000" w:themeColor="text1"/>
        </w:rPr>
        <w:t xml:space="preserve">komunikavimo, kultūrinę, kūrybiškumo, pažinimo, pilietiškumo, skaitmeninę, socialinę, emocinę ir sveikos gyvensenos kompetencijas. Socialinė-pilietinė veikla taip pat prisideda prie </w:t>
      </w:r>
      <w:r w:rsidR="00992AEF" w:rsidRPr="006C06FE">
        <w:rPr>
          <w:color w:val="000000"/>
        </w:rPr>
        <w:t>bendrosiose programose</w:t>
      </w:r>
      <w:r w:rsidR="00992AEF" w:rsidRPr="006C06FE">
        <w:rPr>
          <w:color w:val="000000" w:themeColor="text1"/>
        </w:rPr>
        <w:t xml:space="preserve"> numatytų kompetencijų ugdymo ir </w:t>
      </w:r>
      <w:r w:rsidR="00992AEF" w:rsidRPr="006C06FE">
        <w:rPr>
          <w:bCs/>
          <w:szCs w:val="24"/>
          <w:lang w:eastAsia="lt-LT"/>
        </w:rPr>
        <w:t xml:space="preserve">padeda mokiniams praktiškai taikyti įgytas žinias ir gebėjimus bei demonstruoti vertybines nuostatas ir sudaro galimybes pažvelgti į dalykus iš įvairių perspektyvų, </w:t>
      </w:r>
      <w:r w:rsidR="00992AEF" w:rsidRPr="00982C03">
        <w:rPr>
          <w:bCs/>
          <w:szCs w:val="24"/>
          <w:lang w:eastAsia="lt-LT"/>
        </w:rPr>
        <w:t xml:space="preserve">ypač </w:t>
      </w:r>
      <w:r w:rsidR="00992AEF" w:rsidRPr="00982C03">
        <w:rPr>
          <w:szCs w:val="24"/>
        </w:rPr>
        <w:t xml:space="preserve">pritaikant, </w:t>
      </w:r>
      <w:r w:rsidR="00992AEF" w:rsidRPr="00982C03">
        <w:rPr>
          <w:rFonts w:eastAsia="Arial"/>
          <w:szCs w:val="24"/>
        </w:rPr>
        <w:t xml:space="preserve">išplečiant ir aktualizuojant </w:t>
      </w:r>
      <w:r w:rsidR="00992AEF" w:rsidRPr="00982C03">
        <w:rPr>
          <w:bCs/>
          <w:szCs w:val="24"/>
          <w:lang w:eastAsia="lt-LT"/>
        </w:rPr>
        <w:t>įgytas žinias gyvenimiškose situacijose.</w:t>
      </w:r>
    </w:p>
    <w:p w14:paraId="3EC5CCFA" w14:textId="77777777" w:rsidR="00992AEF" w:rsidRPr="00982C03" w:rsidRDefault="008A6DE3" w:rsidP="008A6DE3">
      <w:pPr>
        <w:ind w:firstLine="567"/>
        <w:jc w:val="both"/>
        <w:rPr>
          <w:szCs w:val="24"/>
        </w:rPr>
      </w:pPr>
      <w:r w:rsidRPr="00982C03">
        <w:rPr>
          <w:szCs w:val="24"/>
        </w:rPr>
        <w:t xml:space="preserve">95. </w:t>
      </w:r>
      <w:r w:rsidR="00992AEF" w:rsidRPr="00982C03">
        <w:rPr>
          <w:szCs w:val="24"/>
          <w:lang w:eastAsia="lt-LT"/>
        </w:rPr>
        <w:t xml:space="preserve">Socialinė-pilietinė veikla organizuojama vadovaujantis </w:t>
      </w:r>
      <w:r w:rsidR="00992AEF" w:rsidRPr="00982C03">
        <w:t xml:space="preserve">Šalčininkų „Santarvės“ gimnazijos Socialinės - pilietinės veiklos tvarkos </w:t>
      </w:r>
      <w:r w:rsidR="00982C03">
        <w:t>aprašu</w:t>
      </w:r>
      <w:r w:rsidR="00992AEF" w:rsidRPr="00982C03">
        <w:t xml:space="preserve"> (Priedas Nr. </w:t>
      </w:r>
      <w:r w:rsidR="006C06FE" w:rsidRPr="00982C03">
        <w:t>6</w:t>
      </w:r>
      <w:r w:rsidR="00992AEF" w:rsidRPr="00982C03">
        <w:t>)</w:t>
      </w:r>
      <w:r w:rsidR="00992AEF" w:rsidRPr="00982C03">
        <w:rPr>
          <w:rStyle w:val="normaltextrun"/>
        </w:rPr>
        <w:t>.</w:t>
      </w:r>
    </w:p>
    <w:p w14:paraId="2285219D" w14:textId="77777777" w:rsidR="00B94EF5" w:rsidRPr="00992AEF" w:rsidRDefault="00B94EF5" w:rsidP="00992AEF">
      <w:pPr>
        <w:shd w:val="clear" w:color="auto" w:fill="FFFFFF" w:themeFill="background1"/>
        <w:jc w:val="both"/>
        <w:rPr>
          <w:bCs/>
          <w:szCs w:val="24"/>
          <w:lang w:eastAsia="lt-LT"/>
        </w:rPr>
      </w:pPr>
    </w:p>
    <w:p w14:paraId="763F8335" w14:textId="72E3A4E8" w:rsidR="00992AEF" w:rsidRPr="00BA0D95" w:rsidRDefault="001E33D0" w:rsidP="00992AEF">
      <w:pPr>
        <w:shd w:val="clear" w:color="auto" w:fill="FFFFFF" w:themeFill="background1"/>
        <w:jc w:val="center"/>
        <w:rPr>
          <w:b/>
          <w:szCs w:val="24"/>
        </w:rPr>
      </w:pPr>
      <w:r>
        <w:rPr>
          <w:b/>
          <w:szCs w:val="24"/>
        </w:rPr>
        <w:t>ANTRASIS</w:t>
      </w:r>
      <w:r w:rsidR="00992AEF" w:rsidRPr="00BA0D95">
        <w:rPr>
          <w:b/>
          <w:szCs w:val="24"/>
        </w:rPr>
        <w:t xml:space="preserve"> SK</w:t>
      </w:r>
      <w:r w:rsidR="00B94EF5">
        <w:rPr>
          <w:b/>
          <w:szCs w:val="24"/>
        </w:rPr>
        <w:t>IRSNIS</w:t>
      </w:r>
    </w:p>
    <w:p w14:paraId="7D996F6D" w14:textId="77777777" w:rsidR="00992AEF" w:rsidRPr="00BA0D95" w:rsidRDefault="00992AEF" w:rsidP="00992AEF">
      <w:pPr>
        <w:shd w:val="clear" w:color="auto" w:fill="FFFFFF" w:themeFill="background1"/>
        <w:jc w:val="center"/>
        <w:rPr>
          <w:b/>
          <w:szCs w:val="24"/>
        </w:rPr>
      </w:pPr>
      <w:r w:rsidRPr="00BA0D95">
        <w:rPr>
          <w:b/>
          <w:bCs/>
          <w:szCs w:val="24"/>
          <w:lang w:eastAsia="lt-LT"/>
        </w:rPr>
        <w:t xml:space="preserve">SOCIALINĖS-PILIETINĖS </w:t>
      </w:r>
      <w:r w:rsidRPr="00BA0D95">
        <w:rPr>
          <w:b/>
          <w:szCs w:val="24"/>
        </w:rPr>
        <w:t xml:space="preserve">VEIKLOS TIKSLAS IR UŽDAVINIAI </w:t>
      </w:r>
    </w:p>
    <w:p w14:paraId="0254AD73" w14:textId="77777777" w:rsidR="00992AEF" w:rsidRPr="00BA0D95" w:rsidRDefault="00992AEF" w:rsidP="00992AEF">
      <w:pPr>
        <w:shd w:val="clear" w:color="auto" w:fill="FFFFFF" w:themeFill="background1"/>
        <w:ind w:firstLine="720"/>
        <w:jc w:val="center"/>
        <w:rPr>
          <w:b/>
          <w:i/>
          <w:szCs w:val="24"/>
        </w:rPr>
      </w:pPr>
    </w:p>
    <w:p w14:paraId="058ECA35" w14:textId="77777777" w:rsidR="00992AEF" w:rsidRPr="00BA0D95" w:rsidRDefault="008A6DE3" w:rsidP="00992AEF">
      <w:pPr>
        <w:shd w:val="clear" w:color="auto" w:fill="FFFFFF" w:themeFill="background1"/>
        <w:ind w:firstLine="709"/>
        <w:jc w:val="both"/>
        <w:rPr>
          <w:szCs w:val="24"/>
        </w:rPr>
      </w:pPr>
      <w:r>
        <w:rPr>
          <w:szCs w:val="24"/>
        </w:rPr>
        <w:t>96</w:t>
      </w:r>
      <w:r w:rsidR="00992AEF" w:rsidRPr="00BA0D95">
        <w:rPr>
          <w:szCs w:val="24"/>
        </w:rPr>
        <w:t xml:space="preserve">. Socialinės-pilietinės veiklos tikslas – skatinti mokinius aktyviu dalyvavimu prisidėti sprendžiant aktualias socialines problemas bendruomeniniame ir visuomeniniame gyvenime ir, </w:t>
      </w:r>
      <w:r w:rsidR="00992AEF" w:rsidRPr="00BA0D95">
        <w:rPr>
          <w:szCs w:val="24"/>
        </w:rPr>
        <w:lastRenderedPageBreak/>
        <w:t xml:space="preserve">reflektuojant savo patirtį, ugdytis pilietiškumo, socialinę, emocinę ir sveikos gyvensenos bei kitas kompetencijas. </w:t>
      </w:r>
    </w:p>
    <w:p w14:paraId="51EFF3ED" w14:textId="77777777" w:rsidR="00992AEF" w:rsidRPr="00BA0D95" w:rsidRDefault="008A6DE3" w:rsidP="00992AEF">
      <w:pPr>
        <w:shd w:val="clear" w:color="auto" w:fill="FFFFFF" w:themeFill="background1"/>
        <w:ind w:firstLine="709"/>
        <w:jc w:val="both"/>
        <w:rPr>
          <w:szCs w:val="24"/>
          <w:lang w:eastAsia="lt-LT"/>
        </w:rPr>
      </w:pPr>
      <w:r>
        <w:rPr>
          <w:szCs w:val="24"/>
          <w:lang w:eastAsia="lt-LT"/>
        </w:rPr>
        <w:t>97</w:t>
      </w:r>
      <w:r w:rsidR="00992AEF" w:rsidRPr="00BA0D95">
        <w:rPr>
          <w:szCs w:val="24"/>
          <w:lang w:eastAsia="lt-LT"/>
        </w:rPr>
        <w:t xml:space="preserve">. </w:t>
      </w:r>
      <w:r w:rsidR="00992AEF" w:rsidRPr="00BA0D95">
        <w:rPr>
          <w:szCs w:val="24"/>
        </w:rPr>
        <w:t>Socialinės-pilietinės veiklos uždaviniai</w:t>
      </w:r>
      <w:r w:rsidR="00992AEF" w:rsidRPr="00BA0D95">
        <w:rPr>
          <w:szCs w:val="24"/>
          <w:lang w:eastAsia="lt-LT"/>
        </w:rPr>
        <w:t xml:space="preserve">: </w:t>
      </w:r>
    </w:p>
    <w:p w14:paraId="7D6D9D0E" w14:textId="77777777" w:rsidR="00992AEF" w:rsidRPr="00BA0D95" w:rsidRDefault="008A6DE3" w:rsidP="00992AEF">
      <w:pPr>
        <w:shd w:val="clear" w:color="auto" w:fill="FFFFFF" w:themeFill="background1"/>
        <w:ind w:right="-143" w:firstLine="709"/>
        <w:jc w:val="both"/>
        <w:rPr>
          <w:szCs w:val="24"/>
          <w:lang w:eastAsia="lt-LT"/>
        </w:rPr>
      </w:pPr>
      <w:r>
        <w:rPr>
          <w:szCs w:val="24"/>
          <w:lang w:eastAsia="lt-LT"/>
        </w:rPr>
        <w:t>97</w:t>
      </w:r>
      <w:r w:rsidR="00992AEF" w:rsidRPr="00BA0D95">
        <w:rPr>
          <w:szCs w:val="24"/>
          <w:lang w:eastAsia="lt-LT"/>
        </w:rPr>
        <w:t xml:space="preserve">.1. skatinti mokinių visapusišką asmenybės brandą ir dalyvavimu grįstą mokymąsi; </w:t>
      </w:r>
    </w:p>
    <w:p w14:paraId="712F2E6D" w14:textId="77777777" w:rsidR="00992AEF" w:rsidRPr="00BA0D95" w:rsidRDefault="008A6DE3" w:rsidP="00992AEF">
      <w:pPr>
        <w:shd w:val="clear" w:color="auto" w:fill="FFFFFF" w:themeFill="background1"/>
        <w:ind w:right="-143" w:firstLine="709"/>
        <w:jc w:val="both"/>
        <w:rPr>
          <w:szCs w:val="24"/>
        </w:rPr>
      </w:pPr>
      <w:r>
        <w:rPr>
          <w:szCs w:val="24"/>
        </w:rPr>
        <w:t>97</w:t>
      </w:r>
      <w:r w:rsidR="00992AEF" w:rsidRPr="00BA0D95">
        <w:rPr>
          <w:szCs w:val="24"/>
        </w:rPr>
        <w:t>.2. padėti įsisąmoninti kiekvieno asmens atsakomybę kuriant savo asmeninę, vietos bendruomenės ir platesnės visuomenės gerovę bei paskatinti mokinius ieškoti pozityvių saviraiškos būdų;</w:t>
      </w:r>
    </w:p>
    <w:p w14:paraId="3A14EDAE" w14:textId="77777777" w:rsidR="00992AEF" w:rsidRPr="00BA0D95" w:rsidRDefault="008A6DE3" w:rsidP="00992AEF">
      <w:pPr>
        <w:shd w:val="clear" w:color="auto" w:fill="FFFFFF" w:themeFill="background1"/>
        <w:ind w:right="-143" w:firstLine="709"/>
        <w:jc w:val="both"/>
        <w:rPr>
          <w:szCs w:val="24"/>
        </w:rPr>
      </w:pPr>
      <w:r>
        <w:rPr>
          <w:szCs w:val="24"/>
          <w:lang w:eastAsia="lt-LT"/>
        </w:rPr>
        <w:t>97</w:t>
      </w:r>
      <w:r w:rsidR="00992AEF" w:rsidRPr="00BA0D95">
        <w:rPr>
          <w:szCs w:val="24"/>
        </w:rPr>
        <w:t xml:space="preserve">.3. skatinti mokinius apgalvoti savo patirtis, ugdytis savistabos įgūdžius, gebėjimą kritiškai įsivertinti savo priimtų sprendimų pagrįstumą ir pridėtinę vertę sau patiems ir bendruomenei, kuriai mokiniai priklauso. </w:t>
      </w:r>
    </w:p>
    <w:p w14:paraId="4A8612FE" w14:textId="77777777" w:rsidR="00B94EF5" w:rsidRPr="00BA0D95" w:rsidRDefault="00B94EF5" w:rsidP="00992AEF">
      <w:pPr>
        <w:shd w:val="clear" w:color="auto" w:fill="FFFFFF" w:themeFill="background1"/>
        <w:ind w:firstLine="720"/>
        <w:jc w:val="both"/>
        <w:rPr>
          <w:szCs w:val="24"/>
        </w:rPr>
      </w:pPr>
    </w:p>
    <w:p w14:paraId="1E74C1A8" w14:textId="482E9EAE" w:rsidR="00992AEF" w:rsidRPr="00BA0D95" w:rsidRDefault="001E33D0" w:rsidP="00992AEF">
      <w:pPr>
        <w:shd w:val="clear" w:color="auto" w:fill="FFFFFF" w:themeFill="background1"/>
        <w:jc w:val="center"/>
        <w:rPr>
          <w:b/>
          <w:szCs w:val="24"/>
        </w:rPr>
      </w:pPr>
      <w:r>
        <w:rPr>
          <w:b/>
          <w:szCs w:val="24"/>
        </w:rPr>
        <w:t>TREČIASIS</w:t>
      </w:r>
      <w:r w:rsidR="00992AEF" w:rsidRPr="00BA0D95">
        <w:rPr>
          <w:b/>
          <w:szCs w:val="24"/>
        </w:rPr>
        <w:t xml:space="preserve"> SK</w:t>
      </w:r>
      <w:r w:rsidR="00B94EF5">
        <w:rPr>
          <w:b/>
          <w:szCs w:val="24"/>
        </w:rPr>
        <w:t>IRSNIS</w:t>
      </w:r>
    </w:p>
    <w:p w14:paraId="003616FD" w14:textId="77777777" w:rsidR="00992AEF" w:rsidRPr="00BA0D95" w:rsidRDefault="00992AEF" w:rsidP="00992AEF">
      <w:pPr>
        <w:shd w:val="clear" w:color="auto" w:fill="FFFFFF" w:themeFill="background1"/>
        <w:jc w:val="center"/>
        <w:rPr>
          <w:b/>
          <w:szCs w:val="24"/>
        </w:rPr>
      </w:pPr>
      <w:r w:rsidRPr="00BA0D95">
        <w:rPr>
          <w:b/>
          <w:bCs/>
          <w:szCs w:val="24"/>
          <w:lang w:eastAsia="lt-LT"/>
        </w:rPr>
        <w:t>SOCIALINĖS-PILIETINĖS</w:t>
      </w:r>
      <w:r w:rsidRPr="00BA0D95" w:rsidDel="00D75895">
        <w:rPr>
          <w:b/>
          <w:szCs w:val="24"/>
        </w:rPr>
        <w:t xml:space="preserve"> </w:t>
      </w:r>
      <w:r w:rsidRPr="00BA0D95">
        <w:rPr>
          <w:b/>
          <w:szCs w:val="24"/>
        </w:rPr>
        <w:t>VEIKLOS TURINYS</w:t>
      </w:r>
    </w:p>
    <w:p w14:paraId="361C89EE" w14:textId="77777777" w:rsidR="00992AEF" w:rsidRPr="00BA0D95" w:rsidRDefault="00992AEF" w:rsidP="00992AEF">
      <w:pPr>
        <w:shd w:val="clear" w:color="auto" w:fill="FFFFFF" w:themeFill="background1"/>
        <w:ind w:firstLine="567"/>
        <w:jc w:val="center"/>
        <w:rPr>
          <w:b/>
          <w:szCs w:val="24"/>
        </w:rPr>
      </w:pPr>
    </w:p>
    <w:p w14:paraId="7FE434C4" w14:textId="77777777" w:rsidR="00992AEF" w:rsidRPr="00BA0D95" w:rsidRDefault="008A6DE3" w:rsidP="00992AEF">
      <w:pPr>
        <w:shd w:val="clear" w:color="auto" w:fill="FFFFFF" w:themeFill="background1"/>
        <w:ind w:firstLine="567"/>
        <w:jc w:val="both"/>
        <w:rPr>
          <w:szCs w:val="24"/>
        </w:rPr>
      </w:pPr>
      <w:r>
        <w:rPr>
          <w:szCs w:val="24"/>
        </w:rPr>
        <w:t>98</w:t>
      </w:r>
      <w:r w:rsidR="00992AEF" w:rsidRPr="00BA0D95">
        <w:rPr>
          <w:szCs w:val="24"/>
        </w:rPr>
        <w:t>. Socialinė-pilietinė veikla yra mokymosi turinio dalis, atliekama laisvu nuo pamokų metu ir pasirenkama vadovaujantis šiais principais:</w:t>
      </w:r>
    </w:p>
    <w:p w14:paraId="70C95277" w14:textId="73D07F16" w:rsidR="00992AEF" w:rsidRPr="00BA0D95" w:rsidRDefault="008A6DE3" w:rsidP="00992AEF">
      <w:pPr>
        <w:shd w:val="clear" w:color="auto" w:fill="FFFFFF" w:themeFill="background1"/>
        <w:ind w:firstLine="567"/>
        <w:jc w:val="both"/>
      </w:pPr>
      <w:r>
        <w:rPr>
          <w:szCs w:val="24"/>
        </w:rPr>
        <w:t>98</w:t>
      </w:r>
      <w:r w:rsidR="00992AEF" w:rsidRPr="00BA0D95">
        <w:rPr>
          <w:szCs w:val="24"/>
        </w:rPr>
        <w:t>.1. prasmingumo. Socialinė-pilietinė veikla prisideda prie mokinio saviraiškos, asmeninių tikslų įgyvendinimo, pasirinktos veiklos, padeda atrasti jam asmeniškai prasmingą veiklą bei skatina jį orientuotis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r w:rsidR="00992AEF" w:rsidRPr="00BA0D95">
        <w:t>;</w:t>
      </w:r>
    </w:p>
    <w:p w14:paraId="766D8475" w14:textId="77777777" w:rsidR="00992AEF" w:rsidRPr="00BA0D95" w:rsidRDefault="008A6DE3" w:rsidP="00992AEF">
      <w:pPr>
        <w:shd w:val="clear" w:color="auto" w:fill="FFFFFF" w:themeFill="background1"/>
        <w:ind w:firstLine="567"/>
        <w:jc w:val="both"/>
        <w:rPr>
          <w:szCs w:val="24"/>
        </w:rPr>
      </w:pPr>
      <w:r>
        <w:rPr>
          <w:szCs w:val="24"/>
        </w:rPr>
        <w:t>98</w:t>
      </w:r>
      <w:r w:rsidR="00992AEF" w:rsidRPr="00BA0D95">
        <w:rPr>
          <w:szCs w:val="24"/>
        </w:rPr>
        <w:t>.2. asmeninio tobulėjimo. Socialinė-pilietinė veikla pasirenkama atliepiant mokinio interesus ir pomėgius. Socialinė-pilietinė veikla nėra savitikslė, ji turi padėti mokiniams tobulėti, plėsti savo pažinimo</w:t>
      </w:r>
      <w:r w:rsidR="00992AEF" w:rsidRPr="00BA0D95">
        <w:rPr>
          <w:b/>
          <w:bCs/>
          <w:szCs w:val="24"/>
        </w:rPr>
        <w:t xml:space="preserve"> </w:t>
      </w:r>
      <w:r w:rsidR="00992AEF" w:rsidRPr="00BA0D95">
        <w:rPr>
          <w:szCs w:val="24"/>
        </w:rPr>
        <w:t>ribas, išbandyti save atliekant naujus vaidmenis, patirti naujus kontekstus. Idealu, jei mokiniai savo stiprybes ir talentus gali pritaikyti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sidR="00992AEF" w:rsidRPr="00BA0D95">
        <w:rPr>
          <w:b/>
          <w:bCs/>
          <w:szCs w:val="24"/>
        </w:rPr>
        <w:t xml:space="preserve"> </w:t>
      </w:r>
      <w:r w:rsidR="00992AEF" w:rsidRPr="00BA0D95">
        <w:rPr>
          <w:szCs w:val="24"/>
        </w:rPr>
        <w:t xml:space="preserve">ir užimtumo veiklų organizavimas dienos centrus lankantiems vaikams, mokymosi sunkumų turintiems vaikams, migrantams, savanorystė ikimokyklinio ugdymo įstaigose, </w:t>
      </w:r>
      <w:r w:rsidR="00992AEF" w:rsidRPr="00BA0D95">
        <w:t>mokymas, konsultavimas, paskaitos vedimas, pranešimų skaitymas</w:t>
      </w:r>
      <w:r w:rsidR="00992AEF" w:rsidRPr="00BA0D95">
        <w:rPr>
          <w:szCs w:val="24"/>
        </w:rPr>
        <w:t xml:space="preserve"> arba kitos panašios veiklos; </w:t>
      </w:r>
    </w:p>
    <w:p w14:paraId="627F65A0" w14:textId="77777777" w:rsidR="00992AEF" w:rsidRPr="00BA0D95" w:rsidRDefault="008A6DE3" w:rsidP="00992AEF">
      <w:pPr>
        <w:shd w:val="clear" w:color="auto" w:fill="FFFFFF" w:themeFill="background1"/>
        <w:ind w:firstLine="567"/>
        <w:jc w:val="both"/>
        <w:rPr>
          <w:szCs w:val="24"/>
        </w:rPr>
      </w:pPr>
      <w:r>
        <w:rPr>
          <w:szCs w:val="24"/>
        </w:rPr>
        <w:t>98</w:t>
      </w:r>
      <w:r w:rsidR="00992AEF" w:rsidRPr="00BA0D95">
        <w:rPr>
          <w:szCs w:val="24"/>
        </w:rPr>
        <w:t>.3. socialinio teisingumo. Mokinys turi suvokti, kad jis yra didesnės bendruomenės ir visuomenės narys ir kad nuo kiekvieno asmeninio indėlio priklauso visuomenės gerovė. Visuomenės gerovė užtikrinama, kai visoms asmenų grupėms sudaroma galimybė lygiavertiškai dalyvauti socialiniame gyvenime. Mokinių indėlis, net ir pats mažiausias, užtikrinant šias galimybes yra neįkainojama pagalba valstybei ir visiems žmonėms. Todėl mokiniai galėtų būti skatinami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14:paraId="4C6AA555" w14:textId="77777777" w:rsidR="00992AEF" w:rsidRPr="00BA0D95" w:rsidRDefault="008A6DE3" w:rsidP="00992AEF">
      <w:pPr>
        <w:shd w:val="clear" w:color="auto" w:fill="FFFFFF" w:themeFill="background1"/>
        <w:ind w:firstLine="567"/>
        <w:jc w:val="both"/>
        <w:rPr>
          <w:szCs w:val="24"/>
        </w:rPr>
      </w:pPr>
      <w:r>
        <w:rPr>
          <w:szCs w:val="24"/>
        </w:rPr>
        <w:t>98</w:t>
      </w:r>
      <w:r w:rsidR="00992AEF" w:rsidRPr="00BA0D95">
        <w:rPr>
          <w:szCs w:val="24"/>
        </w:rPr>
        <w:t xml:space="preserve">.4. 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w:t>
      </w:r>
      <w:r w:rsidR="00992AEF" w:rsidRPr="00BA0D95">
        <w:t>pilietines iniciatyvas ir / ar jose dalyvauti, taip pat dalyvauti kraštotyrinėje, ekologinėje veikloje, domėtis aplinkosaugine veikla, dalyvauti ekspedicijoje, žygyje, nagrinėti istorinius šaltinius ir kt.</w:t>
      </w:r>
    </w:p>
    <w:p w14:paraId="2A45AA4E" w14:textId="77777777" w:rsidR="001E33D0" w:rsidRPr="007B4BFD" w:rsidRDefault="001E33D0" w:rsidP="001E33D0">
      <w:pPr>
        <w:shd w:val="clear" w:color="auto" w:fill="FFFFFF" w:themeFill="background1"/>
        <w:jc w:val="both"/>
        <w:rPr>
          <w:szCs w:val="24"/>
        </w:rPr>
      </w:pPr>
    </w:p>
    <w:p w14:paraId="17BCFE94" w14:textId="11D256F0" w:rsidR="00992AEF" w:rsidRPr="00BA0D95" w:rsidRDefault="001E33D0" w:rsidP="00992AEF">
      <w:pPr>
        <w:shd w:val="clear" w:color="auto" w:fill="FFFFFF" w:themeFill="background1"/>
        <w:jc w:val="center"/>
        <w:rPr>
          <w:b/>
          <w:szCs w:val="24"/>
        </w:rPr>
      </w:pPr>
      <w:r>
        <w:rPr>
          <w:b/>
          <w:szCs w:val="24"/>
        </w:rPr>
        <w:lastRenderedPageBreak/>
        <w:t>KETVIRTASIS</w:t>
      </w:r>
      <w:r w:rsidR="00992AEF" w:rsidRPr="00BA0D95">
        <w:rPr>
          <w:b/>
          <w:szCs w:val="24"/>
        </w:rPr>
        <w:t xml:space="preserve"> SK</w:t>
      </w:r>
      <w:r w:rsidR="00B94EF5">
        <w:rPr>
          <w:b/>
          <w:szCs w:val="24"/>
        </w:rPr>
        <w:t>IRSNIS</w:t>
      </w:r>
    </w:p>
    <w:p w14:paraId="487F2405" w14:textId="77777777" w:rsidR="00992AEF" w:rsidRPr="00BA0D95" w:rsidRDefault="00992AEF" w:rsidP="00992AEF">
      <w:pPr>
        <w:shd w:val="clear" w:color="auto" w:fill="FFFFFF" w:themeFill="background1"/>
        <w:jc w:val="center"/>
        <w:rPr>
          <w:b/>
          <w:szCs w:val="24"/>
        </w:rPr>
      </w:pPr>
      <w:r w:rsidRPr="00BA0D95">
        <w:rPr>
          <w:b/>
          <w:bCs/>
          <w:szCs w:val="24"/>
          <w:lang w:eastAsia="lt-LT"/>
        </w:rPr>
        <w:t xml:space="preserve">SOCIALINĖS-PILIETINĖS </w:t>
      </w:r>
      <w:r w:rsidRPr="00BA0D95">
        <w:rPr>
          <w:b/>
          <w:szCs w:val="24"/>
        </w:rPr>
        <w:t>VEIKLOS ĮGYVENDINIMAS</w:t>
      </w:r>
    </w:p>
    <w:p w14:paraId="5095ACC1" w14:textId="77777777" w:rsidR="00992AEF" w:rsidRPr="00BA0D95" w:rsidRDefault="00992AEF" w:rsidP="00992AEF">
      <w:pPr>
        <w:shd w:val="clear" w:color="auto" w:fill="FFFFFF" w:themeFill="background1"/>
        <w:jc w:val="both"/>
        <w:rPr>
          <w:b/>
          <w:szCs w:val="24"/>
        </w:rPr>
      </w:pPr>
    </w:p>
    <w:p w14:paraId="19115942" w14:textId="77777777" w:rsidR="00992AEF" w:rsidRPr="00BA0D95" w:rsidRDefault="008A6DE3" w:rsidP="00992AEF">
      <w:pPr>
        <w:shd w:val="clear" w:color="auto" w:fill="FFFFFF" w:themeFill="background1"/>
        <w:ind w:firstLine="567"/>
        <w:jc w:val="both"/>
        <w:rPr>
          <w:szCs w:val="24"/>
        </w:rPr>
      </w:pPr>
      <w:r>
        <w:rPr>
          <w:szCs w:val="24"/>
        </w:rPr>
        <w:t>99</w:t>
      </w:r>
      <w:r w:rsidR="00992AEF" w:rsidRPr="00BA0D95">
        <w:rPr>
          <w:szCs w:val="24"/>
        </w:rPr>
        <w:t xml:space="preserve">. Socialinei-pilietinei veiklai skirtas minimalus privalomas valandų skaičius yra numatytas </w:t>
      </w:r>
      <w:r w:rsidR="00934E54">
        <w:rPr>
          <w:szCs w:val="24"/>
        </w:rPr>
        <w:t xml:space="preserve">Gimnazijos ugdymo </w:t>
      </w:r>
      <w:r w:rsidR="00934E54" w:rsidRPr="00934E54">
        <w:rPr>
          <w:szCs w:val="24"/>
        </w:rPr>
        <w:t xml:space="preserve">planų </w:t>
      </w:r>
      <w:r w:rsidR="00982C03" w:rsidRPr="00982C03">
        <w:rPr>
          <w:szCs w:val="24"/>
        </w:rPr>
        <w:t>52</w:t>
      </w:r>
      <w:r w:rsidR="00934E54" w:rsidRPr="00982C03">
        <w:rPr>
          <w:szCs w:val="24"/>
        </w:rPr>
        <w:t xml:space="preserve"> ir 69</w:t>
      </w:r>
      <w:r w:rsidR="00992AEF" w:rsidRPr="00982C03">
        <w:rPr>
          <w:b/>
          <w:bCs/>
          <w:szCs w:val="24"/>
        </w:rPr>
        <w:t xml:space="preserve"> </w:t>
      </w:r>
      <w:r w:rsidR="00992AEF" w:rsidRPr="00982C03">
        <w:rPr>
          <w:szCs w:val="24"/>
        </w:rPr>
        <w:t xml:space="preserve">punktuose. </w:t>
      </w:r>
      <w:r w:rsidR="00992AEF" w:rsidRPr="00BA0D95">
        <w:rPr>
          <w:szCs w:val="24"/>
        </w:rPr>
        <w:t>Šis laikas nėra įskaičiuojamas į mokinio mokymosi krūvį, tai laisvu nuo pamokų metu vykdoma veikla. Už socialinės-pilietinės veiklos koordinavimą atsakingas klasės vadovas (kuratorius</w:t>
      </w:r>
      <w:r w:rsidR="00992AEF">
        <w:rPr>
          <w:szCs w:val="24"/>
        </w:rPr>
        <w:t>)</w:t>
      </w:r>
      <w:r w:rsidR="00992AEF" w:rsidRPr="00BA0D95">
        <w:rPr>
          <w:szCs w:val="24"/>
        </w:rPr>
        <w:t xml:space="preserve">. </w:t>
      </w:r>
    </w:p>
    <w:p w14:paraId="4999F718" w14:textId="77777777" w:rsidR="00992AEF" w:rsidRPr="00BA0D95" w:rsidRDefault="008A6DE3" w:rsidP="00992AEF">
      <w:pPr>
        <w:shd w:val="clear" w:color="auto" w:fill="FFFFFF" w:themeFill="background1"/>
        <w:ind w:firstLine="567"/>
        <w:jc w:val="both"/>
        <w:rPr>
          <w:szCs w:val="24"/>
        </w:rPr>
      </w:pPr>
      <w:r>
        <w:rPr>
          <w:szCs w:val="24"/>
        </w:rPr>
        <w:t>100</w:t>
      </w:r>
      <w:r w:rsidR="00992AEF" w:rsidRPr="00BA0D95">
        <w:rPr>
          <w:szCs w:val="24"/>
        </w:rPr>
        <w:t xml:space="preserve">. Socialinė-pilietinė veikla vykdoma cikliškai: mokinys apmąsto savo mokymosi patirtį ir priima sprendimą, į kokias socialines-pilietines veiklas norėtų įsitraukti, kaip dalyvavimas šiose veiklose padėtų jam augti ir tobulėti. </w:t>
      </w:r>
      <w:r w:rsidR="00992AEF" w:rsidRPr="00BA0D95">
        <w:t xml:space="preserve">Mokinys planuoja savo veiklas padedamas </w:t>
      </w:r>
      <w:r w:rsidR="00992AEF">
        <w:rPr>
          <w:szCs w:val="24"/>
          <w:lang w:eastAsia="lt-LT"/>
        </w:rPr>
        <w:t>klasės vadovo</w:t>
      </w:r>
      <w:r w:rsidR="00992AEF" w:rsidRPr="00BA0D95">
        <w:t>. Mokinys pasi</w:t>
      </w:r>
      <w:r w:rsidR="00992AEF" w:rsidRPr="00BA0D95">
        <w:rPr>
          <w:szCs w:val="24"/>
        </w:rPr>
        <w:t xml:space="preserve">rengia planą pasirinktai socialinei-pilietinei veiklai įgyvendinti, atlieka nusimatytas užduotis, reguliariai apgalvoja savo atliekamos socialinės-pilietinės veiklos prasmingumą ir pridėtinę vertę sau ir </w:t>
      </w:r>
      <w:r w:rsidR="00992AEF">
        <w:rPr>
          <w:szCs w:val="24"/>
        </w:rPr>
        <w:t>gimnazijos</w:t>
      </w:r>
      <w:r w:rsidR="00992AEF" w:rsidRPr="00BA0D95">
        <w:rPr>
          <w:szCs w:val="24"/>
        </w:rPr>
        <w:t xml:space="preserve"> bendruomenei, visuomenei; jei reikalinga, mokinys keičia pirminį socialinės-pilietinės veiklos planą ir koreguoja nusimatytas užduotis. Pabaigęs nusimatytas socialinės-pilietinės veiklos užduotis, mokinys įsivertina savo patirtį ir fiksuoja socialinės-pilietinės veiklos įrodymus </w:t>
      </w:r>
      <w:r w:rsidR="00992AEF">
        <w:rPr>
          <w:szCs w:val="24"/>
        </w:rPr>
        <w:t>socialinės veiklos lape</w:t>
      </w:r>
      <w:r>
        <w:rPr>
          <w:szCs w:val="24"/>
        </w:rPr>
        <w:t>.</w:t>
      </w:r>
    </w:p>
    <w:p w14:paraId="32A91D73" w14:textId="77777777" w:rsidR="00992AEF" w:rsidRPr="00BA0D95" w:rsidRDefault="008A6DE3" w:rsidP="00992AEF">
      <w:pPr>
        <w:shd w:val="clear" w:color="auto" w:fill="FFFFFF" w:themeFill="background1"/>
        <w:ind w:firstLine="567"/>
        <w:jc w:val="both"/>
      </w:pPr>
      <w:r>
        <w:t>101</w:t>
      </w:r>
      <w:r w:rsidR="00992AEF" w:rsidRPr="00BA0D95">
        <w:t xml:space="preserve">. </w:t>
      </w:r>
      <w:r w:rsidR="00992AEF">
        <w:t>Klasės vadovas</w:t>
      </w:r>
      <w:r w:rsidR="00992AEF" w:rsidRPr="00BA0D95">
        <w:t xml:space="preserve"> mokslo metų pradžioje supažindina</w:t>
      </w:r>
      <w:r w:rsidR="00992AEF">
        <w:t xml:space="preserve"> mokinius </w:t>
      </w:r>
      <w:r w:rsidR="00992AEF" w:rsidRPr="00BA0D95">
        <w:t xml:space="preserve">su reikalavimais atliekant socialinę-pilietinę veiklą ir atsiskaitymo tvarka. </w:t>
      </w:r>
    </w:p>
    <w:p w14:paraId="1CDB946E" w14:textId="77777777" w:rsidR="00992AEF" w:rsidRPr="00BA0D95" w:rsidRDefault="008A6DE3" w:rsidP="00992AEF">
      <w:pPr>
        <w:shd w:val="clear" w:color="auto" w:fill="FFFFFF" w:themeFill="background1"/>
        <w:ind w:firstLine="567"/>
        <w:jc w:val="both"/>
      </w:pPr>
      <w:r>
        <w:t>102</w:t>
      </w:r>
      <w:r w:rsidR="00992AEF" w:rsidRPr="00BA0D95">
        <w:t xml:space="preserve">. </w:t>
      </w:r>
      <w:r w:rsidR="00992AEF">
        <w:t>Klasės vadovas</w:t>
      </w:r>
      <w:r w:rsidR="00992AEF" w:rsidRPr="00BA0D95">
        <w:t xml:space="preserve"> individualiai ar grupėje konsultuoja mokinius dėl socialinės-pilietinės veiklos vykdymo, nuolat domisi, kaip sekasi mokiniams, o prireikus siūlo pagalbą. </w:t>
      </w:r>
      <w:r w:rsidR="00992AEF">
        <w:t>Klasės vadovas</w:t>
      </w:r>
      <w:r w:rsidR="00992AEF" w:rsidRPr="00BA0D95">
        <w:t xml:space="preserve"> su kiekvienu mokiniu ne mažiau nei 2 kartus per mokslo metus organizuo</w:t>
      </w:r>
      <w:r w:rsidR="00992AEF">
        <w:t>ja</w:t>
      </w:r>
      <w:r w:rsidR="00992AEF" w:rsidRPr="00BA0D95">
        <w:t xml:space="preserve"> individualius ugdomuosius pokalbius apie jo patirtis atliekant socialines-pilietines veiklas. Pokalbių trukmė priklauso nuo mokinių įsitraukimo, motyvacijos ir kitų mokymosi poreikių. </w:t>
      </w:r>
    </w:p>
    <w:p w14:paraId="2ED9F6A9" w14:textId="77777777" w:rsidR="00992AEF" w:rsidRPr="00BA0D95" w:rsidRDefault="008A6DE3" w:rsidP="00992AEF">
      <w:pPr>
        <w:shd w:val="clear" w:color="auto" w:fill="FFFFFF" w:themeFill="background1"/>
        <w:ind w:firstLine="567"/>
        <w:jc w:val="both"/>
      </w:pPr>
      <w:r>
        <w:t>103</w:t>
      </w:r>
      <w:r w:rsidR="00992AEF" w:rsidRPr="00BA0D95">
        <w:t xml:space="preserve">. Mokinių pareigos atliekant socialinę-pilietinę veiklą: </w:t>
      </w:r>
    </w:p>
    <w:p w14:paraId="7AD87BCC" w14:textId="77777777" w:rsidR="008A6DE3" w:rsidRDefault="008A6DE3" w:rsidP="008A6DE3">
      <w:pPr>
        <w:shd w:val="clear" w:color="auto" w:fill="FFFFFF" w:themeFill="background1"/>
        <w:ind w:firstLine="567"/>
        <w:jc w:val="both"/>
      </w:pPr>
      <w:r>
        <w:t>103</w:t>
      </w:r>
      <w:r w:rsidR="00992AEF" w:rsidRPr="00BA0D95">
        <w:t>.1. pateikti siūlymus dėl galimos socialinės-pilietinės veiklos pobūdžio ir turinio;</w:t>
      </w:r>
    </w:p>
    <w:p w14:paraId="5E12291C" w14:textId="77777777" w:rsidR="00992AEF" w:rsidRPr="00BA0D95" w:rsidRDefault="008A6DE3" w:rsidP="008A6DE3">
      <w:pPr>
        <w:shd w:val="clear" w:color="auto" w:fill="FFFFFF" w:themeFill="background1"/>
        <w:ind w:firstLine="567"/>
        <w:jc w:val="both"/>
      </w:pPr>
      <w:r>
        <w:t>103</w:t>
      </w:r>
      <w:r w:rsidR="00992AEF" w:rsidRPr="00BA0D95">
        <w:t xml:space="preserve">.2. aptarti savo pasiūlytas veiklas ir užduotis su </w:t>
      </w:r>
      <w:r w:rsidR="00992AEF">
        <w:t>klasės vadovu</w:t>
      </w:r>
      <w:r w:rsidR="00992AEF" w:rsidRPr="00BA0D95">
        <w:t xml:space="preserve"> bei atsižvelgti į teikiamus siūlymus;</w:t>
      </w:r>
    </w:p>
    <w:p w14:paraId="79BFF581" w14:textId="77777777" w:rsidR="00992AEF" w:rsidRPr="00BA0D95" w:rsidRDefault="008A6DE3" w:rsidP="00992AEF">
      <w:pPr>
        <w:shd w:val="clear" w:color="auto" w:fill="FFFFFF" w:themeFill="background1"/>
        <w:ind w:firstLine="567"/>
        <w:jc w:val="both"/>
      </w:pPr>
      <w:r>
        <w:t>103</w:t>
      </w:r>
      <w:r w:rsidR="00992AEF" w:rsidRPr="00BA0D95">
        <w:t>.3. atsakingai vykdyti suplanuotas užduotis;</w:t>
      </w:r>
    </w:p>
    <w:p w14:paraId="543A4A00" w14:textId="77777777" w:rsidR="00992AEF" w:rsidRPr="00BA0D95" w:rsidRDefault="008A6DE3" w:rsidP="00992AEF">
      <w:pPr>
        <w:shd w:val="clear" w:color="auto" w:fill="FFFFFF" w:themeFill="background1"/>
        <w:ind w:firstLine="567"/>
        <w:jc w:val="both"/>
      </w:pPr>
      <w:r>
        <w:t>103</w:t>
      </w:r>
      <w:r w:rsidR="00992AEF" w:rsidRPr="00BA0D95">
        <w:t>.4. apmąstyti savo patirtį ir prireikus koreguoti socialinės-pilietinės veiklos pobūdį, užduotis ir kt.;</w:t>
      </w:r>
    </w:p>
    <w:p w14:paraId="5B35D0D1" w14:textId="77777777" w:rsidR="00992AEF" w:rsidRPr="00BA0D95" w:rsidRDefault="008A6DE3" w:rsidP="00992AEF">
      <w:pPr>
        <w:shd w:val="clear" w:color="auto" w:fill="FFFFFF" w:themeFill="background1"/>
        <w:ind w:firstLine="567"/>
        <w:jc w:val="both"/>
      </w:pPr>
      <w:r>
        <w:t>103</w:t>
      </w:r>
      <w:r w:rsidR="00992AEF" w:rsidRPr="00BA0D95">
        <w:t>.5. kaupti savo socialinės-pilietinės veiklos įrodymus;</w:t>
      </w:r>
    </w:p>
    <w:p w14:paraId="3A98D491" w14:textId="77777777" w:rsidR="00992AEF" w:rsidRPr="00BA0D95" w:rsidRDefault="008A6DE3" w:rsidP="00992AEF">
      <w:pPr>
        <w:shd w:val="clear" w:color="auto" w:fill="FFFFFF" w:themeFill="background1"/>
        <w:ind w:firstLine="567"/>
        <w:jc w:val="both"/>
      </w:pPr>
      <w:r>
        <w:t>103</w:t>
      </w:r>
      <w:r w:rsidR="00992AEF" w:rsidRPr="00BA0D95">
        <w:t xml:space="preserve">.6. dalyvauti ugdomuosiuose pokalbiuose su </w:t>
      </w:r>
      <w:r w:rsidR="00992AEF">
        <w:t>klasės vadovu</w:t>
      </w:r>
      <w:r w:rsidR="00992AEF" w:rsidRPr="00BA0D95">
        <w:t xml:space="preserve"> ir pateikti reikiamus įrodymus apie atliktas socialines-pilietines veiklas arba pateikti savo refleksiją ir įrodymus raštu;</w:t>
      </w:r>
    </w:p>
    <w:p w14:paraId="141F9512" w14:textId="77777777" w:rsidR="00992AEF" w:rsidRPr="00BA0D95" w:rsidRDefault="008A6DE3" w:rsidP="00992AEF">
      <w:pPr>
        <w:shd w:val="clear" w:color="auto" w:fill="FFFFFF" w:themeFill="background1"/>
        <w:ind w:firstLine="567"/>
        <w:jc w:val="both"/>
      </w:pPr>
      <w:r>
        <w:t>103</w:t>
      </w:r>
      <w:r w:rsidR="00992AEF" w:rsidRPr="00BA0D95">
        <w:t>.7. kilus nenumatytoms aplinkybėms, koreguoti, perplanuoti savo socialinę-pilietinę veiklą.</w:t>
      </w:r>
    </w:p>
    <w:p w14:paraId="1AA69794" w14:textId="77777777" w:rsidR="00992AEF" w:rsidRPr="00BA0D95" w:rsidRDefault="00992AEF" w:rsidP="00992AEF">
      <w:pPr>
        <w:shd w:val="clear" w:color="auto" w:fill="FFFFFF" w:themeFill="background1"/>
        <w:ind w:firstLine="567"/>
        <w:jc w:val="both"/>
      </w:pPr>
      <w:r w:rsidRPr="00BA0D95">
        <w:t>10</w:t>
      </w:r>
      <w:r w:rsidR="008A6DE3">
        <w:t>4</w:t>
      </w:r>
      <w:r w:rsidRPr="00BA0D95">
        <w:t xml:space="preserve">. </w:t>
      </w:r>
      <w:r>
        <w:t>Gimnazijos</w:t>
      </w:r>
      <w:r w:rsidRPr="00BA0D95">
        <w:t xml:space="preserve"> vadovas:</w:t>
      </w:r>
    </w:p>
    <w:p w14:paraId="0411B98C" w14:textId="77777777" w:rsidR="00992AEF" w:rsidRPr="00BA0D95" w:rsidRDefault="00992AEF" w:rsidP="00992AEF">
      <w:pPr>
        <w:shd w:val="clear" w:color="auto" w:fill="FFFFFF" w:themeFill="background1"/>
        <w:ind w:firstLine="567"/>
        <w:jc w:val="both"/>
      </w:pPr>
      <w:r w:rsidRPr="00BA0D95">
        <w:t>10</w:t>
      </w:r>
      <w:r w:rsidR="008A6DE3">
        <w:t>4</w:t>
      </w:r>
      <w:r w:rsidRPr="00BA0D95">
        <w:t>.1. skiria už socialinės-pilietinės veiklos organizavimą atsakingą klasės vadovą (kuratorių);</w:t>
      </w:r>
    </w:p>
    <w:p w14:paraId="3707ECDA" w14:textId="77777777" w:rsidR="00992AEF" w:rsidRPr="00BA0D95" w:rsidRDefault="00992AEF" w:rsidP="00992AEF">
      <w:pPr>
        <w:shd w:val="clear" w:color="auto" w:fill="FFFFFF" w:themeFill="background1"/>
        <w:ind w:firstLine="567"/>
        <w:jc w:val="both"/>
      </w:pPr>
      <w:r w:rsidRPr="00BA0D95">
        <w:t>10</w:t>
      </w:r>
      <w:r w:rsidR="008A6DE3">
        <w:t>4</w:t>
      </w:r>
      <w:r w:rsidRPr="00BA0D95">
        <w:t xml:space="preserve">.2. sudaro sąlygas </w:t>
      </w:r>
      <w:r>
        <w:t>gimnazijoje klasių vadovams</w:t>
      </w:r>
      <w:r w:rsidRPr="00BA0D95">
        <w:t xml:space="preserve"> organizuoti konsultacijas ir individualius ugdomuosius pokalbius; prireikus sudaro sąlygas mokiniams naudotis mokyklos infrastruktūra atliekant socialines-pilietines veiklas.</w:t>
      </w:r>
    </w:p>
    <w:p w14:paraId="46163B7D" w14:textId="77777777" w:rsidR="00992AEF" w:rsidRPr="00BA0D95" w:rsidRDefault="008A6DE3" w:rsidP="00992AEF">
      <w:pPr>
        <w:shd w:val="clear" w:color="auto" w:fill="FFFFFF" w:themeFill="background1"/>
        <w:ind w:firstLine="567"/>
        <w:jc w:val="both"/>
      </w:pPr>
      <w:r>
        <w:t>105</w:t>
      </w:r>
      <w:r w:rsidR="00992AEF" w:rsidRPr="00BA0D95">
        <w:t xml:space="preserve">. </w:t>
      </w:r>
      <w:r w:rsidR="00992AEF">
        <w:t>Klasės vadovo</w:t>
      </w:r>
      <w:r w:rsidR="00992AEF" w:rsidRPr="00BA0D95">
        <w:t>, atsakingo už socialinės-pilietinės veiklos koordinavimą pareigos:</w:t>
      </w:r>
    </w:p>
    <w:p w14:paraId="5DF51183" w14:textId="77777777" w:rsidR="00992AEF" w:rsidRPr="00BA0D95" w:rsidRDefault="008A6DE3" w:rsidP="00992AEF">
      <w:pPr>
        <w:shd w:val="clear" w:color="auto" w:fill="FFFFFF" w:themeFill="background1"/>
        <w:ind w:firstLine="567"/>
        <w:jc w:val="both"/>
      </w:pPr>
      <w:r>
        <w:t>105</w:t>
      </w:r>
      <w:r w:rsidR="00992AEF" w:rsidRPr="00BA0D95">
        <w:t xml:space="preserve">.1. paaiškinti socialinės-pilietinės veiklos prasmę, reikalavimus, </w:t>
      </w:r>
      <w:r w:rsidR="00992AEF">
        <w:t>gimnazijos</w:t>
      </w:r>
      <w:r w:rsidR="00992AEF" w:rsidRPr="00BA0D95">
        <w:t xml:space="preserve"> prioritetus ir pateikti gerųjų socialinės-pilietinės veiklos atlikimo pavyzdžių;</w:t>
      </w:r>
    </w:p>
    <w:p w14:paraId="1DADA609" w14:textId="77777777" w:rsidR="00992AEF" w:rsidRPr="00BA0D95" w:rsidRDefault="00992AEF" w:rsidP="00992AEF">
      <w:pPr>
        <w:shd w:val="clear" w:color="auto" w:fill="FFFFFF" w:themeFill="background1"/>
        <w:ind w:firstLine="567"/>
        <w:jc w:val="both"/>
      </w:pPr>
      <w:r w:rsidRPr="00BA0D95">
        <w:t>1</w:t>
      </w:r>
      <w:r w:rsidR="008A6DE3">
        <w:t>05</w:t>
      </w:r>
      <w:r w:rsidRPr="00BA0D95">
        <w:t xml:space="preserve">.2. padėti mokiniams pasirinkti socialines-pilietines veiklas ir suprasti, kaip jų patirtis jas atliekant prisidės prie mokinių asmeninio augimo; </w:t>
      </w:r>
      <w:r w:rsidRPr="00BA0D95">
        <w:rPr>
          <w:szCs w:val="24"/>
        </w:rPr>
        <w:t>pateikti rekomendacinio pobūdžio socialinių – pilietinių veiklų sąrašą</w:t>
      </w:r>
      <w:r w:rsidRPr="00BA0D95">
        <w:t>; padėti mokiniams pasirengti savo socialinės-pilietinės veiklos planus;</w:t>
      </w:r>
    </w:p>
    <w:p w14:paraId="29C759C6" w14:textId="77777777" w:rsidR="00992AEF" w:rsidRPr="00BA0D95" w:rsidRDefault="00992AEF" w:rsidP="00992AEF">
      <w:pPr>
        <w:shd w:val="clear" w:color="auto" w:fill="FFFFFF" w:themeFill="background1"/>
        <w:ind w:firstLine="567"/>
        <w:jc w:val="both"/>
      </w:pPr>
      <w:r w:rsidRPr="00BA0D95">
        <w:t>1</w:t>
      </w:r>
      <w:r w:rsidR="008A6DE3">
        <w:t>05</w:t>
      </w:r>
      <w:r w:rsidRPr="00BA0D95">
        <w:t xml:space="preserve">.3. organizuoti konsultacijas, stebėti, kaip mokiniams sekasi atlikti nusimatytas užduotis; pastebėjus, kad mokiniams kyla sunkumų, kviesti mokinius pokalbiui ir teikti reikiamą pagalbą, atsižvelgiant į mokinių amžių ir kontekstą; jei socialinė-pilietinė veikla atliekama už </w:t>
      </w:r>
      <w:r>
        <w:t>gimnazijos</w:t>
      </w:r>
      <w:r w:rsidRPr="00BA0D95">
        <w:t xml:space="preserve"> ribų, palaikyti ryšį su organizacijų atstovais, domėtis, kaip sekasi mokiniams;</w:t>
      </w:r>
    </w:p>
    <w:p w14:paraId="5FCBC4BD" w14:textId="77777777" w:rsidR="00992AEF" w:rsidRPr="00BA0D95" w:rsidRDefault="00992AEF" w:rsidP="00992AEF">
      <w:pPr>
        <w:shd w:val="clear" w:color="auto" w:fill="FFFFFF" w:themeFill="background1"/>
        <w:ind w:firstLine="567"/>
        <w:jc w:val="both"/>
      </w:pPr>
      <w:r w:rsidRPr="00BA0D95">
        <w:t>1</w:t>
      </w:r>
      <w:r w:rsidR="008A6DE3">
        <w:t>05</w:t>
      </w:r>
      <w:r w:rsidRPr="00BA0D95">
        <w:t>.4. teikti grįžtamąjį ryšį mokiniui ir jo tėvams (globėjams, rūpintojams) apie socialinės-pilietinės veiklos rezultatus;</w:t>
      </w:r>
    </w:p>
    <w:p w14:paraId="27476F43" w14:textId="04C4FFD9" w:rsidR="00992AEF" w:rsidRPr="00BA0D95" w:rsidRDefault="00992AEF" w:rsidP="00992AEF">
      <w:pPr>
        <w:shd w:val="clear" w:color="auto" w:fill="FFFFFF" w:themeFill="background1"/>
        <w:ind w:firstLine="567"/>
        <w:jc w:val="both"/>
      </w:pPr>
      <w:r w:rsidRPr="00BA0D95">
        <w:t>1</w:t>
      </w:r>
      <w:r w:rsidR="008A6DE3">
        <w:t>05</w:t>
      </w:r>
      <w:r w:rsidRPr="00BA0D95">
        <w:t xml:space="preserve">.5. </w:t>
      </w:r>
      <w:r w:rsidRPr="00BA0D95">
        <w:rPr>
          <w:color w:val="000000"/>
          <w:szCs w:val="24"/>
        </w:rPr>
        <w:t xml:space="preserve">ugdymo laikotarpio pabaigoje patikrinti, kad būtų įvykdytas minimalus socialinės- pilietinės veiklos reikalavimas, </w:t>
      </w:r>
      <w:r w:rsidRPr="00BA0D95">
        <w:t xml:space="preserve">apibendrinti mokinio patirtį ugdomųjų pokalbių metu arba gavus </w:t>
      </w:r>
      <w:r w:rsidRPr="00BA0D95">
        <w:lastRenderedPageBreak/>
        <w:t>mokinio refleksiją raštu ir</w:t>
      </w:r>
      <w:r w:rsidRPr="00BA0D95">
        <w:rPr>
          <w:color w:val="000000"/>
          <w:szCs w:val="24"/>
        </w:rPr>
        <w:t xml:space="preserve"> </w:t>
      </w:r>
      <w:r w:rsidRPr="00BA0D95">
        <w:rPr>
          <w:szCs w:val="24"/>
        </w:rPr>
        <w:t>vertinti mokinio įvykdytas užduotis bei refleksiją.</w:t>
      </w:r>
      <w:r w:rsidRPr="00BA0D95">
        <w:rPr>
          <w:color w:val="000000"/>
          <w:szCs w:val="24"/>
        </w:rPr>
        <w:t xml:space="preserve"> Socialinės-pilietinės veiklos vertinimo rezultatas fiksuojamas </w:t>
      </w:r>
      <w:r>
        <w:rPr>
          <w:color w:val="000000"/>
          <w:szCs w:val="24"/>
        </w:rPr>
        <w:t xml:space="preserve">elektroniniame dienyne </w:t>
      </w:r>
      <w:r w:rsidRPr="00BA0D95">
        <w:rPr>
          <w:color w:val="000000"/>
          <w:szCs w:val="24"/>
        </w:rPr>
        <w:t>įrašu „įskaityta“ („įsk</w:t>
      </w:r>
      <w:r w:rsidR="00B94EF5">
        <w:rPr>
          <w:color w:val="000000"/>
          <w:szCs w:val="24"/>
        </w:rPr>
        <w:t>.</w:t>
      </w:r>
      <w:r w:rsidRPr="00BA0D95">
        <w:rPr>
          <w:color w:val="000000"/>
          <w:szCs w:val="24"/>
        </w:rPr>
        <w:t>“) arba „neįskaityta“ („neįsk</w:t>
      </w:r>
      <w:r w:rsidR="00B94EF5">
        <w:rPr>
          <w:color w:val="000000"/>
          <w:szCs w:val="24"/>
        </w:rPr>
        <w:t>.</w:t>
      </w:r>
      <w:r w:rsidRPr="00BA0D95">
        <w:rPr>
          <w:color w:val="000000"/>
          <w:szCs w:val="24"/>
        </w:rPr>
        <w:t>“), nurodant veikloms įgyvendinti panaudotą valandų skaičių.</w:t>
      </w:r>
      <w:r w:rsidRPr="00BA0D95">
        <w:rPr>
          <w:szCs w:val="24"/>
        </w:rPr>
        <w:t xml:space="preserve"> Mokiniams, negavusiems įskaityto </w:t>
      </w:r>
      <w:r w:rsidRPr="00BA0D95">
        <w:t xml:space="preserve">socialinės-pilietinės </w:t>
      </w:r>
      <w:r w:rsidRPr="00BA0D95">
        <w:rPr>
          <w:szCs w:val="24"/>
        </w:rPr>
        <w:t>veiklos įvertinimo, skiriama papildomo laiko išsikelti naujus ar patikslinti išsikeltus tikslus ir juos pasiekti.</w:t>
      </w:r>
    </w:p>
    <w:p w14:paraId="7A8426B1" w14:textId="77777777" w:rsidR="00992AEF" w:rsidRPr="00BA0D95" w:rsidRDefault="00992AEF" w:rsidP="00992AEF">
      <w:pPr>
        <w:shd w:val="clear" w:color="auto" w:fill="FFFFFF" w:themeFill="background1"/>
        <w:ind w:firstLine="567"/>
        <w:jc w:val="both"/>
        <w:rPr>
          <w:szCs w:val="24"/>
          <w:shd w:val="clear" w:color="auto" w:fill="FFFFFF"/>
        </w:rPr>
      </w:pPr>
    </w:p>
    <w:p w14:paraId="3ACD4DD6" w14:textId="006AD529" w:rsidR="007E6000" w:rsidRDefault="00C76F51" w:rsidP="00C87FFC">
      <w:pPr>
        <w:spacing w:line="259" w:lineRule="auto"/>
        <w:jc w:val="center"/>
        <w:rPr>
          <w:b/>
          <w:bCs/>
          <w:kern w:val="2"/>
          <w:szCs w:val="24"/>
        </w:rPr>
      </w:pPr>
      <w:r>
        <w:rPr>
          <w:b/>
          <w:bCs/>
          <w:kern w:val="2"/>
          <w:szCs w:val="24"/>
        </w:rPr>
        <w:t>X SKYRIUS</w:t>
      </w:r>
    </w:p>
    <w:p w14:paraId="712FD631" w14:textId="77777777" w:rsidR="00C87FFC" w:rsidRPr="00BF277F" w:rsidRDefault="00C87FFC" w:rsidP="00C87FFC">
      <w:pPr>
        <w:spacing w:line="259" w:lineRule="auto"/>
        <w:jc w:val="center"/>
        <w:rPr>
          <w:b/>
          <w:bCs/>
          <w:kern w:val="2"/>
          <w:szCs w:val="24"/>
        </w:rPr>
      </w:pPr>
      <w:r w:rsidRPr="00BF277F">
        <w:rPr>
          <w:b/>
          <w:bCs/>
          <w:kern w:val="2"/>
          <w:szCs w:val="24"/>
        </w:rPr>
        <w:t>SUAUGUSIŲJŲ VIDURINIO UGDYMO PROGRAM</w:t>
      </w:r>
      <w:r>
        <w:rPr>
          <w:b/>
          <w:bCs/>
          <w:kern w:val="2"/>
          <w:szCs w:val="24"/>
        </w:rPr>
        <w:t>OS</w:t>
      </w:r>
      <w:r w:rsidRPr="00BF277F">
        <w:rPr>
          <w:b/>
          <w:bCs/>
          <w:kern w:val="2"/>
          <w:szCs w:val="24"/>
        </w:rPr>
        <w:t xml:space="preserve"> ĮGYVENDINIMAS</w:t>
      </w:r>
    </w:p>
    <w:p w14:paraId="533912A1" w14:textId="77777777" w:rsidR="00C87FFC" w:rsidRPr="00BF277F" w:rsidRDefault="00C87FFC" w:rsidP="00C87FFC">
      <w:pPr>
        <w:rPr>
          <w:szCs w:val="24"/>
        </w:rPr>
      </w:pPr>
    </w:p>
    <w:p w14:paraId="4F8C9C01" w14:textId="029F41CD" w:rsidR="00C87FFC" w:rsidRPr="00BF277F" w:rsidRDefault="00C76F51" w:rsidP="00C87FFC">
      <w:pPr>
        <w:jc w:val="center"/>
        <w:rPr>
          <w:b/>
          <w:bCs/>
          <w:kern w:val="2"/>
          <w:szCs w:val="24"/>
        </w:rPr>
      </w:pPr>
      <w:r>
        <w:rPr>
          <w:b/>
          <w:bCs/>
          <w:kern w:val="2"/>
          <w:szCs w:val="24"/>
        </w:rPr>
        <w:t>PIRMASIS</w:t>
      </w:r>
      <w:r w:rsidR="00C87FFC" w:rsidRPr="00BF277F">
        <w:rPr>
          <w:b/>
          <w:bCs/>
          <w:kern w:val="2"/>
          <w:szCs w:val="24"/>
        </w:rPr>
        <w:t xml:space="preserve"> SK</w:t>
      </w:r>
      <w:r>
        <w:rPr>
          <w:b/>
          <w:bCs/>
          <w:kern w:val="2"/>
          <w:szCs w:val="24"/>
        </w:rPr>
        <w:t>IRSNIS</w:t>
      </w:r>
    </w:p>
    <w:p w14:paraId="6049B352" w14:textId="77777777" w:rsidR="00C87FFC" w:rsidRPr="00BF277F" w:rsidRDefault="00C87FFC" w:rsidP="00C87FFC">
      <w:pPr>
        <w:jc w:val="center"/>
        <w:rPr>
          <w:b/>
          <w:bCs/>
          <w:kern w:val="2"/>
          <w:szCs w:val="24"/>
        </w:rPr>
      </w:pPr>
      <w:r w:rsidRPr="00BF277F">
        <w:rPr>
          <w:b/>
          <w:bCs/>
          <w:kern w:val="2"/>
          <w:szCs w:val="24"/>
        </w:rPr>
        <w:t>BENDROSIOS NUOSTATOS</w:t>
      </w:r>
    </w:p>
    <w:p w14:paraId="06712C48" w14:textId="77777777" w:rsidR="00C87FFC" w:rsidRPr="00BF277F" w:rsidRDefault="00C87FFC" w:rsidP="00C87FFC">
      <w:pPr>
        <w:rPr>
          <w:szCs w:val="24"/>
        </w:rPr>
      </w:pPr>
    </w:p>
    <w:p w14:paraId="3EBC7151" w14:textId="708D36F0" w:rsidR="00C87FFC" w:rsidRDefault="00C87FFC" w:rsidP="00C87FFC">
      <w:pPr>
        <w:spacing w:line="259" w:lineRule="auto"/>
        <w:ind w:firstLine="709"/>
        <w:jc w:val="both"/>
        <w:rPr>
          <w:kern w:val="2"/>
          <w:szCs w:val="24"/>
        </w:rPr>
      </w:pPr>
      <w:r w:rsidRPr="00BF277F">
        <w:rPr>
          <w:kern w:val="2"/>
          <w:szCs w:val="24"/>
        </w:rPr>
        <w:t>1</w:t>
      </w:r>
      <w:r w:rsidR="008A6DE3">
        <w:rPr>
          <w:kern w:val="2"/>
          <w:szCs w:val="24"/>
        </w:rPr>
        <w:t>06</w:t>
      </w:r>
      <w:r w:rsidRPr="00BF277F">
        <w:rPr>
          <w:kern w:val="2"/>
          <w:szCs w:val="24"/>
        </w:rPr>
        <w:t>. Suaugusiųjų vidurinio ugdymo program</w:t>
      </w:r>
      <w:r>
        <w:rPr>
          <w:kern w:val="2"/>
          <w:szCs w:val="24"/>
        </w:rPr>
        <w:t>a</w:t>
      </w:r>
      <w:r w:rsidRPr="00BF277F">
        <w:rPr>
          <w:kern w:val="2"/>
          <w:szCs w:val="24"/>
        </w:rPr>
        <w:t xml:space="preserve"> vykdom</w:t>
      </w:r>
      <w:r>
        <w:rPr>
          <w:kern w:val="2"/>
          <w:szCs w:val="24"/>
        </w:rPr>
        <w:t>a</w:t>
      </w:r>
      <w:r w:rsidRPr="00BF277F">
        <w:rPr>
          <w:kern w:val="2"/>
          <w:szCs w:val="24"/>
        </w:rPr>
        <w:t xml:space="preserve"> vadovaujantis teisės aktais, numatytais </w:t>
      </w:r>
      <w:r>
        <w:rPr>
          <w:kern w:val="2"/>
          <w:szCs w:val="24"/>
        </w:rPr>
        <w:t xml:space="preserve">gimnazijos </w:t>
      </w:r>
      <w:r w:rsidRPr="00BF277F">
        <w:rPr>
          <w:kern w:val="2"/>
          <w:szCs w:val="24"/>
        </w:rPr>
        <w:t>202</w:t>
      </w:r>
      <w:r w:rsidR="00C76F51">
        <w:rPr>
          <w:kern w:val="2"/>
          <w:szCs w:val="24"/>
        </w:rPr>
        <w:t>4</w:t>
      </w:r>
      <w:r w:rsidRPr="00BF277F">
        <w:rPr>
          <w:kern w:val="2"/>
          <w:szCs w:val="24"/>
        </w:rPr>
        <w:t>–202</w:t>
      </w:r>
      <w:r w:rsidR="00C76F51">
        <w:rPr>
          <w:kern w:val="2"/>
          <w:szCs w:val="24"/>
        </w:rPr>
        <w:t>5</w:t>
      </w:r>
      <w:r w:rsidRPr="00BF277F">
        <w:rPr>
          <w:kern w:val="2"/>
          <w:szCs w:val="24"/>
        </w:rPr>
        <w:t xml:space="preserve"> mokslo metų pradinio, pagrindinio ir vidurinio ugdymo programų bendrųjų ugdymo </w:t>
      </w:r>
      <w:r w:rsidRPr="00375F3D">
        <w:rPr>
          <w:kern w:val="2"/>
          <w:szCs w:val="24"/>
        </w:rPr>
        <w:t xml:space="preserve">planų </w:t>
      </w:r>
      <w:r w:rsidR="00375F3D" w:rsidRPr="00375F3D">
        <w:rPr>
          <w:kern w:val="2"/>
          <w:szCs w:val="24"/>
        </w:rPr>
        <w:t>1</w:t>
      </w:r>
      <w:r w:rsidRPr="00375F3D">
        <w:rPr>
          <w:kern w:val="2"/>
          <w:szCs w:val="24"/>
        </w:rPr>
        <w:t>5 punkte,</w:t>
      </w:r>
      <w:r w:rsidRPr="00BF277F">
        <w:rPr>
          <w:kern w:val="2"/>
          <w:szCs w:val="24"/>
        </w:rPr>
        <w:t xml:space="preserve"> ir kitais dokumentais, reglamentuojančiais bendrąjį ugdymą.</w:t>
      </w:r>
    </w:p>
    <w:p w14:paraId="5E53FBE1" w14:textId="77777777" w:rsidR="00C87FFC" w:rsidRPr="00A835D1" w:rsidRDefault="008A6DE3" w:rsidP="00C87FFC">
      <w:pPr>
        <w:spacing w:line="259" w:lineRule="auto"/>
        <w:ind w:firstLine="709"/>
        <w:jc w:val="both"/>
        <w:rPr>
          <w:kern w:val="2"/>
          <w:szCs w:val="24"/>
        </w:rPr>
      </w:pPr>
      <w:r>
        <w:rPr>
          <w:kern w:val="2"/>
          <w:szCs w:val="24"/>
        </w:rPr>
        <w:t>107</w:t>
      </w:r>
      <w:r w:rsidR="00C87FFC" w:rsidRPr="00A835D1">
        <w:rPr>
          <w:kern w:val="2"/>
          <w:szCs w:val="24"/>
        </w:rPr>
        <w:t>. Mokiniams, kurie mokosi pagal suaugusiųjų vidurinio ugdymo programą skiriamos rudens, žiemos (Kalėdų), Žiemos, pavasario (Velykų) ir vasaros atostogos. Ugdymo procesas</w:t>
      </w:r>
      <w:r w:rsidR="00C87FFC">
        <w:rPr>
          <w:kern w:val="2"/>
          <w:szCs w:val="24"/>
        </w:rPr>
        <w:t xml:space="preserve"> </w:t>
      </w:r>
      <w:r w:rsidR="00C87FFC" w:rsidRPr="00A835D1">
        <w:rPr>
          <w:kern w:val="2"/>
          <w:szCs w:val="24"/>
        </w:rPr>
        <w:t>skirstomas pusmečiais.</w:t>
      </w:r>
    </w:p>
    <w:p w14:paraId="56F2BD34" w14:textId="12C24C54" w:rsidR="00C87FFC" w:rsidRPr="00BF277F" w:rsidRDefault="008A6DE3" w:rsidP="00C87FFC">
      <w:pPr>
        <w:tabs>
          <w:tab w:val="left" w:pos="284"/>
        </w:tabs>
        <w:suppressAutoHyphens/>
        <w:ind w:firstLine="709"/>
        <w:jc w:val="both"/>
        <w:rPr>
          <w:szCs w:val="24"/>
        </w:rPr>
      </w:pPr>
      <w:r>
        <w:rPr>
          <w:rStyle w:val="normaltextrun"/>
          <w:color w:val="000000"/>
          <w:szCs w:val="24"/>
          <w:shd w:val="clear" w:color="auto" w:fill="FFFFFF"/>
        </w:rPr>
        <w:t>108</w:t>
      </w:r>
      <w:r w:rsidR="00C87FFC" w:rsidRPr="00BF277F">
        <w:rPr>
          <w:rStyle w:val="normaltextrun"/>
          <w:color w:val="000000"/>
          <w:szCs w:val="24"/>
          <w:shd w:val="clear" w:color="auto" w:fill="FFFFFF"/>
        </w:rPr>
        <w:t>. 202</w:t>
      </w:r>
      <w:r w:rsidR="00C76F51">
        <w:rPr>
          <w:rStyle w:val="normaltextrun"/>
          <w:color w:val="000000"/>
          <w:szCs w:val="24"/>
          <w:shd w:val="clear" w:color="auto" w:fill="FFFFFF"/>
        </w:rPr>
        <w:t>4</w:t>
      </w:r>
      <w:r w:rsidR="00C87FFC" w:rsidRPr="00BF277F">
        <w:rPr>
          <w:rStyle w:val="normaltextrun"/>
          <w:color w:val="000000"/>
          <w:szCs w:val="24"/>
          <w:shd w:val="clear" w:color="auto" w:fill="FFFFFF"/>
        </w:rPr>
        <w:t>–202</w:t>
      </w:r>
      <w:r w:rsidR="00C76F51">
        <w:rPr>
          <w:rStyle w:val="normaltextrun"/>
          <w:color w:val="000000"/>
          <w:szCs w:val="24"/>
          <w:shd w:val="clear" w:color="auto" w:fill="FFFFFF"/>
        </w:rPr>
        <w:t>5 m. m.</w:t>
      </w:r>
      <w:r w:rsidR="00C87FFC" w:rsidRPr="00BF277F">
        <w:rPr>
          <w:rStyle w:val="normaltextrun"/>
          <w:color w:val="000000"/>
          <w:szCs w:val="24"/>
          <w:shd w:val="clear" w:color="auto" w:fill="FFFFFF"/>
        </w:rPr>
        <w:t xml:space="preserve"> </w:t>
      </w:r>
      <w:r w:rsidR="00C87FFC" w:rsidRPr="00BF277F">
        <w:rPr>
          <w:szCs w:val="24"/>
        </w:rPr>
        <w:t>vi</w:t>
      </w:r>
      <w:r w:rsidR="00C87FFC">
        <w:rPr>
          <w:szCs w:val="24"/>
        </w:rPr>
        <w:t>d</w:t>
      </w:r>
      <w:r w:rsidR="00C87FFC" w:rsidRPr="00BF277F">
        <w:rPr>
          <w:szCs w:val="24"/>
        </w:rPr>
        <w:t>urinio ugdymo program</w:t>
      </w:r>
      <w:r w:rsidR="00C87FFC">
        <w:rPr>
          <w:szCs w:val="24"/>
        </w:rPr>
        <w:t>a</w:t>
      </w:r>
      <w:r w:rsidR="00C87FFC" w:rsidRPr="00BF277F">
        <w:rPr>
          <w:szCs w:val="24"/>
        </w:rPr>
        <w:t xml:space="preserve"> įgyvendinam</w:t>
      </w:r>
      <w:r w:rsidR="00C87FFC">
        <w:rPr>
          <w:szCs w:val="24"/>
        </w:rPr>
        <w:t>a</w:t>
      </w:r>
      <w:r w:rsidR="00C87FFC" w:rsidRPr="00BF277F">
        <w:rPr>
          <w:szCs w:val="24"/>
        </w:rPr>
        <w:t xml:space="preserve"> vadovaujantis </w:t>
      </w:r>
      <w:r w:rsidR="00C87FFC">
        <w:rPr>
          <w:szCs w:val="24"/>
        </w:rPr>
        <w:t xml:space="preserve">gimnazijos </w:t>
      </w:r>
      <w:r w:rsidR="00C87FFC" w:rsidRPr="00BF277F">
        <w:rPr>
          <w:rStyle w:val="normaltextrun"/>
          <w:color w:val="000000"/>
          <w:szCs w:val="24"/>
          <w:bdr w:val="none" w:sz="0" w:space="0" w:color="auto" w:frame="1"/>
        </w:rPr>
        <w:t>2023–</w:t>
      </w:r>
      <w:r w:rsidR="00C87FFC" w:rsidRPr="00934E54">
        <w:rPr>
          <w:rStyle w:val="normaltextrun"/>
          <w:szCs w:val="24"/>
          <w:bdr w:val="none" w:sz="0" w:space="0" w:color="auto" w:frame="1"/>
        </w:rPr>
        <w:t>2024 mokslo metų pradinio, pagrindinio ir vidurinio ugdymo programų b</w:t>
      </w:r>
      <w:r w:rsidR="00C87FFC" w:rsidRPr="00934E54">
        <w:rPr>
          <w:szCs w:val="24"/>
        </w:rPr>
        <w:t>endrųjų ugdymo planų 1</w:t>
      </w:r>
      <w:r w:rsidR="00934E54" w:rsidRPr="00934E54">
        <w:rPr>
          <w:szCs w:val="24"/>
        </w:rPr>
        <w:t>5</w:t>
      </w:r>
      <w:r w:rsidR="00C87FFC" w:rsidRPr="00934E54">
        <w:rPr>
          <w:szCs w:val="24"/>
        </w:rPr>
        <w:t xml:space="preserve"> punkto nuostatomis.</w:t>
      </w:r>
    </w:p>
    <w:p w14:paraId="39516542" w14:textId="77777777" w:rsidR="00C87FFC" w:rsidRPr="00BF277F" w:rsidRDefault="008A6DE3" w:rsidP="00C87FFC">
      <w:pPr>
        <w:spacing w:line="259" w:lineRule="auto"/>
        <w:ind w:firstLine="709"/>
        <w:jc w:val="both"/>
        <w:rPr>
          <w:kern w:val="2"/>
          <w:szCs w:val="24"/>
        </w:rPr>
      </w:pPr>
      <w:r>
        <w:rPr>
          <w:kern w:val="2"/>
          <w:szCs w:val="24"/>
        </w:rPr>
        <w:t>109</w:t>
      </w:r>
      <w:r w:rsidR="00C87FFC" w:rsidRPr="00BF277F">
        <w:rPr>
          <w:kern w:val="2"/>
          <w:szCs w:val="24"/>
        </w:rPr>
        <w:t>. Suaugusių asmenų anksčiau įgytas išsilavinimas prilyginamas pagrindiniam išsilavinimui, vadovaujantis Lietuvos Respublikos švietimo ir mokslo ministro 2005 m. balandžio 20 d. įsakymu Nr. ISAK-661 „Dėl išsilavinimo prilyginimo“.</w:t>
      </w:r>
    </w:p>
    <w:p w14:paraId="02A66800" w14:textId="77777777" w:rsidR="00C87FFC" w:rsidRDefault="00C87FFC" w:rsidP="00C76F51">
      <w:pPr>
        <w:spacing w:line="259" w:lineRule="auto"/>
        <w:jc w:val="both"/>
        <w:rPr>
          <w:kern w:val="2"/>
          <w:szCs w:val="24"/>
        </w:rPr>
      </w:pPr>
    </w:p>
    <w:p w14:paraId="44F0855E" w14:textId="7214D841" w:rsidR="00C87FFC" w:rsidRPr="00BF277F" w:rsidRDefault="00C76F51" w:rsidP="00C87FFC">
      <w:pPr>
        <w:ind w:right="270" w:firstLine="284"/>
        <w:jc w:val="center"/>
        <w:rPr>
          <w:b/>
          <w:bCs/>
          <w:szCs w:val="24"/>
        </w:rPr>
      </w:pPr>
      <w:r>
        <w:rPr>
          <w:b/>
          <w:bCs/>
          <w:szCs w:val="24"/>
        </w:rPr>
        <w:t>ANTRASIS</w:t>
      </w:r>
      <w:r w:rsidR="00C87FFC" w:rsidRPr="00BF277F">
        <w:rPr>
          <w:b/>
          <w:bCs/>
          <w:szCs w:val="24"/>
        </w:rPr>
        <w:t xml:space="preserve"> SK</w:t>
      </w:r>
      <w:r>
        <w:rPr>
          <w:b/>
          <w:bCs/>
          <w:szCs w:val="24"/>
        </w:rPr>
        <w:t>IRSNIS</w:t>
      </w:r>
    </w:p>
    <w:p w14:paraId="6FF73C70" w14:textId="1ACA5C51" w:rsidR="00C87FFC" w:rsidRDefault="00C87FFC" w:rsidP="00A564D7">
      <w:pPr>
        <w:spacing w:line="259" w:lineRule="auto"/>
        <w:jc w:val="center"/>
        <w:rPr>
          <w:b/>
          <w:bCs/>
          <w:kern w:val="2"/>
          <w:szCs w:val="24"/>
        </w:rPr>
      </w:pPr>
      <w:r w:rsidRPr="00BF277F">
        <w:rPr>
          <w:b/>
          <w:bCs/>
          <w:kern w:val="2"/>
          <w:szCs w:val="24"/>
        </w:rPr>
        <w:t>SUAUGUSIŲJŲ VIDURINIO UGDYMO PROGRAMOS</w:t>
      </w:r>
      <w:r w:rsidR="00A564D7">
        <w:rPr>
          <w:b/>
          <w:bCs/>
          <w:kern w:val="2"/>
          <w:szCs w:val="24"/>
        </w:rPr>
        <w:t xml:space="preserve"> </w:t>
      </w:r>
      <w:r w:rsidR="00A564D7" w:rsidRPr="00A564D7">
        <w:rPr>
          <w:b/>
          <w:bCs/>
          <w:kern w:val="2"/>
          <w:szCs w:val="24"/>
        </w:rPr>
        <w:t xml:space="preserve">ĮGYVENDINIMAS </w:t>
      </w:r>
      <w:r w:rsidR="00A564D7" w:rsidRPr="00BF277F">
        <w:rPr>
          <w:b/>
          <w:bCs/>
          <w:kern w:val="2"/>
          <w:szCs w:val="24"/>
        </w:rPr>
        <w:t>2024–2025 MOKSLO METAIS III IR IV GIMNAZIJOS KLASĖ</w:t>
      </w:r>
      <w:r w:rsidR="00C76F51">
        <w:rPr>
          <w:b/>
          <w:bCs/>
          <w:kern w:val="2"/>
          <w:szCs w:val="24"/>
        </w:rPr>
        <w:t>S</w:t>
      </w:r>
      <w:r w:rsidR="00A564D7" w:rsidRPr="00BF277F">
        <w:rPr>
          <w:b/>
          <w:bCs/>
          <w:kern w:val="2"/>
          <w:szCs w:val="24"/>
        </w:rPr>
        <w:t>E</w:t>
      </w:r>
      <w:r w:rsidRPr="00BF277F">
        <w:rPr>
          <w:b/>
          <w:bCs/>
          <w:kern w:val="2"/>
          <w:szCs w:val="24"/>
        </w:rPr>
        <w:t xml:space="preserve"> </w:t>
      </w:r>
    </w:p>
    <w:p w14:paraId="3BFE21A2" w14:textId="77777777" w:rsidR="00C76F51" w:rsidRDefault="00C76F51" w:rsidP="00A564D7">
      <w:pPr>
        <w:spacing w:line="259" w:lineRule="auto"/>
        <w:jc w:val="center"/>
        <w:rPr>
          <w:szCs w:val="24"/>
        </w:rPr>
      </w:pPr>
    </w:p>
    <w:p w14:paraId="7AD68AD9" w14:textId="77777777" w:rsidR="00267815" w:rsidRPr="00BF277F" w:rsidRDefault="00267815" w:rsidP="00267815">
      <w:pPr>
        <w:ind w:right="270" w:firstLine="567"/>
        <w:jc w:val="both"/>
        <w:rPr>
          <w:szCs w:val="24"/>
        </w:rPr>
      </w:pPr>
      <w:r>
        <w:rPr>
          <w:rStyle w:val="normaltextrun"/>
          <w:color w:val="000000"/>
          <w:szCs w:val="24"/>
          <w:shd w:val="clear" w:color="auto" w:fill="FFFFFF"/>
        </w:rPr>
        <w:t>113</w:t>
      </w:r>
      <w:r w:rsidRPr="00BF277F">
        <w:rPr>
          <w:rStyle w:val="normaltextrun"/>
          <w:color w:val="000000"/>
          <w:szCs w:val="24"/>
          <w:shd w:val="clear" w:color="auto" w:fill="FFFFFF"/>
        </w:rPr>
        <w:t xml:space="preserve">. III gimnazijos klasės mokinys, prieš pradėdamas mokytis pagal suaugusiųjų vidurinio ugdymo programą, pasirengia individualų ugdymo planą, kuriame numatomi dalykai, kuriuos mokysis pagal </w:t>
      </w:r>
      <w:r w:rsidRPr="00BF277F">
        <w:rPr>
          <w:rStyle w:val="normaltextrun"/>
          <w:szCs w:val="24"/>
          <w:shd w:val="clear" w:color="auto" w:fill="FFFFFF"/>
        </w:rPr>
        <w:t xml:space="preserve">2022 m. Pradinio, pagrindinio ir </w:t>
      </w:r>
      <w:r w:rsidRPr="00BF277F">
        <w:rPr>
          <w:rStyle w:val="normaltextrun"/>
          <w:color w:val="000000"/>
          <w:szCs w:val="24"/>
          <w:shd w:val="clear" w:color="auto" w:fill="FFFFFF"/>
        </w:rPr>
        <w:t>vidurinio ugdymo bendrąsias programas.</w:t>
      </w:r>
    </w:p>
    <w:p w14:paraId="139991E8" w14:textId="77777777" w:rsidR="00267815" w:rsidRPr="00BF277F" w:rsidRDefault="00267815" w:rsidP="00267815">
      <w:pPr>
        <w:ind w:right="270" w:firstLine="567"/>
        <w:jc w:val="both"/>
        <w:rPr>
          <w:szCs w:val="24"/>
        </w:rPr>
      </w:pPr>
      <w:r>
        <w:rPr>
          <w:szCs w:val="24"/>
        </w:rPr>
        <w:t>114</w:t>
      </w:r>
      <w:r w:rsidRPr="00BF277F">
        <w:rPr>
          <w:szCs w:val="24"/>
        </w:rPr>
        <w:t>. Minimalus pamokų skaičius mokiniui, kuris mokosi pagal suaugusiųjų vidurinio ugdymo programą, per savaitę – 17 pamokų, minimalus pasirinktų mokytis dalykų skaičius</w:t>
      </w:r>
      <w:r>
        <w:rPr>
          <w:szCs w:val="24"/>
        </w:rPr>
        <w:t xml:space="preserve"> tautinių mažumų mokykloje</w:t>
      </w:r>
      <w:r w:rsidRPr="00BF277F">
        <w:rPr>
          <w:szCs w:val="24"/>
        </w:rPr>
        <w:t xml:space="preserve"> – </w:t>
      </w:r>
      <w:r>
        <w:rPr>
          <w:szCs w:val="24"/>
        </w:rPr>
        <w:t>6</w:t>
      </w:r>
      <w:r w:rsidRPr="00BF277F">
        <w:rPr>
          <w:szCs w:val="24"/>
        </w:rPr>
        <w:t xml:space="preserve"> dalykai. </w:t>
      </w:r>
    </w:p>
    <w:p w14:paraId="057F3A7D" w14:textId="77777777" w:rsidR="00267815" w:rsidRPr="00BF277F" w:rsidRDefault="00267815" w:rsidP="00267815">
      <w:pPr>
        <w:ind w:right="270" w:firstLine="567"/>
        <w:jc w:val="both"/>
        <w:rPr>
          <w:szCs w:val="24"/>
        </w:rPr>
      </w:pPr>
      <w:r>
        <w:rPr>
          <w:szCs w:val="24"/>
        </w:rPr>
        <w:t>115</w:t>
      </w:r>
      <w:r w:rsidRPr="00BF277F">
        <w:rPr>
          <w:szCs w:val="24"/>
        </w:rPr>
        <w:t>. Mokinys, kuris mokosi pagal suaugusiųjų vidurinio ugdymo programą, privalo mokytis:</w:t>
      </w:r>
    </w:p>
    <w:p w14:paraId="7CF392A4" w14:textId="77777777" w:rsidR="00267815" w:rsidRPr="00BF277F" w:rsidRDefault="00267815" w:rsidP="00267815">
      <w:pPr>
        <w:ind w:right="270" w:firstLine="567"/>
        <w:jc w:val="both"/>
        <w:rPr>
          <w:szCs w:val="24"/>
        </w:rPr>
      </w:pPr>
      <w:r>
        <w:rPr>
          <w:szCs w:val="24"/>
        </w:rPr>
        <w:t>115</w:t>
      </w:r>
      <w:r w:rsidRPr="00BF277F">
        <w:rPr>
          <w:szCs w:val="24"/>
        </w:rPr>
        <w:t xml:space="preserve">.1. lietuvių kalbos ir literatūros bendruoju arba išplėstiniu kursu; </w:t>
      </w:r>
    </w:p>
    <w:p w14:paraId="274D977D" w14:textId="77777777" w:rsidR="00267815" w:rsidRPr="00BF277F" w:rsidRDefault="00267815" w:rsidP="00267815">
      <w:pPr>
        <w:ind w:right="270" w:firstLine="567"/>
        <w:jc w:val="both"/>
        <w:rPr>
          <w:szCs w:val="24"/>
        </w:rPr>
      </w:pPr>
      <w:r>
        <w:rPr>
          <w:szCs w:val="24"/>
        </w:rPr>
        <w:t>115</w:t>
      </w:r>
      <w:r w:rsidRPr="00BF277F">
        <w:rPr>
          <w:szCs w:val="24"/>
        </w:rPr>
        <w:t>.2. rusų tautinės mažumos gimtosios kalbos ir literatūros;</w:t>
      </w:r>
    </w:p>
    <w:p w14:paraId="66B95E44" w14:textId="77777777" w:rsidR="00267815" w:rsidRPr="00BF277F" w:rsidRDefault="00530012" w:rsidP="00267815">
      <w:pPr>
        <w:ind w:right="270" w:firstLine="567"/>
        <w:jc w:val="both"/>
        <w:rPr>
          <w:szCs w:val="24"/>
        </w:rPr>
      </w:pPr>
      <w:r>
        <w:rPr>
          <w:szCs w:val="24"/>
        </w:rPr>
        <w:t>115</w:t>
      </w:r>
      <w:r w:rsidR="00267815" w:rsidRPr="00BF277F">
        <w:rPr>
          <w:szCs w:val="24"/>
        </w:rPr>
        <w:t xml:space="preserve">.3. matematikos </w:t>
      </w:r>
      <w:r w:rsidR="00267815" w:rsidRPr="00BF277F">
        <w:rPr>
          <w:rStyle w:val="normaltextrun"/>
          <w:color w:val="000000"/>
          <w:szCs w:val="24"/>
          <w:bdr w:val="none" w:sz="0" w:space="0" w:color="auto" w:frame="1"/>
        </w:rPr>
        <w:t>bendruoju arba išplėstiniu kursu</w:t>
      </w:r>
      <w:r w:rsidR="00267815" w:rsidRPr="00BF277F">
        <w:rPr>
          <w:szCs w:val="24"/>
        </w:rPr>
        <w:t>;</w:t>
      </w:r>
    </w:p>
    <w:p w14:paraId="706237F5" w14:textId="77777777" w:rsidR="00267815" w:rsidRPr="00BF277F" w:rsidRDefault="00530012" w:rsidP="00267815">
      <w:pPr>
        <w:ind w:right="270" w:firstLine="567"/>
        <w:jc w:val="both"/>
        <w:rPr>
          <w:szCs w:val="24"/>
        </w:rPr>
      </w:pPr>
      <w:r>
        <w:rPr>
          <w:szCs w:val="24"/>
        </w:rPr>
        <w:t>115</w:t>
      </w:r>
      <w:r w:rsidR="00267815" w:rsidRPr="00BF277F">
        <w:rPr>
          <w:szCs w:val="24"/>
        </w:rPr>
        <w:t>.4. bent 2 privalomai pasirenkamus dalykus iš ne mažiau kaip dviejų dalykų grupių:</w:t>
      </w:r>
    </w:p>
    <w:p w14:paraId="0309A95E" w14:textId="77777777" w:rsidR="00267815" w:rsidRPr="00BF277F" w:rsidRDefault="00530012" w:rsidP="00267815">
      <w:pPr>
        <w:ind w:right="270" w:firstLine="567"/>
        <w:jc w:val="both"/>
        <w:rPr>
          <w:szCs w:val="24"/>
        </w:rPr>
      </w:pPr>
      <w:r>
        <w:rPr>
          <w:szCs w:val="24"/>
        </w:rPr>
        <w:t>115</w:t>
      </w:r>
      <w:r w:rsidR="00267815" w:rsidRPr="00BF277F">
        <w:rPr>
          <w:szCs w:val="24"/>
        </w:rPr>
        <w:t xml:space="preserve">.4.1. kalbinio ugdymo: užsienio kalbos (anglų), užsienio kalbos (vokiečių); </w:t>
      </w:r>
    </w:p>
    <w:p w14:paraId="24B33C43" w14:textId="77777777" w:rsidR="00267815" w:rsidRPr="00BF277F" w:rsidRDefault="00530012" w:rsidP="00267815">
      <w:pPr>
        <w:ind w:right="270" w:firstLine="567"/>
        <w:jc w:val="both"/>
        <w:rPr>
          <w:szCs w:val="24"/>
        </w:rPr>
      </w:pPr>
      <w:r>
        <w:rPr>
          <w:szCs w:val="24"/>
        </w:rPr>
        <w:t>115</w:t>
      </w:r>
      <w:r w:rsidR="00267815" w:rsidRPr="00BF277F">
        <w:rPr>
          <w:szCs w:val="24"/>
        </w:rPr>
        <w:t>.4.2. gamtamokslinio ir technologinio ugdymo: biologijos, chemijos, fizikos, informatikos;</w:t>
      </w:r>
    </w:p>
    <w:p w14:paraId="0B1BAA44" w14:textId="77777777" w:rsidR="00267815" w:rsidRPr="00BF277F" w:rsidRDefault="00530012" w:rsidP="00267815">
      <w:pPr>
        <w:ind w:right="521" w:firstLine="567"/>
        <w:jc w:val="both"/>
        <w:rPr>
          <w:szCs w:val="24"/>
        </w:rPr>
      </w:pPr>
      <w:r>
        <w:rPr>
          <w:szCs w:val="24"/>
        </w:rPr>
        <w:t>115</w:t>
      </w:r>
      <w:r w:rsidR="00267815" w:rsidRPr="00BF277F">
        <w:rPr>
          <w:szCs w:val="24"/>
        </w:rPr>
        <w:t>.4.3. visuomeninio ugdymo: istorijos, geografijos, ekonomikos, verslumo</w:t>
      </w:r>
      <w:r w:rsidR="00267815">
        <w:rPr>
          <w:szCs w:val="24"/>
        </w:rPr>
        <w:t>.</w:t>
      </w:r>
    </w:p>
    <w:p w14:paraId="3F5FA79A" w14:textId="77777777" w:rsidR="00267815" w:rsidRPr="00BF277F" w:rsidRDefault="00530012" w:rsidP="00267815">
      <w:pPr>
        <w:ind w:right="270" w:firstLine="567"/>
        <w:jc w:val="both"/>
        <w:rPr>
          <w:szCs w:val="24"/>
        </w:rPr>
      </w:pPr>
      <w:r>
        <w:rPr>
          <w:szCs w:val="24"/>
        </w:rPr>
        <w:t>116</w:t>
      </w:r>
      <w:r w:rsidR="00267815" w:rsidRPr="00BF277F">
        <w:rPr>
          <w:szCs w:val="24"/>
        </w:rPr>
        <w:t>. Mokinys, kuris mokosi pagal suaugusiųjų vidurinio ugdymo programą, gali pasirinkti mokytis:</w:t>
      </w:r>
    </w:p>
    <w:p w14:paraId="53ADA1ED" w14:textId="77777777" w:rsidR="00267815" w:rsidRPr="00BF277F" w:rsidRDefault="00530012" w:rsidP="00267815">
      <w:pPr>
        <w:ind w:right="270" w:firstLine="567"/>
        <w:jc w:val="both"/>
        <w:rPr>
          <w:szCs w:val="24"/>
        </w:rPr>
      </w:pPr>
      <w:r>
        <w:rPr>
          <w:szCs w:val="24"/>
        </w:rPr>
        <w:t>116</w:t>
      </w:r>
      <w:r w:rsidR="00267815" w:rsidRPr="00BF277F">
        <w:rPr>
          <w:szCs w:val="24"/>
        </w:rPr>
        <w:t>.1. etikos, tikybos (iš dorinio ugdymo dalykų grupės);</w:t>
      </w:r>
    </w:p>
    <w:p w14:paraId="4729D8EA" w14:textId="77777777" w:rsidR="00267815" w:rsidRPr="00BF277F" w:rsidRDefault="00530012" w:rsidP="00267815">
      <w:pPr>
        <w:ind w:right="270" w:firstLine="567"/>
        <w:jc w:val="both"/>
        <w:rPr>
          <w:szCs w:val="24"/>
        </w:rPr>
      </w:pPr>
      <w:r>
        <w:rPr>
          <w:szCs w:val="24"/>
        </w:rPr>
        <w:t>116</w:t>
      </w:r>
      <w:r w:rsidR="00267815" w:rsidRPr="00BF277F">
        <w:rPr>
          <w:szCs w:val="24"/>
        </w:rPr>
        <w:t>.2. dailės, muzikos, šokio, teatro, medijų meno, taikomųjų technologijų (iš meninio ugdymo dalykų grupės);</w:t>
      </w:r>
    </w:p>
    <w:p w14:paraId="2B735E5A" w14:textId="77777777" w:rsidR="00267815" w:rsidRPr="00BF277F" w:rsidRDefault="00530012" w:rsidP="00267815">
      <w:pPr>
        <w:ind w:right="270" w:firstLine="567"/>
        <w:jc w:val="both"/>
        <w:rPr>
          <w:szCs w:val="24"/>
        </w:rPr>
      </w:pPr>
      <w:r>
        <w:rPr>
          <w:szCs w:val="24"/>
        </w:rPr>
        <w:t>116</w:t>
      </w:r>
      <w:r w:rsidR="00267815" w:rsidRPr="00BF277F">
        <w:rPr>
          <w:szCs w:val="24"/>
        </w:rPr>
        <w:t>.3.</w:t>
      </w:r>
      <w:r w:rsidR="00267815" w:rsidRPr="00BF277F">
        <w:rPr>
          <w:b/>
          <w:bCs/>
          <w:szCs w:val="24"/>
        </w:rPr>
        <w:t xml:space="preserve"> </w:t>
      </w:r>
      <w:r w:rsidR="00267815" w:rsidRPr="00BF277F">
        <w:rPr>
          <w:szCs w:val="24"/>
        </w:rPr>
        <w:t xml:space="preserve">laisvai pasirenkamą dalyką (dalykų): etninės kultūros, nacionalinio saugumo ir krašto gynybos, psichologijos, teisės, menų istorijos, geografinių informacinių sistemų, užsienio kalbos </w:t>
      </w:r>
      <w:r w:rsidR="00267815" w:rsidRPr="00BF277F">
        <w:rPr>
          <w:szCs w:val="24"/>
        </w:rPr>
        <w:lastRenderedPageBreak/>
        <w:t>(tęsiama pagrindiniame ugdyme pradėta antroji užsienio kalba arba pradėta naujai mokytis laisvai pasirenkama), astronomijos;</w:t>
      </w:r>
    </w:p>
    <w:p w14:paraId="03F77844" w14:textId="77777777" w:rsidR="00267815" w:rsidRPr="00BF277F" w:rsidRDefault="00530012" w:rsidP="00267815">
      <w:pPr>
        <w:ind w:right="270" w:firstLine="567"/>
        <w:jc w:val="both"/>
        <w:rPr>
          <w:szCs w:val="24"/>
        </w:rPr>
      </w:pPr>
      <w:r>
        <w:rPr>
          <w:szCs w:val="24"/>
        </w:rPr>
        <w:t>116</w:t>
      </w:r>
      <w:r w:rsidR="00267815" w:rsidRPr="00BF277F">
        <w:rPr>
          <w:szCs w:val="24"/>
        </w:rPr>
        <w:t>.4.</w:t>
      </w:r>
      <w:r w:rsidR="00267815" w:rsidRPr="00BF277F">
        <w:rPr>
          <w:b/>
          <w:bCs/>
          <w:szCs w:val="24"/>
        </w:rPr>
        <w:t xml:space="preserve"> </w:t>
      </w:r>
      <w:r w:rsidR="00267815" w:rsidRPr="00BF277F">
        <w:rPr>
          <w:szCs w:val="24"/>
        </w:rPr>
        <w:t>dalyko modulį.</w:t>
      </w:r>
    </w:p>
    <w:p w14:paraId="47CD8CD0" w14:textId="77777777" w:rsidR="00267815" w:rsidRPr="00BF277F" w:rsidRDefault="00530012" w:rsidP="00267815">
      <w:pPr>
        <w:ind w:right="270" w:firstLine="567"/>
        <w:jc w:val="both"/>
        <w:rPr>
          <w:szCs w:val="24"/>
        </w:rPr>
      </w:pPr>
      <w:r>
        <w:rPr>
          <w:szCs w:val="24"/>
        </w:rPr>
        <w:t>117</w:t>
      </w:r>
      <w:r w:rsidR="00267815" w:rsidRPr="00BF277F">
        <w:rPr>
          <w:szCs w:val="24"/>
        </w:rPr>
        <w:t>.</w:t>
      </w:r>
      <w:r w:rsidR="00267815" w:rsidRPr="00BF277F">
        <w:rPr>
          <w:b/>
          <w:bCs/>
          <w:szCs w:val="24"/>
        </w:rPr>
        <w:t xml:space="preserve"> </w:t>
      </w:r>
      <w:r w:rsidR="00267815" w:rsidRPr="00BF277F">
        <w:rPr>
          <w:szCs w:val="24"/>
        </w:rPr>
        <w:t>III gimnazijos klasėje privaloma mokytis matematikos modulį „Planimetrija“ (36</w:t>
      </w:r>
      <w:r w:rsidR="00267815">
        <w:rPr>
          <w:szCs w:val="24"/>
        </w:rPr>
        <w:t> </w:t>
      </w:r>
      <w:r w:rsidR="00267815" w:rsidRPr="00BF277F">
        <w:rPr>
          <w:szCs w:val="24"/>
        </w:rPr>
        <w:t>pamokos), nepriklausomai, kokį dalyko kursą pasirenka; pasirinkusiems informatiką – III ir IV gimnazijos klasėje privalomas dalyko modulis „Duomenų tyrybos, programavimo ir saugaus elgesio pradmenys“ (70 pamokų).</w:t>
      </w:r>
    </w:p>
    <w:p w14:paraId="339FE5AC" w14:textId="77777777" w:rsidR="00267815" w:rsidRPr="00BF277F" w:rsidRDefault="00530012" w:rsidP="00267815">
      <w:pPr>
        <w:ind w:right="270" w:firstLine="567"/>
        <w:jc w:val="both"/>
        <w:rPr>
          <w:szCs w:val="24"/>
        </w:rPr>
      </w:pPr>
      <w:r>
        <w:rPr>
          <w:szCs w:val="24"/>
        </w:rPr>
        <w:t>118</w:t>
      </w:r>
      <w:r w:rsidR="00267815" w:rsidRPr="00BF277F">
        <w:rPr>
          <w:szCs w:val="24"/>
        </w:rPr>
        <w:t>. Pamokų skaičius vidurinio ugdymo programai įgyvendinti grupinio mokymosi forma kasdieniu mokymo proceso organizavimo būdu III–IV gimnazijos klasėje 2024–2025 mokslo metais:</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693"/>
        <w:gridCol w:w="2303"/>
        <w:gridCol w:w="55"/>
        <w:gridCol w:w="1470"/>
        <w:gridCol w:w="1715"/>
      </w:tblGrid>
      <w:tr w:rsidR="00267815" w:rsidRPr="00BF277F" w14:paraId="1BBBB8D3" w14:textId="77777777" w:rsidTr="00530012">
        <w:trPr>
          <w:trHeight w:val="324"/>
          <w:jc w:val="center"/>
        </w:trPr>
        <w:tc>
          <w:tcPr>
            <w:tcW w:w="3271" w:type="dxa"/>
            <w:vMerge w:val="restart"/>
            <w:noWrap/>
            <w:hideMark/>
          </w:tcPr>
          <w:p w14:paraId="183AD6B9" w14:textId="77777777" w:rsidR="00267815" w:rsidRPr="00BF277F" w:rsidRDefault="00267815" w:rsidP="00530012">
            <w:pPr>
              <w:ind w:right="270"/>
              <w:jc w:val="center"/>
              <w:rPr>
                <w:b/>
                <w:bCs/>
              </w:rPr>
            </w:pPr>
            <w:r w:rsidRPr="00BF277F">
              <w:t>Vidurinio ugdymo dalykų grupės, dalykai</w:t>
            </w:r>
          </w:p>
        </w:tc>
        <w:tc>
          <w:tcPr>
            <w:tcW w:w="2996" w:type="dxa"/>
            <w:gridSpan w:val="2"/>
            <w:vMerge w:val="restart"/>
          </w:tcPr>
          <w:p w14:paraId="244C2584" w14:textId="77777777" w:rsidR="00267815" w:rsidRPr="00BF277F" w:rsidRDefault="00267815" w:rsidP="00530012">
            <w:pPr>
              <w:ind w:right="270"/>
              <w:jc w:val="center"/>
              <w:rPr>
                <w:strike/>
              </w:rPr>
            </w:pPr>
            <w:r w:rsidRPr="00BF277F">
              <w:t>Pamokų skaičius turiniui įgyvendinti per dvejus metus</w:t>
            </w:r>
          </w:p>
        </w:tc>
        <w:tc>
          <w:tcPr>
            <w:tcW w:w="3240" w:type="dxa"/>
            <w:gridSpan w:val="3"/>
          </w:tcPr>
          <w:p w14:paraId="1847F62C" w14:textId="77777777" w:rsidR="00267815" w:rsidRPr="00BF277F" w:rsidRDefault="00267815" w:rsidP="00530012">
            <w:pPr>
              <w:ind w:right="270"/>
              <w:jc w:val="center"/>
            </w:pPr>
            <w:r w:rsidRPr="00BF277F">
              <w:t>Pamokų skaičius klasei per vienerius metus / per savaitę</w:t>
            </w:r>
          </w:p>
        </w:tc>
      </w:tr>
      <w:tr w:rsidR="00267815" w:rsidRPr="00BF277F" w14:paraId="462DF779" w14:textId="77777777" w:rsidTr="00530012">
        <w:trPr>
          <w:trHeight w:val="370"/>
          <w:jc w:val="center"/>
        </w:trPr>
        <w:tc>
          <w:tcPr>
            <w:tcW w:w="3271" w:type="dxa"/>
            <w:vMerge/>
            <w:hideMark/>
          </w:tcPr>
          <w:p w14:paraId="0BAE2B08" w14:textId="77777777" w:rsidR="00267815" w:rsidRPr="00BF277F" w:rsidRDefault="00267815" w:rsidP="00530012">
            <w:pPr>
              <w:ind w:right="270"/>
              <w:jc w:val="center"/>
            </w:pPr>
          </w:p>
        </w:tc>
        <w:tc>
          <w:tcPr>
            <w:tcW w:w="2996" w:type="dxa"/>
            <w:gridSpan w:val="2"/>
            <w:vMerge/>
            <w:hideMark/>
          </w:tcPr>
          <w:p w14:paraId="33B5841C" w14:textId="77777777" w:rsidR="00267815" w:rsidRPr="00BF277F" w:rsidRDefault="00267815" w:rsidP="00530012">
            <w:pPr>
              <w:ind w:right="270"/>
              <w:jc w:val="center"/>
            </w:pPr>
          </w:p>
        </w:tc>
        <w:tc>
          <w:tcPr>
            <w:tcW w:w="1525" w:type="dxa"/>
            <w:gridSpan w:val="2"/>
            <w:hideMark/>
          </w:tcPr>
          <w:p w14:paraId="5599F479" w14:textId="77777777" w:rsidR="00267815" w:rsidRPr="00BF277F" w:rsidRDefault="00267815" w:rsidP="00530012">
            <w:pPr>
              <w:ind w:right="270"/>
              <w:jc w:val="center"/>
            </w:pPr>
            <w:r w:rsidRPr="00BF277F">
              <w:t xml:space="preserve">III klasė </w:t>
            </w:r>
          </w:p>
          <w:p w14:paraId="0E4498AE" w14:textId="77777777" w:rsidR="00267815" w:rsidRPr="00BF277F" w:rsidRDefault="00267815" w:rsidP="00530012">
            <w:pPr>
              <w:ind w:right="270"/>
              <w:jc w:val="center"/>
            </w:pPr>
            <w:r w:rsidRPr="00BF277F">
              <w:t>(36 savaitės)</w:t>
            </w:r>
          </w:p>
        </w:tc>
        <w:tc>
          <w:tcPr>
            <w:tcW w:w="1715" w:type="dxa"/>
            <w:hideMark/>
          </w:tcPr>
          <w:p w14:paraId="78A21310" w14:textId="77777777" w:rsidR="00267815" w:rsidRPr="00BF277F" w:rsidRDefault="00267815" w:rsidP="00530012">
            <w:pPr>
              <w:ind w:right="270"/>
              <w:jc w:val="center"/>
            </w:pPr>
            <w:r w:rsidRPr="00BF277F">
              <w:t xml:space="preserve">IV klasė </w:t>
            </w:r>
          </w:p>
          <w:p w14:paraId="7CC2546E" w14:textId="77777777" w:rsidR="00267815" w:rsidRPr="00BF277F" w:rsidRDefault="00267815" w:rsidP="00530012">
            <w:pPr>
              <w:ind w:right="270"/>
              <w:jc w:val="center"/>
            </w:pPr>
            <w:r w:rsidRPr="00BF277F">
              <w:t>(34 savaitės)</w:t>
            </w:r>
          </w:p>
        </w:tc>
      </w:tr>
      <w:tr w:rsidR="00267815" w:rsidRPr="00BF277F" w14:paraId="5F829467" w14:textId="77777777" w:rsidTr="00530012">
        <w:trPr>
          <w:trHeight w:val="174"/>
          <w:jc w:val="center"/>
        </w:trPr>
        <w:tc>
          <w:tcPr>
            <w:tcW w:w="9507" w:type="dxa"/>
            <w:gridSpan w:val="6"/>
            <w:hideMark/>
          </w:tcPr>
          <w:p w14:paraId="6C7BAC01" w14:textId="77777777" w:rsidR="00267815" w:rsidRPr="00BF277F" w:rsidRDefault="00267815" w:rsidP="00530012">
            <w:pPr>
              <w:jc w:val="center"/>
              <w:rPr>
                <w:b/>
                <w:bCs/>
              </w:rPr>
            </w:pPr>
            <w:r w:rsidRPr="00BF277F">
              <w:t>Privalomi dalykai</w:t>
            </w:r>
          </w:p>
        </w:tc>
      </w:tr>
      <w:tr w:rsidR="00267815" w:rsidRPr="00BF277F" w14:paraId="5D839D22" w14:textId="77777777" w:rsidTr="00530012">
        <w:trPr>
          <w:cantSplit/>
          <w:trHeight w:val="277"/>
          <w:jc w:val="center"/>
        </w:trPr>
        <w:tc>
          <w:tcPr>
            <w:tcW w:w="3271" w:type="dxa"/>
            <w:hideMark/>
          </w:tcPr>
          <w:p w14:paraId="2F841EF1" w14:textId="77777777" w:rsidR="00267815" w:rsidRPr="00BF277F" w:rsidRDefault="00267815" w:rsidP="00530012">
            <w:pPr>
              <w:ind w:right="270"/>
            </w:pPr>
            <w:r w:rsidRPr="00BF277F">
              <w:t>Lietuvių kalba ir literatūra</w:t>
            </w:r>
          </w:p>
        </w:tc>
        <w:tc>
          <w:tcPr>
            <w:tcW w:w="2996" w:type="dxa"/>
            <w:gridSpan w:val="2"/>
            <w:hideMark/>
          </w:tcPr>
          <w:p w14:paraId="7AA3D020" w14:textId="77777777" w:rsidR="00267815" w:rsidRPr="00BF277F" w:rsidRDefault="00267815" w:rsidP="00530012">
            <w:pPr>
              <w:ind w:right="64"/>
              <w:jc w:val="center"/>
            </w:pPr>
            <w:r w:rsidRPr="00BF277F">
              <w:t>280 B*</w:t>
            </w:r>
          </w:p>
          <w:p w14:paraId="79744DE3" w14:textId="77777777" w:rsidR="00267815" w:rsidRPr="00BF277F" w:rsidRDefault="00267815" w:rsidP="00530012">
            <w:pPr>
              <w:ind w:right="64"/>
              <w:jc w:val="center"/>
            </w:pPr>
            <w:r w:rsidRPr="00BF277F">
              <w:t>420 A**</w:t>
            </w:r>
          </w:p>
        </w:tc>
        <w:tc>
          <w:tcPr>
            <w:tcW w:w="1525" w:type="dxa"/>
            <w:gridSpan w:val="2"/>
            <w:hideMark/>
          </w:tcPr>
          <w:p w14:paraId="7DDCFDD0" w14:textId="77777777" w:rsidR="00267815" w:rsidRPr="00BF277F" w:rsidRDefault="00267815" w:rsidP="00530012">
            <w:pPr>
              <w:ind w:right="64"/>
              <w:jc w:val="center"/>
            </w:pPr>
            <w:r w:rsidRPr="00BF277F">
              <w:t>144 B (4)</w:t>
            </w:r>
          </w:p>
          <w:p w14:paraId="22021A9D" w14:textId="77777777" w:rsidR="00267815" w:rsidRPr="00BF277F" w:rsidRDefault="00267815" w:rsidP="00530012">
            <w:pPr>
              <w:ind w:right="64"/>
              <w:jc w:val="center"/>
            </w:pPr>
            <w:r w:rsidRPr="00BF277F">
              <w:t>216 A (6)</w:t>
            </w:r>
          </w:p>
        </w:tc>
        <w:tc>
          <w:tcPr>
            <w:tcW w:w="1715" w:type="dxa"/>
            <w:hideMark/>
          </w:tcPr>
          <w:p w14:paraId="45C3AADD" w14:textId="77777777" w:rsidR="00267815" w:rsidRPr="00BF277F" w:rsidRDefault="00267815" w:rsidP="00530012">
            <w:pPr>
              <w:ind w:right="64"/>
              <w:jc w:val="center"/>
            </w:pPr>
            <w:r w:rsidRPr="00BF277F">
              <w:t xml:space="preserve">136 B (4) </w:t>
            </w:r>
          </w:p>
          <w:p w14:paraId="7E7EB21A" w14:textId="77777777" w:rsidR="00267815" w:rsidRPr="00BF277F" w:rsidRDefault="00267815" w:rsidP="00530012">
            <w:pPr>
              <w:ind w:right="64"/>
              <w:jc w:val="center"/>
            </w:pPr>
            <w:r w:rsidRPr="00BF277F">
              <w:t>204 A (6)</w:t>
            </w:r>
          </w:p>
        </w:tc>
      </w:tr>
      <w:tr w:rsidR="00267815" w:rsidRPr="00BF277F" w14:paraId="4501BC36" w14:textId="77777777" w:rsidTr="00530012">
        <w:trPr>
          <w:trHeight w:val="712"/>
          <w:jc w:val="center"/>
        </w:trPr>
        <w:tc>
          <w:tcPr>
            <w:tcW w:w="3271" w:type="dxa"/>
            <w:hideMark/>
          </w:tcPr>
          <w:p w14:paraId="1D300DC6" w14:textId="77777777" w:rsidR="00267815" w:rsidRPr="00BF277F" w:rsidRDefault="00530012" w:rsidP="00530012">
            <w:pPr>
              <w:ind w:right="270"/>
            </w:pPr>
            <w:r>
              <w:t>R</w:t>
            </w:r>
            <w:r w:rsidR="00267815" w:rsidRPr="00BF277F">
              <w:t>usų tautinės mažumos gimtoji kalba ir literatūra***</w:t>
            </w:r>
          </w:p>
        </w:tc>
        <w:tc>
          <w:tcPr>
            <w:tcW w:w="2996" w:type="dxa"/>
            <w:gridSpan w:val="2"/>
            <w:hideMark/>
          </w:tcPr>
          <w:p w14:paraId="578D3866" w14:textId="77777777" w:rsidR="00267815" w:rsidRPr="00BF277F" w:rsidRDefault="00267815" w:rsidP="00530012">
            <w:pPr>
              <w:ind w:right="64"/>
              <w:jc w:val="center"/>
            </w:pPr>
            <w:r w:rsidRPr="00BF277F">
              <w:t>280</w:t>
            </w:r>
          </w:p>
        </w:tc>
        <w:tc>
          <w:tcPr>
            <w:tcW w:w="1525" w:type="dxa"/>
            <w:gridSpan w:val="2"/>
            <w:hideMark/>
          </w:tcPr>
          <w:p w14:paraId="5FB9883B" w14:textId="77777777" w:rsidR="00267815" w:rsidRPr="00BF277F" w:rsidRDefault="00267815" w:rsidP="00530012">
            <w:pPr>
              <w:ind w:right="64"/>
              <w:jc w:val="center"/>
            </w:pPr>
            <w:r w:rsidRPr="00BF277F">
              <w:t>144 (4)</w:t>
            </w:r>
          </w:p>
        </w:tc>
        <w:tc>
          <w:tcPr>
            <w:tcW w:w="1715" w:type="dxa"/>
            <w:hideMark/>
          </w:tcPr>
          <w:p w14:paraId="6BAC1DD7" w14:textId="77777777" w:rsidR="00267815" w:rsidRPr="00BF277F" w:rsidRDefault="00267815" w:rsidP="00530012">
            <w:pPr>
              <w:ind w:right="64"/>
              <w:jc w:val="center"/>
            </w:pPr>
            <w:r w:rsidRPr="00BF277F">
              <w:t>136 (4)</w:t>
            </w:r>
          </w:p>
        </w:tc>
      </w:tr>
      <w:tr w:rsidR="00267815" w:rsidRPr="00BF277F" w14:paraId="77E62797" w14:textId="77777777" w:rsidTr="00530012">
        <w:trPr>
          <w:trHeight w:val="273"/>
          <w:jc w:val="center"/>
        </w:trPr>
        <w:tc>
          <w:tcPr>
            <w:tcW w:w="3271" w:type="dxa"/>
            <w:hideMark/>
          </w:tcPr>
          <w:p w14:paraId="6E9E4E3D" w14:textId="77777777" w:rsidR="00267815" w:rsidRPr="00BF277F" w:rsidRDefault="00267815" w:rsidP="00530012">
            <w:pPr>
              <w:ind w:right="270"/>
            </w:pPr>
            <w:r w:rsidRPr="00BF277F">
              <w:t>Matematika</w:t>
            </w:r>
          </w:p>
        </w:tc>
        <w:tc>
          <w:tcPr>
            <w:tcW w:w="2996" w:type="dxa"/>
            <w:gridSpan w:val="2"/>
            <w:hideMark/>
          </w:tcPr>
          <w:p w14:paraId="4A2C6635" w14:textId="77777777" w:rsidR="00267815" w:rsidRPr="00BF277F" w:rsidRDefault="00267815" w:rsidP="00530012">
            <w:pPr>
              <w:ind w:right="64"/>
              <w:jc w:val="center"/>
            </w:pPr>
            <w:r w:rsidRPr="00BF277F">
              <w:t>280 B</w:t>
            </w:r>
          </w:p>
          <w:p w14:paraId="2459D666" w14:textId="77777777" w:rsidR="00267815" w:rsidRPr="00BF277F" w:rsidRDefault="00267815" w:rsidP="00530012">
            <w:pPr>
              <w:ind w:right="64"/>
              <w:jc w:val="center"/>
            </w:pPr>
            <w:r w:rsidRPr="00BF277F">
              <w:t>420 A</w:t>
            </w:r>
          </w:p>
        </w:tc>
        <w:tc>
          <w:tcPr>
            <w:tcW w:w="1525" w:type="dxa"/>
            <w:gridSpan w:val="2"/>
            <w:hideMark/>
          </w:tcPr>
          <w:p w14:paraId="2582C40C" w14:textId="77777777" w:rsidR="00267815" w:rsidRPr="00BF277F" w:rsidRDefault="00267815" w:rsidP="00530012">
            <w:pPr>
              <w:ind w:right="64"/>
              <w:jc w:val="center"/>
            </w:pPr>
            <w:r w:rsidRPr="00BF277F">
              <w:t>144 B (4)</w:t>
            </w:r>
          </w:p>
          <w:p w14:paraId="24A7D4A8" w14:textId="77777777" w:rsidR="00267815" w:rsidRPr="00BF277F" w:rsidRDefault="00267815" w:rsidP="00530012">
            <w:pPr>
              <w:ind w:right="64"/>
              <w:jc w:val="center"/>
            </w:pPr>
            <w:r w:rsidRPr="00BF277F">
              <w:t>216 A (6)</w:t>
            </w:r>
          </w:p>
        </w:tc>
        <w:tc>
          <w:tcPr>
            <w:tcW w:w="1715" w:type="dxa"/>
            <w:hideMark/>
          </w:tcPr>
          <w:p w14:paraId="5595F1C5" w14:textId="77777777" w:rsidR="00267815" w:rsidRPr="00BF277F" w:rsidRDefault="00267815" w:rsidP="00530012">
            <w:pPr>
              <w:ind w:right="64"/>
              <w:jc w:val="center"/>
            </w:pPr>
            <w:r w:rsidRPr="00BF277F">
              <w:t>136 B (4)</w:t>
            </w:r>
          </w:p>
          <w:p w14:paraId="7468EA01" w14:textId="77777777" w:rsidR="00267815" w:rsidRPr="00BF277F" w:rsidRDefault="00267815" w:rsidP="00530012">
            <w:pPr>
              <w:ind w:right="64"/>
              <w:jc w:val="center"/>
            </w:pPr>
            <w:r w:rsidRPr="00BF277F">
              <w:t>204 A(6)</w:t>
            </w:r>
          </w:p>
        </w:tc>
      </w:tr>
      <w:tr w:rsidR="00267815" w:rsidRPr="00BF277F" w14:paraId="651ED2F5" w14:textId="77777777" w:rsidTr="00530012">
        <w:trPr>
          <w:trHeight w:val="50"/>
          <w:jc w:val="center"/>
        </w:trPr>
        <w:tc>
          <w:tcPr>
            <w:tcW w:w="9507" w:type="dxa"/>
            <w:gridSpan w:val="6"/>
            <w:hideMark/>
          </w:tcPr>
          <w:p w14:paraId="5389B62E" w14:textId="77777777" w:rsidR="00267815" w:rsidRPr="00BF277F" w:rsidRDefault="00267815" w:rsidP="00530012">
            <w:pPr>
              <w:jc w:val="center"/>
            </w:pPr>
            <w:r w:rsidRPr="00BF277F">
              <w:t>Privalomai pasirenkami dalykai</w:t>
            </w:r>
          </w:p>
        </w:tc>
      </w:tr>
      <w:tr w:rsidR="00267815" w:rsidRPr="00BF277F" w14:paraId="2EE1DE94" w14:textId="77777777" w:rsidTr="00530012">
        <w:trPr>
          <w:trHeight w:val="78"/>
          <w:jc w:val="center"/>
        </w:trPr>
        <w:tc>
          <w:tcPr>
            <w:tcW w:w="9507" w:type="dxa"/>
            <w:gridSpan w:val="6"/>
          </w:tcPr>
          <w:p w14:paraId="6A8FEF72" w14:textId="77777777" w:rsidR="00267815" w:rsidRPr="00BF277F" w:rsidRDefault="00267815" w:rsidP="00530012">
            <w:pPr>
              <w:jc w:val="center"/>
            </w:pPr>
            <w:r w:rsidRPr="00BF277F">
              <w:t>Kalbinis ugdymas</w:t>
            </w:r>
          </w:p>
        </w:tc>
      </w:tr>
      <w:tr w:rsidR="00267815" w:rsidRPr="00BF277F" w14:paraId="7F3151D0" w14:textId="77777777" w:rsidTr="00530012">
        <w:trPr>
          <w:trHeight w:val="50"/>
          <w:jc w:val="center"/>
        </w:trPr>
        <w:tc>
          <w:tcPr>
            <w:tcW w:w="3964" w:type="dxa"/>
            <w:gridSpan w:val="2"/>
          </w:tcPr>
          <w:p w14:paraId="2A249867" w14:textId="77777777" w:rsidR="00267815" w:rsidRPr="00BF277F" w:rsidRDefault="00267815" w:rsidP="00530012">
            <w:pPr>
              <w:ind w:right="270"/>
            </w:pPr>
            <w:r w:rsidRPr="00BF277F">
              <w:t xml:space="preserve">Užsienio kalba (anglų) </w:t>
            </w:r>
          </w:p>
        </w:tc>
        <w:tc>
          <w:tcPr>
            <w:tcW w:w="2358" w:type="dxa"/>
            <w:gridSpan w:val="2"/>
          </w:tcPr>
          <w:p w14:paraId="58F76994" w14:textId="77777777" w:rsidR="00267815" w:rsidRPr="00BF277F" w:rsidRDefault="00267815" w:rsidP="00530012">
            <w:pPr>
              <w:jc w:val="center"/>
            </w:pPr>
            <w:r w:rsidRPr="00BF277F">
              <w:t>210</w:t>
            </w:r>
          </w:p>
        </w:tc>
        <w:tc>
          <w:tcPr>
            <w:tcW w:w="1470" w:type="dxa"/>
          </w:tcPr>
          <w:p w14:paraId="269A3B84" w14:textId="77777777" w:rsidR="00267815" w:rsidRPr="00BF277F" w:rsidRDefault="00267815" w:rsidP="00530012">
            <w:pPr>
              <w:jc w:val="center"/>
            </w:pPr>
            <w:r w:rsidRPr="00BF277F">
              <w:t>108 (3)</w:t>
            </w:r>
          </w:p>
        </w:tc>
        <w:tc>
          <w:tcPr>
            <w:tcW w:w="1715" w:type="dxa"/>
          </w:tcPr>
          <w:p w14:paraId="05EA0E40" w14:textId="77777777" w:rsidR="00267815" w:rsidRPr="00BF277F" w:rsidRDefault="00267815" w:rsidP="00530012">
            <w:pPr>
              <w:jc w:val="center"/>
            </w:pPr>
            <w:r w:rsidRPr="00BF277F">
              <w:t>102 (3)</w:t>
            </w:r>
          </w:p>
        </w:tc>
      </w:tr>
      <w:tr w:rsidR="00267815" w:rsidRPr="00BF277F" w14:paraId="15556706" w14:textId="77777777" w:rsidTr="00530012">
        <w:trPr>
          <w:trHeight w:val="216"/>
          <w:jc w:val="center"/>
        </w:trPr>
        <w:tc>
          <w:tcPr>
            <w:tcW w:w="3964" w:type="dxa"/>
            <w:gridSpan w:val="2"/>
          </w:tcPr>
          <w:p w14:paraId="221C8AFB" w14:textId="77777777" w:rsidR="00267815" w:rsidRPr="00BF277F" w:rsidRDefault="00267815" w:rsidP="00530012">
            <w:pPr>
              <w:ind w:right="270"/>
            </w:pPr>
            <w:r w:rsidRPr="00BF277F">
              <w:t xml:space="preserve">Užsienio kalba (vokiečių) </w:t>
            </w:r>
          </w:p>
        </w:tc>
        <w:tc>
          <w:tcPr>
            <w:tcW w:w="2358" w:type="dxa"/>
            <w:gridSpan w:val="2"/>
          </w:tcPr>
          <w:p w14:paraId="3C0C80BF" w14:textId="77777777" w:rsidR="00267815" w:rsidRPr="00BF277F" w:rsidRDefault="00267815" w:rsidP="00530012">
            <w:pPr>
              <w:jc w:val="center"/>
            </w:pPr>
            <w:r w:rsidRPr="00BF277F">
              <w:t>210</w:t>
            </w:r>
          </w:p>
        </w:tc>
        <w:tc>
          <w:tcPr>
            <w:tcW w:w="1470" w:type="dxa"/>
          </w:tcPr>
          <w:p w14:paraId="46B3F6C1" w14:textId="77777777" w:rsidR="00267815" w:rsidRPr="00BF277F" w:rsidRDefault="00267815" w:rsidP="00530012">
            <w:pPr>
              <w:jc w:val="center"/>
            </w:pPr>
            <w:r w:rsidRPr="00BF277F">
              <w:t>108 (3)</w:t>
            </w:r>
          </w:p>
        </w:tc>
        <w:tc>
          <w:tcPr>
            <w:tcW w:w="1715" w:type="dxa"/>
          </w:tcPr>
          <w:p w14:paraId="010E1C04" w14:textId="77777777" w:rsidR="00267815" w:rsidRPr="00BF277F" w:rsidRDefault="00267815" w:rsidP="00530012">
            <w:pPr>
              <w:jc w:val="center"/>
            </w:pPr>
            <w:r w:rsidRPr="00BF277F">
              <w:t>102 (3)</w:t>
            </w:r>
          </w:p>
        </w:tc>
      </w:tr>
      <w:tr w:rsidR="00267815" w:rsidRPr="00BF277F" w14:paraId="1C0D6560" w14:textId="77777777" w:rsidTr="00530012">
        <w:trPr>
          <w:trHeight w:val="50"/>
          <w:jc w:val="center"/>
        </w:trPr>
        <w:tc>
          <w:tcPr>
            <w:tcW w:w="9507" w:type="dxa"/>
            <w:gridSpan w:val="6"/>
          </w:tcPr>
          <w:p w14:paraId="085E130C" w14:textId="77777777" w:rsidR="00267815" w:rsidRPr="00BF277F" w:rsidRDefault="00267815" w:rsidP="00530012">
            <w:pPr>
              <w:jc w:val="center"/>
            </w:pPr>
            <w:r w:rsidRPr="00BF277F">
              <w:t>Gamtamokslinis ir technologinis ugdymas</w:t>
            </w:r>
          </w:p>
        </w:tc>
      </w:tr>
      <w:tr w:rsidR="00267815" w:rsidRPr="00BF277F" w14:paraId="2DD00381" w14:textId="77777777" w:rsidTr="00530012">
        <w:trPr>
          <w:trHeight w:val="199"/>
          <w:jc w:val="center"/>
        </w:trPr>
        <w:tc>
          <w:tcPr>
            <w:tcW w:w="3964" w:type="dxa"/>
            <w:gridSpan w:val="2"/>
          </w:tcPr>
          <w:p w14:paraId="48F6E3F0" w14:textId="77777777" w:rsidR="00267815" w:rsidRPr="00BF277F" w:rsidRDefault="00267815" w:rsidP="00530012">
            <w:pPr>
              <w:ind w:right="270"/>
            </w:pPr>
            <w:r w:rsidRPr="00BF277F">
              <w:t>Biologija</w:t>
            </w:r>
          </w:p>
        </w:tc>
        <w:tc>
          <w:tcPr>
            <w:tcW w:w="2358" w:type="dxa"/>
            <w:gridSpan w:val="2"/>
          </w:tcPr>
          <w:p w14:paraId="42933808" w14:textId="77777777" w:rsidR="00267815" w:rsidRPr="00BF277F" w:rsidRDefault="00267815" w:rsidP="00530012">
            <w:pPr>
              <w:jc w:val="center"/>
            </w:pPr>
            <w:r w:rsidRPr="00BF277F">
              <w:t>210</w:t>
            </w:r>
          </w:p>
        </w:tc>
        <w:tc>
          <w:tcPr>
            <w:tcW w:w="1470" w:type="dxa"/>
          </w:tcPr>
          <w:p w14:paraId="24D951CA" w14:textId="77777777" w:rsidR="00267815" w:rsidRPr="00BF277F" w:rsidRDefault="00267815" w:rsidP="00530012">
            <w:pPr>
              <w:jc w:val="center"/>
            </w:pPr>
            <w:r w:rsidRPr="00BF277F">
              <w:t>108 (3)</w:t>
            </w:r>
          </w:p>
        </w:tc>
        <w:tc>
          <w:tcPr>
            <w:tcW w:w="1715" w:type="dxa"/>
          </w:tcPr>
          <w:p w14:paraId="402385C7" w14:textId="77777777" w:rsidR="00267815" w:rsidRPr="00BF277F" w:rsidRDefault="00267815" w:rsidP="00530012">
            <w:pPr>
              <w:jc w:val="center"/>
            </w:pPr>
            <w:r w:rsidRPr="00BF277F">
              <w:t>102 (3)</w:t>
            </w:r>
          </w:p>
        </w:tc>
      </w:tr>
      <w:tr w:rsidR="00267815" w:rsidRPr="00BF277F" w14:paraId="3DE15C66" w14:textId="77777777" w:rsidTr="00530012">
        <w:trPr>
          <w:trHeight w:val="246"/>
          <w:jc w:val="center"/>
        </w:trPr>
        <w:tc>
          <w:tcPr>
            <w:tcW w:w="3964" w:type="dxa"/>
            <w:gridSpan w:val="2"/>
          </w:tcPr>
          <w:p w14:paraId="20232808" w14:textId="77777777" w:rsidR="00267815" w:rsidRPr="00BF277F" w:rsidRDefault="00267815" w:rsidP="00530012">
            <w:pPr>
              <w:ind w:right="270"/>
            </w:pPr>
            <w:r w:rsidRPr="00BF277F">
              <w:t>Chemija</w:t>
            </w:r>
          </w:p>
        </w:tc>
        <w:tc>
          <w:tcPr>
            <w:tcW w:w="2358" w:type="dxa"/>
            <w:gridSpan w:val="2"/>
          </w:tcPr>
          <w:p w14:paraId="7FC38F46" w14:textId="77777777" w:rsidR="00267815" w:rsidRPr="00BF277F" w:rsidRDefault="00267815" w:rsidP="00530012">
            <w:pPr>
              <w:jc w:val="center"/>
            </w:pPr>
            <w:r w:rsidRPr="00BF277F">
              <w:t>210</w:t>
            </w:r>
          </w:p>
        </w:tc>
        <w:tc>
          <w:tcPr>
            <w:tcW w:w="1470" w:type="dxa"/>
          </w:tcPr>
          <w:p w14:paraId="0C5C5E81" w14:textId="77777777" w:rsidR="00267815" w:rsidRPr="00BF277F" w:rsidRDefault="00267815" w:rsidP="00530012">
            <w:pPr>
              <w:jc w:val="center"/>
            </w:pPr>
            <w:r w:rsidRPr="00BF277F">
              <w:t>108 (3)</w:t>
            </w:r>
          </w:p>
        </w:tc>
        <w:tc>
          <w:tcPr>
            <w:tcW w:w="1715" w:type="dxa"/>
          </w:tcPr>
          <w:p w14:paraId="4EA227E5" w14:textId="77777777" w:rsidR="00267815" w:rsidRPr="00BF277F" w:rsidRDefault="00267815" w:rsidP="00530012">
            <w:pPr>
              <w:jc w:val="center"/>
            </w:pPr>
            <w:r w:rsidRPr="00BF277F">
              <w:t>102 (3)</w:t>
            </w:r>
          </w:p>
        </w:tc>
      </w:tr>
      <w:tr w:rsidR="00267815" w:rsidRPr="00BF277F" w14:paraId="2D8AB176" w14:textId="77777777" w:rsidTr="00530012">
        <w:trPr>
          <w:trHeight w:val="70"/>
          <w:jc w:val="center"/>
        </w:trPr>
        <w:tc>
          <w:tcPr>
            <w:tcW w:w="3964" w:type="dxa"/>
            <w:gridSpan w:val="2"/>
          </w:tcPr>
          <w:p w14:paraId="09A29797" w14:textId="77777777" w:rsidR="00267815" w:rsidRPr="00BF277F" w:rsidRDefault="00267815" w:rsidP="00530012">
            <w:pPr>
              <w:ind w:right="270"/>
            </w:pPr>
            <w:r w:rsidRPr="00BF277F">
              <w:t>Fizika</w:t>
            </w:r>
          </w:p>
        </w:tc>
        <w:tc>
          <w:tcPr>
            <w:tcW w:w="2358" w:type="dxa"/>
            <w:gridSpan w:val="2"/>
          </w:tcPr>
          <w:p w14:paraId="3D9E29DD" w14:textId="77777777" w:rsidR="00267815" w:rsidRPr="00BF277F" w:rsidRDefault="00267815" w:rsidP="00530012">
            <w:pPr>
              <w:jc w:val="center"/>
            </w:pPr>
            <w:r w:rsidRPr="00BF277F">
              <w:t>210</w:t>
            </w:r>
          </w:p>
        </w:tc>
        <w:tc>
          <w:tcPr>
            <w:tcW w:w="1470" w:type="dxa"/>
          </w:tcPr>
          <w:p w14:paraId="77B8CAFD" w14:textId="77777777" w:rsidR="00267815" w:rsidRPr="00BF277F" w:rsidRDefault="00267815" w:rsidP="00530012">
            <w:pPr>
              <w:jc w:val="center"/>
            </w:pPr>
            <w:r w:rsidRPr="00BF277F">
              <w:t>108 (3)</w:t>
            </w:r>
          </w:p>
        </w:tc>
        <w:tc>
          <w:tcPr>
            <w:tcW w:w="1715" w:type="dxa"/>
          </w:tcPr>
          <w:p w14:paraId="07504599" w14:textId="77777777" w:rsidR="00267815" w:rsidRPr="00BF277F" w:rsidRDefault="00267815" w:rsidP="00530012">
            <w:pPr>
              <w:jc w:val="center"/>
            </w:pPr>
            <w:r w:rsidRPr="00BF277F">
              <w:t>102 (3)</w:t>
            </w:r>
          </w:p>
        </w:tc>
      </w:tr>
      <w:tr w:rsidR="00267815" w:rsidRPr="00BF277F" w14:paraId="7385B9B6" w14:textId="77777777" w:rsidTr="00530012">
        <w:trPr>
          <w:trHeight w:val="240"/>
          <w:jc w:val="center"/>
        </w:trPr>
        <w:tc>
          <w:tcPr>
            <w:tcW w:w="3964" w:type="dxa"/>
            <w:gridSpan w:val="2"/>
          </w:tcPr>
          <w:p w14:paraId="3CC6BC28" w14:textId="77777777" w:rsidR="00267815" w:rsidRPr="00BF277F" w:rsidRDefault="00267815" w:rsidP="00530012">
            <w:pPr>
              <w:ind w:right="270"/>
            </w:pPr>
            <w:r w:rsidRPr="00BF277F">
              <w:t>Informatika</w:t>
            </w:r>
          </w:p>
        </w:tc>
        <w:tc>
          <w:tcPr>
            <w:tcW w:w="2358" w:type="dxa"/>
            <w:gridSpan w:val="2"/>
          </w:tcPr>
          <w:p w14:paraId="2F2D1E87" w14:textId="77777777" w:rsidR="00267815" w:rsidRPr="00BF277F" w:rsidRDefault="00267815" w:rsidP="00530012">
            <w:pPr>
              <w:jc w:val="center"/>
            </w:pPr>
            <w:r w:rsidRPr="00BF277F">
              <w:t>210</w:t>
            </w:r>
          </w:p>
        </w:tc>
        <w:tc>
          <w:tcPr>
            <w:tcW w:w="1470" w:type="dxa"/>
          </w:tcPr>
          <w:p w14:paraId="70F8EC45" w14:textId="77777777" w:rsidR="00267815" w:rsidRPr="00BF277F" w:rsidRDefault="00267815" w:rsidP="00530012">
            <w:pPr>
              <w:jc w:val="center"/>
            </w:pPr>
            <w:r w:rsidRPr="00BF277F">
              <w:t>108 (3)</w:t>
            </w:r>
          </w:p>
        </w:tc>
        <w:tc>
          <w:tcPr>
            <w:tcW w:w="1715" w:type="dxa"/>
          </w:tcPr>
          <w:p w14:paraId="188CFAFF" w14:textId="77777777" w:rsidR="00267815" w:rsidRPr="00BF277F" w:rsidRDefault="00267815" w:rsidP="00530012">
            <w:pPr>
              <w:jc w:val="center"/>
            </w:pPr>
            <w:r w:rsidRPr="00BF277F">
              <w:t>102 (3)</w:t>
            </w:r>
          </w:p>
        </w:tc>
      </w:tr>
      <w:tr w:rsidR="00267815" w:rsidRPr="00BF277F" w14:paraId="678C6C4A" w14:textId="77777777" w:rsidTr="00530012">
        <w:trPr>
          <w:trHeight w:val="52"/>
          <w:jc w:val="center"/>
        </w:trPr>
        <w:tc>
          <w:tcPr>
            <w:tcW w:w="9507" w:type="dxa"/>
            <w:gridSpan w:val="6"/>
          </w:tcPr>
          <w:p w14:paraId="6C327A58" w14:textId="77777777" w:rsidR="00267815" w:rsidRPr="00BF277F" w:rsidRDefault="00267815" w:rsidP="00530012">
            <w:pPr>
              <w:jc w:val="center"/>
            </w:pPr>
            <w:r w:rsidRPr="00BF277F">
              <w:t>Visuomeninis ugdymas</w:t>
            </w:r>
          </w:p>
        </w:tc>
      </w:tr>
      <w:tr w:rsidR="00267815" w:rsidRPr="00BF277F" w14:paraId="01ED4E6E" w14:textId="77777777" w:rsidTr="00530012">
        <w:trPr>
          <w:trHeight w:val="97"/>
          <w:jc w:val="center"/>
        </w:trPr>
        <w:tc>
          <w:tcPr>
            <w:tcW w:w="3964" w:type="dxa"/>
            <w:gridSpan w:val="2"/>
          </w:tcPr>
          <w:p w14:paraId="1123497F" w14:textId="77777777" w:rsidR="00267815" w:rsidRPr="00BF277F" w:rsidRDefault="00267815" w:rsidP="00530012">
            <w:pPr>
              <w:ind w:right="270"/>
            </w:pPr>
            <w:r w:rsidRPr="00BF277F">
              <w:t>Istorija</w:t>
            </w:r>
          </w:p>
        </w:tc>
        <w:tc>
          <w:tcPr>
            <w:tcW w:w="2358" w:type="dxa"/>
            <w:gridSpan w:val="2"/>
          </w:tcPr>
          <w:p w14:paraId="11C75539" w14:textId="77777777" w:rsidR="00267815" w:rsidRPr="00BF277F" w:rsidRDefault="00267815" w:rsidP="00530012">
            <w:pPr>
              <w:jc w:val="center"/>
            </w:pPr>
            <w:r w:rsidRPr="00BF277F">
              <w:t>210</w:t>
            </w:r>
          </w:p>
        </w:tc>
        <w:tc>
          <w:tcPr>
            <w:tcW w:w="1470" w:type="dxa"/>
          </w:tcPr>
          <w:p w14:paraId="271D1525" w14:textId="77777777" w:rsidR="00267815" w:rsidRPr="00BF277F" w:rsidRDefault="00267815" w:rsidP="00530012">
            <w:pPr>
              <w:jc w:val="center"/>
            </w:pPr>
            <w:r w:rsidRPr="00BF277F">
              <w:t>108 (3)</w:t>
            </w:r>
          </w:p>
        </w:tc>
        <w:tc>
          <w:tcPr>
            <w:tcW w:w="1715" w:type="dxa"/>
          </w:tcPr>
          <w:p w14:paraId="21C0F114" w14:textId="77777777" w:rsidR="00267815" w:rsidRPr="00BF277F" w:rsidRDefault="00267815" w:rsidP="00530012">
            <w:pPr>
              <w:jc w:val="center"/>
            </w:pPr>
            <w:r w:rsidRPr="00BF277F">
              <w:t>102 (3)</w:t>
            </w:r>
          </w:p>
        </w:tc>
      </w:tr>
      <w:tr w:rsidR="00267815" w:rsidRPr="00BF277F" w14:paraId="10E744C0" w14:textId="77777777" w:rsidTr="00530012">
        <w:trPr>
          <w:trHeight w:val="50"/>
          <w:jc w:val="center"/>
        </w:trPr>
        <w:tc>
          <w:tcPr>
            <w:tcW w:w="3964" w:type="dxa"/>
            <w:gridSpan w:val="2"/>
          </w:tcPr>
          <w:p w14:paraId="07E6945A" w14:textId="77777777" w:rsidR="00267815" w:rsidRPr="00BF277F" w:rsidRDefault="00267815" w:rsidP="00530012">
            <w:pPr>
              <w:ind w:right="270"/>
            </w:pPr>
            <w:r w:rsidRPr="00BF277F">
              <w:t>Geografija</w:t>
            </w:r>
          </w:p>
        </w:tc>
        <w:tc>
          <w:tcPr>
            <w:tcW w:w="2358" w:type="dxa"/>
            <w:gridSpan w:val="2"/>
          </w:tcPr>
          <w:p w14:paraId="33D5F1A0" w14:textId="77777777" w:rsidR="00267815" w:rsidRPr="00BF277F" w:rsidRDefault="00267815" w:rsidP="00530012">
            <w:pPr>
              <w:jc w:val="center"/>
            </w:pPr>
            <w:r w:rsidRPr="00BF277F">
              <w:t>210</w:t>
            </w:r>
          </w:p>
        </w:tc>
        <w:tc>
          <w:tcPr>
            <w:tcW w:w="1470" w:type="dxa"/>
          </w:tcPr>
          <w:p w14:paraId="31A3690C" w14:textId="77777777" w:rsidR="00267815" w:rsidRPr="00BF277F" w:rsidRDefault="00267815" w:rsidP="00530012">
            <w:pPr>
              <w:jc w:val="center"/>
            </w:pPr>
            <w:r w:rsidRPr="00BF277F">
              <w:t>108 (3)</w:t>
            </w:r>
          </w:p>
        </w:tc>
        <w:tc>
          <w:tcPr>
            <w:tcW w:w="1715" w:type="dxa"/>
          </w:tcPr>
          <w:p w14:paraId="6501CB75" w14:textId="77777777" w:rsidR="00267815" w:rsidRPr="00BF277F" w:rsidRDefault="00267815" w:rsidP="00530012">
            <w:pPr>
              <w:jc w:val="center"/>
            </w:pPr>
            <w:r w:rsidRPr="00BF277F">
              <w:t>102 (3)</w:t>
            </w:r>
          </w:p>
        </w:tc>
      </w:tr>
      <w:tr w:rsidR="00267815" w:rsidRPr="00BF277F" w14:paraId="5F108528" w14:textId="77777777" w:rsidTr="00530012">
        <w:trPr>
          <w:trHeight w:val="240"/>
          <w:jc w:val="center"/>
        </w:trPr>
        <w:tc>
          <w:tcPr>
            <w:tcW w:w="3964" w:type="dxa"/>
            <w:gridSpan w:val="2"/>
          </w:tcPr>
          <w:p w14:paraId="13453180" w14:textId="77777777" w:rsidR="00267815" w:rsidRPr="00BF277F" w:rsidRDefault="00267815" w:rsidP="00530012">
            <w:pPr>
              <w:ind w:right="270"/>
            </w:pPr>
            <w:r w:rsidRPr="00BF277F">
              <w:t>Ekonomika ir verslumas</w:t>
            </w:r>
          </w:p>
        </w:tc>
        <w:tc>
          <w:tcPr>
            <w:tcW w:w="2358" w:type="dxa"/>
            <w:gridSpan w:val="2"/>
          </w:tcPr>
          <w:p w14:paraId="6088B45E" w14:textId="77777777" w:rsidR="00267815" w:rsidRPr="00BF277F" w:rsidRDefault="00267815" w:rsidP="00530012">
            <w:pPr>
              <w:jc w:val="center"/>
            </w:pPr>
            <w:r w:rsidRPr="00BF277F">
              <w:t>210</w:t>
            </w:r>
          </w:p>
        </w:tc>
        <w:tc>
          <w:tcPr>
            <w:tcW w:w="1470" w:type="dxa"/>
          </w:tcPr>
          <w:p w14:paraId="777C752D" w14:textId="77777777" w:rsidR="00267815" w:rsidRPr="00BF277F" w:rsidRDefault="00267815" w:rsidP="00530012">
            <w:pPr>
              <w:jc w:val="center"/>
            </w:pPr>
            <w:r w:rsidRPr="00BF277F">
              <w:t>108 (3)</w:t>
            </w:r>
          </w:p>
        </w:tc>
        <w:tc>
          <w:tcPr>
            <w:tcW w:w="1715" w:type="dxa"/>
          </w:tcPr>
          <w:p w14:paraId="7CA8494A" w14:textId="77777777" w:rsidR="00267815" w:rsidRPr="00BF277F" w:rsidRDefault="00267815" w:rsidP="00530012">
            <w:pPr>
              <w:jc w:val="center"/>
            </w:pPr>
            <w:r w:rsidRPr="00BF277F">
              <w:t>102 (3)</w:t>
            </w:r>
          </w:p>
        </w:tc>
      </w:tr>
      <w:tr w:rsidR="00267815" w:rsidRPr="00BF277F" w14:paraId="4F5DA579" w14:textId="77777777" w:rsidTr="00530012">
        <w:trPr>
          <w:trHeight w:val="72"/>
          <w:jc w:val="center"/>
        </w:trPr>
        <w:tc>
          <w:tcPr>
            <w:tcW w:w="9507" w:type="dxa"/>
            <w:gridSpan w:val="6"/>
          </w:tcPr>
          <w:p w14:paraId="17D13151" w14:textId="77777777" w:rsidR="00267815" w:rsidRPr="00BF277F" w:rsidRDefault="00267815" w:rsidP="00530012">
            <w:pPr>
              <w:jc w:val="center"/>
            </w:pPr>
            <w:r w:rsidRPr="00BF277F">
              <w:t>Privalomieji dalykai, dalyko moduliai</w:t>
            </w:r>
          </w:p>
        </w:tc>
      </w:tr>
      <w:tr w:rsidR="00267815" w:rsidRPr="00BF277F" w14:paraId="19CFD2E6" w14:textId="77777777" w:rsidTr="00530012">
        <w:trPr>
          <w:trHeight w:val="50"/>
          <w:jc w:val="center"/>
        </w:trPr>
        <w:tc>
          <w:tcPr>
            <w:tcW w:w="3964" w:type="dxa"/>
            <w:gridSpan w:val="2"/>
          </w:tcPr>
          <w:p w14:paraId="56A203DF" w14:textId="77777777" w:rsidR="00267815" w:rsidRPr="00BF277F" w:rsidRDefault="00267815" w:rsidP="00530012">
            <w:pPr>
              <w:ind w:right="270"/>
            </w:pPr>
            <w:r w:rsidRPr="00BF277F">
              <w:t>Laisvai pasirenkamasis dalykas:</w:t>
            </w:r>
          </w:p>
        </w:tc>
        <w:tc>
          <w:tcPr>
            <w:tcW w:w="2358" w:type="dxa"/>
            <w:gridSpan w:val="2"/>
          </w:tcPr>
          <w:p w14:paraId="207B77F3" w14:textId="77777777" w:rsidR="00267815" w:rsidRPr="00BF277F" w:rsidRDefault="00267815" w:rsidP="00530012">
            <w:pPr>
              <w:ind w:right="270"/>
              <w:jc w:val="center"/>
            </w:pPr>
          </w:p>
        </w:tc>
        <w:tc>
          <w:tcPr>
            <w:tcW w:w="1470" w:type="dxa"/>
          </w:tcPr>
          <w:p w14:paraId="3BB57B5F" w14:textId="77777777" w:rsidR="00267815" w:rsidRPr="00BF277F" w:rsidRDefault="00267815" w:rsidP="00530012">
            <w:pPr>
              <w:ind w:right="270"/>
              <w:jc w:val="center"/>
            </w:pPr>
          </w:p>
        </w:tc>
        <w:tc>
          <w:tcPr>
            <w:tcW w:w="1715" w:type="dxa"/>
          </w:tcPr>
          <w:p w14:paraId="3C4ABA0A" w14:textId="77777777" w:rsidR="00267815" w:rsidRPr="00BF277F" w:rsidRDefault="00267815" w:rsidP="00530012">
            <w:pPr>
              <w:ind w:right="270"/>
              <w:jc w:val="center"/>
            </w:pPr>
          </w:p>
        </w:tc>
      </w:tr>
      <w:tr w:rsidR="00267815" w:rsidRPr="00BF277F" w14:paraId="75FE16B5" w14:textId="77777777" w:rsidTr="00530012">
        <w:trPr>
          <w:trHeight w:val="50"/>
          <w:jc w:val="center"/>
        </w:trPr>
        <w:tc>
          <w:tcPr>
            <w:tcW w:w="3964" w:type="dxa"/>
            <w:gridSpan w:val="2"/>
          </w:tcPr>
          <w:p w14:paraId="54DA7D0C" w14:textId="77777777" w:rsidR="00267815" w:rsidRPr="00BF277F" w:rsidRDefault="00267815" w:rsidP="00530012">
            <w:pPr>
              <w:ind w:left="174" w:right="270"/>
            </w:pPr>
            <w:r w:rsidRPr="00BF277F">
              <w:t>Astronomija</w:t>
            </w:r>
          </w:p>
        </w:tc>
        <w:tc>
          <w:tcPr>
            <w:tcW w:w="2358" w:type="dxa"/>
            <w:gridSpan w:val="2"/>
          </w:tcPr>
          <w:p w14:paraId="5CFC17BD" w14:textId="77777777" w:rsidR="00267815" w:rsidRPr="00BF277F" w:rsidRDefault="00267815" w:rsidP="00530012">
            <w:pPr>
              <w:jc w:val="center"/>
            </w:pPr>
            <w:r w:rsidRPr="00BF277F">
              <w:t>70</w:t>
            </w:r>
          </w:p>
        </w:tc>
        <w:tc>
          <w:tcPr>
            <w:tcW w:w="1470" w:type="dxa"/>
          </w:tcPr>
          <w:p w14:paraId="4E279A75" w14:textId="77777777" w:rsidR="00267815" w:rsidRPr="00BF277F" w:rsidRDefault="00267815" w:rsidP="00530012">
            <w:pPr>
              <w:jc w:val="center"/>
            </w:pPr>
            <w:r w:rsidRPr="00BF277F">
              <w:t>36 (1)</w:t>
            </w:r>
          </w:p>
        </w:tc>
        <w:tc>
          <w:tcPr>
            <w:tcW w:w="1715" w:type="dxa"/>
          </w:tcPr>
          <w:p w14:paraId="605D4A73" w14:textId="77777777" w:rsidR="00267815" w:rsidRPr="00BF277F" w:rsidRDefault="00267815" w:rsidP="00530012">
            <w:pPr>
              <w:jc w:val="center"/>
            </w:pPr>
            <w:r w:rsidRPr="00BF277F">
              <w:t>34 (1)</w:t>
            </w:r>
          </w:p>
        </w:tc>
      </w:tr>
      <w:tr w:rsidR="00267815" w:rsidRPr="00BF277F" w14:paraId="67C900A7" w14:textId="77777777" w:rsidTr="00530012">
        <w:trPr>
          <w:trHeight w:val="50"/>
          <w:jc w:val="center"/>
        </w:trPr>
        <w:tc>
          <w:tcPr>
            <w:tcW w:w="3964" w:type="dxa"/>
            <w:gridSpan w:val="2"/>
          </w:tcPr>
          <w:p w14:paraId="2FBA2467" w14:textId="77777777" w:rsidR="00267815" w:rsidRPr="00BF277F" w:rsidRDefault="00267815" w:rsidP="00530012">
            <w:pPr>
              <w:ind w:left="174" w:right="270"/>
            </w:pPr>
            <w:r w:rsidRPr="00BF277F">
              <w:t>Etninė kultūra</w:t>
            </w:r>
          </w:p>
        </w:tc>
        <w:tc>
          <w:tcPr>
            <w:tcW w:w="2358" w:type="dxa"/>
            <w:gridSpan w:val="2"/>
          </w:tcPr>
          <w:p w14:paraId="131346A2" w14:textId="77777777" w:rsidR="00267815" w:rsidRPr="00BF277F" w:rsidRDefault="00267815" w:rsidP="00530012">
            <w:pPr>
              <w:jc w:val="center"/>
            </w:pPr>
            <w:r w:rsidRPr="00BF277F">
              <w:t>70</w:t>
            </w:r>
          </w:p>
        </w:tc>
        <w:tc>
          <w:tcPr>
            <w:tcW w:w="1470" w:type="dxa"/>
          </w:tcPr>
          <w:p w14:paraId="658965B4" w14:textId="77777777" w:rsidR="00267815" w:rsidRPr="00BF277F" w:rsidRDefault="00267815" w:rsidP="00530012">
            <w:pPr>
              <w:jc w:val="center"/>
            </w:pPr>
            <w:r w:rsidRPr="00BF277F">
              <w:t>36 (1)</w:t>
            </w:r>
          </w:p>
        </w:tc>
        <w:tc>
          <w:tcPr>
            <w:tcW w:w="1715" w:type="dxa"/>
          </w:tcPr>
          <w:p w14:paraId="630F94B6" w14:textId="77777777" w:rsidR="00267815" w:rsidRPr="00BF277F" w:rsidRDefault="00267815" w:rsidP="00530012">
            <w:pPr>
              <w:jc w:val="center"/>
            </w:pPr>
            <w:r w:rsidRPr="00BF277F">
              <w:t>34 (1)</w:t>
            </w:r>
          </w:p>
        </w:tc>
      </w:tr>
      <w:tr w:rsidR="00267815" w:rsidRPr="00BF277F" w14:paraId="7045E3DB" w14:textId="77777777" w:rsidTr="00530012">
        <w:trPr>
          <w:trHeight w:val="50"/>
          <w:jc w:val="center"/>
        </w:trPr>
        <w:tc>
          <w:tcPr>
            <w:tcW w:w="3964" w:type="dxa"/>
            <w:gridSpan w:val="2"/>
          </w:tcPr>
          <w:p w14:paraId="252AEE25" w14:textId="77777777" w:rsidR="00267815" w:rsidRPr="00BF277F" w:rsidRDefault="00267815" w:rsidP="00530012">
            <w:pPr>
              <w:ind w:left="174" w:right="270"/>
            </w:pPr>
            <w:r w:rsidRPr="00BF277F">
              <w:t>Menų istorija</w:t>
            </w:r>
          </w:p>
        </w:tc>
        <w:tc>
          <w:tcPr>
            <w:tcW w:w="2358" w:type="dxa"/>
            <w:gridSpan w:val="2"/>
          </w:tcPr>
          <w:p w14:paraId="7AFED55C" w14:textId="77777777" w:rsidR="00267815" w:rsidRPr="00BF277F" w:rsidRDefault="00267815" w:rsidP="00530012">
            <w:pPr>
              <w:jc w:val="center"/>
            </w:pPr>
            <w:r w:rsidRPr="00BF277F">
              <w:t>70</w:t>
            </w:r>
          </w:p>
        </w:tc>
        <w:tc>
          <w:tcPr>
            <w:tcW w:w="1470" w:type="dxa"/>
          </w:tcPr>
          <w:p w14:paraId="1D4C150C" w14:textId="77777777" w:rsidR="00267815" w:rsidRPr="00BF277F" w:rsidRDefault="00267815" w:rsidP="00530012">
            <w:pPr>
              <w:jc w:val="center"/>
            </w:pPr>
            <w:r w:rsidRPr="00BF277F">
              <w:t>36 (1)</w:t>
            </w:r>
          </w:p>
        </w:tc>
        <w:tc>
          <w:tcPr>
            <w:tcW w:w="1715" w:type="dxa"/>
          </w:tcPr>
          <w:p w14:paraId="0AD0331F" w14:textId="77777777" w:rsidR="00267815" w:rsidRPr="00BF277F" w:rsidRDefault="00267815" w:rsidP="00530012">
            <w:pPr>
              <w:jc w:val="center"/>
            </w:pPr>
            <w:r w:rsidRPr="00BF277F">
              <w:t>34 (1)</w:t>
            </w:r>
          </w:p>
        </w:tc>
      </w:tr>
      <w:tr w:rsidR="00267815" w:rsidRPr="00BF277F" w14:paraId="3F159309" w14:textId="77777777" w:rsidTr="00530012">
        <w:trPr>
          <w:trHeight w:val="50"/>
          <w:jc w:val="center"/>
        </w:trPr>
        <w:tc>
          <w:tcPr>
            <w:tcW w:w="3964" w:type="dxa"/>
            <w:gridSpan w:val="2"/>
          </w:tcPr>
          <w:p w14:paraId="44434038" w14:textId="77777777" w:rsidR="00267815" w:rsidRPr="00BF277F" w:rsidRDefault="00267815" w:rsidP="00530012">
            <w:pPr>
              <w:ind w:left="174" w:right="270"/>
            </w:pPr>
            <w:r w:rsidRPr="00BF277F">
              <w:t>Nacionalinis saugumas ir krašto gynyba</w:t>
            </w:r>
          </w:p>
        </w:tc>
        <w:tc>
          <w:tcPr>
            <w:tcW w:w="2358" w:type="dxa"/>
            <w:gridSpan w:val="2"/>
          </w:tcPr>
          <w:p w14:paraId="63038154" w14:textId="77777777" w:rsidR="00267815" w:rsidRPr="00BF277F" w:rsidRDefault="00267815" w:rsidP="00530012">
            <w:pPr>
              <w:jc w:val="center"/>
            </w:pPr>
            <w:r w:rsidRPr="00BF277F">
              <w:t>70</w:t>
            </w:r>
          </w:p>
        </w:tc>
        <w:tc>
          <w:tcPr>
            <w:tcW w:w="1470" w:type="dxa"/>
          </w:tcPr>
          <w:p w14:paraId="18855D51" w14:textId="77777777" w:rsidR="00267815" w:rsidRPr="00BF277F" w:rsidRDefault="00267815" w:rsidP="00530012">
            <w:pPr>
              <w:jc w:val="center"/>
            </w:pPr>
            <w:r w:rsidRPr="00BF277F">
              <w:t>36 (1)</w:t>
            </w:r>
          </w:p>
        </w:tc>
        <w:tc>
          <w:tcPr>
            <w:tcW w:w="1715" w:type="dxa"/>
          </w:tcPr>
          <w:p w14:paraId="4F59B22F" w14:textId="77777777" w:rsidR="00267815" w:rsidRPr="00BF277F" w:rsidRDefault="00267815" w:rsidP="00530012">
            <w:pPr>
              <w:jc w:val="center"/>
            </w:pPr>
            <w:r w:rsidRPr="00BF277F">
              <w:t>34 (1)</w:t>
            </w:r>
          </w:p>
        </w:tc>
      </w:tr>
      <w:tr w:rsidR="00267815" w:rsidRPr="00BF277F" w14:paraId="34497B7E" w14:textId="77777777" w:rsidTr="00530012">
        <w:trPr>
          <w:trHeight w:val="50"/>
          <w:jc w:val="center"/>
        </w:trPr>
        <w:tc>
          <w:tcPr>
            <w:tcW w:w="3964" w:type="dxa"/>
            <w:gridSpan w:val="2"/>
          </w:tcPr>
          <w:p w14:paraId="39B69191" w14:textId="77777777" w:rsidR="00267815" w:rsidRPr="00BF277F" w:rsidRDefault="00267815" w:rsidP="00530012">
            <w:pPr>
              <w:ind w:left="174" w:right="270"/>
            </w:pPr>
            <w:r w:rsidRPr="00BF277F">
              <w:t>Psichologija</w:t>
            </w:r>
          </w:p>
        </w:tc>
        <w:tc>
          <w:tcPr>
            <w:tcW w:w="2358" w:type="dxa"/>
            <w:gridSpan w:val="2"/>
          </w:tcPr>
          <w:p w14:paraId="2BFB4497" w14:textId="77777777" w:rsidR="00267815" w:rsidRPr="00BF277F" w:rsidRDefault="00267815" w:rsidP="00530012">
            <w:pPr>
              <w:jc w:val="center"/>
            </w:pPr>
            <w:r w:rsidRPr="00BF277F">
              <w:t>70</w:t>
            </w:r>
          </w:p>
        </w:tc>
        <w:tc>
          <w:tcPr>
            <w:tcW w:w="1470" w:type="dxa"/>
          </w:tcPr>
          <w:p w14:paraId="61831152" w14:textId="77777777" w:rsidR="00267815" w:rsidRPr="00BF277F" w:rsidRDefault="00267815" w:rsidP="00530012">
            <w:pPr>
              <w:jc w:val="center"/>
            </w:pPr>
            <w:r w:rsidRPr="00BF277F">
              <w:t>36 (1)</w:t>
            </w:r>
          </w:p>
        </w:tc>
        <w:tc>
          <w:tcPr>
            <w:tcW w:w="1715" w:type="dxa"/>
          </w:tcPr>
          <w:p w14:paraId="7C3C6707" w14:textId="77777777" w:rsidR="00267815" w:rsidRPr="00BF277F" w:rsidRDefault="00267815" w:rsidP="00530012">
            <w:pPr>
              <w:jc w:val="center"/>
            </w:pPr>
            <w:r w:rsidRPr="00BF277F">
              <w:t>34 (1)</w:t>
            </w:r>
          </w:p>
        </w:tc>
      </w:tr>
      <w:tr w:rsidR="00267815" w:rsidRPr="00BF277F" w14:paraId="4A2E75E4" w14:textId="77777777" w:rsidTr="00530012">
        <w:trPr>
          <w:trHeight w:val="50"/>
          <w:jc w:val="center"/>
        </w:trPr>
        <w:tc>
          <w:tcPr>
            <w:tcW w:w="3964" w:type="dxa"/>
            <w:gridSpan w:val="2"/>
          </w:tcPr>
          <w:p w14:paraId="021365AC" w14:textId="77777777" w:rsidR="00267815" w:rsidRPr="00BF277F" w:rsidRDefault="00267815" w:rsidP="00530012">
            <w:pPr>
              <w:ind w:left="174" w:right="270"/>
            </w:pPr>
            <w:r w:rsidRPr="00BF277F">
              <w:t>Teisė</w:t>
            </w:r>
          </w:p>
        </w:tc>
        <w:tc>
          <w:tcPr>
            <w:tcW w:w="2358" w:type="dxa"/>
            <w:gridSpan w:val="2"/>
          </w:tcPr>
          <w:p w14:paraId="3D30233E" w14:textId="77777777" w:rsidR="00267815" w:rsidRPr="00BF277F" w:rsidRDefault="00267815" w:rsidP="00530012">
            <w:pPr>
              <w:jc w:val="center"/>
            </w:pPr>
            <w:r w:rsidRPr="00BF277F">
              <w:t>70</w:t>
            </w:r>
          </w:p>
        </w:tc>
        <w:tc>
          <w:tcPr>
            <w:tcW w:w="1470" w:type="dxa"/>
          </w:tcPr>
          <w:p w14:paraId="7AC4DE5C" w14:textId="77777777" w:rsidR="00267815" w:rsidRPr="00BF277F" w:rsidRDefault="00267815" w:rsidP="00530012">
            <w:pPr>
              <w:jc w:val="center"/>
            </w:pPr>
            <w:r w:rsidRPr="00BF277F">
              <w:t>36 (1)</w:t>
            </w:r>
          </w:p>
        </w:tc>
        <w:tc>
          <w:tcPr>
            <w:tcW w:w="1715" w:type="dxa"/>
          </w:tcPr>
          <w:p w14:paraId="6D936249" w14:textId="77777777" w:rsidR="00267815" w:rsidRPr="00BF277F" w:rsidRDefault="00267815" w:rsidP="00530012">
            <w:pPr>
              <w:jc w:val="center"/>
            </w:pPr>
            <w:r w:rsidRPr="00BF277F">
              <w:t>34 (1)</w:t>
            </w:r>
          </w:p>
        </w:tc>
      </w:tr>
      <w:tr w:rsidR="00267815" w:rsidRPr="00BF277F" w14:paraId="62A46DA7" w14:textId="77777777" w:rsidTr="00530012">
        <w:trPr>
          <w:trHeight w:val="50"/>
          <w:jc w:val="center"/>
        </w:trPr>
        <w:tc>
          <w:tcPr>
            <w:tcW w:w="3964" w:type="dxa"/>
            <w:gridSpan w:val="2"/>
          </w:tcPr>
          <w:p w14:paraId="736D90E7" w14:textId="77777777" w:rsidR="00267815" w:rsidRPr="00BF277F" w:rsidRDefault="00267815" w:rsidP="00530012">
            <w:pPr>
              <w:ind w:right="270"/>
            </w:pPr>
            <w:r w:rsidRPr="00BF277F">
              <w:t>Dalyko modulis:</w:t>
            </w:r>
          </w:p>
        </w:tc>
        <w:tc>
          <w:tcPr>
            <w:tcW w:w="2358" w:type="dxa"/>
            <w:gridSpan w:val="2"/>
          </w:tcPr>
          <w:p w14:paraId="4D5CEF65" w14:textId="77777777" w:rsidR="00267815" w:rsidRPr="00BF277F" w:rsidRDefault="008D0880" w:rsidP="00530012">
            <w:pPr>
              <w:jc w:val="center"/>
            </w:pPr>
            <w:r>
              <w:t xml:space="preserve">36, </w:t>
            </w:r>
            <w:r w:rsidR="00267815" w:rsidRPr="00BF277F">
              <w:t>70</w:t>
            </w:r>
          </w:p>
        </w:tc>
        <w:tc>
          <w:tcPr>
            <w:tcW w:w="1470" w:type="dxa"/>
          </w:tcPr>
          <w:p w14:paraId="0158CABD" w14:textId="77777777" w:rsidR="00267815" w:rsidRPr="00BF277F" w:rsidRDefault="00267815" w:rsidP="00530012">
            <w:pPr>
              <w:jc w:val="center"/>
            </w:pPr>
            <w:r w:rsidRPr="00BF277F">
              <w:t xml:space="preserve">36 (1) </w:t>
            </w:r>
          </w:p>
        </w:tc>
        <w:tc>
          <w:tcPr>
            <w:tcW w:w="1715" w:type="dxa"/>
          </w:tcPr>
          <w:p w14:paraId="46666E5B" w14:textId="77777777" w:rsidR="00267815" w:rsidRPr="00BF277F" w:rsidRDefault="00267815" w:rsidP="00530012">
            <w:pPr>
              <w:jc w:val="center"/>
            </w:pPr>
            <w:r w:rsidRPr="00BF277F">
              <w:t xml:space="preserve">34 (1) </w:t>
            </w:r>
          </w:p>
        </w:tc>
      </w:tr>
      <w:tr w:rsidR="00267815" w:rsidRPr="00BF277F" w14:paraId="1C79A7F1" w14:textId="77777777" w:rsidTr="00530012">
        <w:trPr>
          <w:trHeight w:val="50"/>
          <w:jc w:val="center"/>
        </w:trPr>
        <w:tc>
          <w:tcPr>
            <w:tcW w:w="3964" w:type="dxa"/>
            <w:gridSpan w:val="2"/>
          </w:tcPr>
          <w:p w14:paraId="590F87BE" w14:textId="77777777" w:rsidR="00267815" w:rsidRPr="00BF277F" w:rsidRDefault="00267815" w:rsidP="00530012">
            <w:pPr>
              <w:ind w:left="174" w:right="270"/>
            </w:pPr>
            <w:r w:rsidRPr="00BF277F">
              <w:t>Planimetrija****</w:t>
            </w:r>
          </w:p>
        </w:tc>
        <w:tc>
          <w:tcPr>
            <w:tcW w:w="2358" w:type="dxa"/>
            <w:gridSpan w:val="2"/>
          </w:tcPr>
          <w:p w14:paraId="43D76954" w14:textId="77777777" w:rsidR="00267815" w:rsidRPr="00BF277F" w:rsidRDefault="00267815" w:rsidP="00530012">
            <w:pPr>
              <w:jc w:val="center"/>
            </w:pPr>
            <w:r w:rsidRPr="00BF277F">
              <w:t>36</w:t>
            </w:r>
          </w:p>
        </w:tc>
        <w:tc>
          <w:tcPr>
            <w:tcW w:w="1470" w:type="dxa"/>
          </w:tcPr>
          <w:p w14:paraId="39F0852C" w14:textId="77777777" w:rsidR="00267815" w:rsidRPr="00BF277F" w:rsidRDefault="00267815" w:rsidP="00530012">
            <w:pPr>
              <w:jc w:val="center"/>
            </w:pPr>
            <w:r w:rsidRPr="00BF277F">
              <w:t>36(1)</w:t>
            </w:r>
          </w:p>
        </w:tc>
        <w:tc>
          <w:tcPr>
            <w:tcW w:w="1715" w:type="dxa"/>
          </w:tcPr>
          <w:p w14:paraId="5B31B1AA" w14:textId="77777777" w:rsidR="00267815" w:rsidRPr="00BF277F" w:rsidRDefault="00267815" w:rsidP="00530012">
            <w:pPr>
              <w:jc w:val="center"/>
            </w:pPr>
          </w:p>
        </w:tc>
      </w:tr>
      <w:tr w:rsidR="00267815" w:rsidRPr="00BF277F" w14:paraId="477BE5C5" w14:textId="77777777" w:rsidTr="00530012">
        <w:trPr>
          <w:trHeight w:val="439"/>
          <w:jc w:val="center"/>
        </w:trPr>
        <w:tc>
          <w:tcPr>
            <w:tcW w:w="3964" w:type="dxa"/>
            <w:gridSpan w:val="2"/>
          </w:tcPr>
          <w:p w14:paraId="022C9296" w14:textId="77777777" w:rsidR="00267815" w:rsidRPr="00BF277F" w:rsidRDefault="00267815" w:rsidP="00530012">
            <w:pPr>
              <w:ind w:left="174" w:right="270"/>
            </w:pPr>
            <w:r w:rsidRPr="00BF277F">
              <w:t>Duomenų tyrybos, programavimo ir saugaus elgesio pradmenys *****</w:t>
            </w:r>
          </w:p>
        </w:tc>
        <w:tc>
          <w:tcPr>
            <w:tcW w:w="2358" w:type="dxa"/>
            <w:gridSpan w:val="2"/>
          </w:tcPr>
          <w:p w14:paraId="0300234B" w14:textId="77777777" w:rsidR="00267815" w:rsidRPr="00BF277F" w:rsidRDefault="00267815" w:rsidP="00530012">
            <w:pPr>
              <w:jc w:val="center"/>
            </w:pPr>
            <w:r w:rsidRPr="00BF277F">
              <w:t>70</w:t>
            </w:r>
          </w:p>
        </w:tc>
        <w:tc>
          <w:tcPr>
            <w:tcW w:w="1470" w:type="dxa"/>
          </w:tcPr>
          <w:p w14:paraId="37569A76" w14:textId="77777777" w:rsidR="00267815" w:rsidRPr="00BF277F" w:rsidRDefault="00267815" w:rsidP="00530012">
            <w:pPr>
              <w:jc w:val="center"/>
            </w:pPr>
            <w:r w:rsidRPr="00BF277F">
              <w:t>36 (1)</w:t>
            </w:r>
          </w:p>
        </w:tc>
        <w:tc>
          <w:tcPr>
            <w:tcW w:w="1715" w:type="dxa"/>
          </w:tcPr>
          <w:p w14:paraId="107083C5" w14:textId="77777777" w:rsidR="00267815" w:rsidRPr="00BF277F" w:rsidRDefault="00267815" w:rsidP="00530012">
            <w:pPr>
              <w:jc w:val="center"/>
            </w:pPr>
            <w:r w:rsidRPr="00BF277F">
              <w:t>34 (1)</w:t>
            </w:r>
          </w:p>
        </w:tc>
      </w:tr>
      <w:tr w:rsidR="00267815" w:rsidRPr="00BF277F" w14:paraId="2FA4BEB2" w14:textId="77777777" w:rsidTr="00530012">
        <w:trPr>
          <w:trHeight w:val="259"/>
          <w:jc w:val="center"/>
        </w:trPr>
        <w:tc>
          <w:tcPr>
            <w:tcW w:w="3964" w:type="dxa"/>
            <w:gridSpan w:val="2"/>
          </w:tcPr>
          <w:p w14:paraId="772AA229" w14:textId="77777777" w:rsidR="00267815" w:rsidRPr="00BF277F" w:rsidRDefault="00267815" w:rsidP="00530012">
            <w:pPr>
              <w:ind w:right="270"/>
              <w:jc w:val="center"/>
            </w:pPr>
            <w:r w:rsidRPr="00BF277F">
              <w:t>Minimalus privalomų pamokų skaičius mokiniui per savaitę</w:t>
            </w:r>
          </w:p>
        </w:tc>
        <w:tc>
          <w:tcPr>
            <w:tcW w:w="5543" w:type="dxa"/>
            <w:gridSpan w:val="4"/>
          </w:tcPr>
          <w:p w14:paraId="399BF8CE" w14:textId="77777777" w:rsidR="00267815" w:rsidRPr="00BF277F" w:rsidRDefault="00267815" w:rsidP="00530012">
            <w:pPr>
              <w:jc w:val="center"/>
            </w:pPr>
            <w:r w:rsidRPr="00BF277F">
              <w:t>17; 21*</w:t>
            </w:r>
          </w:p>
        </w:tc>
      </w:tr>
      <w:tr w:rsidR="00267815" w:rsidRPr="00BF277F" w14:paraId="0A784652" w14:textId="77777777" w:rsidTr="00530012">
        <w:trPr>
          <w:trHeight w:val="732"/>
          <w:jc w:val="center"/>
        </w:trPr>
        <w:tc>
          <w:tcPr>
            <w:tcW w:w="3964" w:type="dxa"/>
            <w:gridSpan w:val="2"/>
          </w:tcPr>
          <w:p w14:paraId="5E346D8E" w14:textId="77777777" w:rsidR="00267815" w:rsidRPr="00BF277F" w:rsidRDefault="00267815" w:rsidP="00530012">
            <w:pPr>
              <w:ind w:right="270"/>
              <w:jc w:val="center"/>
            </w:pPr>
            <w:r w:rsidRPr="00BF277F">
              <w:lastRenderedPageBreak/>
              <w:t>Pamokų skaičius III ir IV gimnazijos klasėse per mokslo metus</w:t>
            </w:r>
          </w:p>
        </w:tc>
        <w:tc>
          <w:tcPr>
            <w:tcW w:w="5543" w:type="dxa"/>
            <w:gridSpan w:val="4"/>
          </w:tcPr>
          <w:p w14:paraId="1C5BD7F3" w14:textId="77777777" w:rsidR="00267815" w:rsidRPr="00BF277F" w:rsidRDefault="00267815" w:rsidP="00530012">
            <w:pPr>
              <w:ind w:right="270"/>
              <w:jc w:val="center"/>
            </w:pPr>
            <w:r w:rsidRPr="00BF277F">
              <w:t>612 – III gimnazijos klasėje, 578 – IV gimnazijos klasėje</w:t>
            </w:r>
          </w:p>
        </w:tc>
      </w:tr>
      <w:tr w:rsidR="00267815" w:rsidRPr="00BF277F" w14:paraId="4BA8910D" w14:textId="77777777" w:rsidTr="00530012">
        <w:trPr>
          <w:trHeight w:val="319"/>
          <w:jc w:val="center"/>
        </w:trPr>
        <w:tc>
          <w:tcPr>
            <w:tcW w:w="3964" w:type="dxa"/>
            <w:gridSpan w:val="2"/>
          </w:tcPr>
          <w:p w14:paraId="432E5E61" w14:textId="77777777" w:rsidR="00267815" w:rsidRPr="00BF277F" w:rsidRDefault="00267815" w:rsidP="00530012">
            <w:pPr>
              <w:ind w:right="270"/>
              <w:jc w:val="center"/>
            </w:pPr>
            <w:r w:rsidRPr="00BF277F">
              <w:t>Neformalusis vaikų</w:t>
            </w:r>
            <w:r w:rsidRPr="00BF277F">
              <w:rPr>
                <w:b/>
                <w:bCs/>
              </w:rPr>
              <w:t xml:space="preserve"> </w:t>
            </w:r>
            <w:r w:rsidRPr="00BF277F">
              <w:t>švietimas (valandų skaičius) klasei</w:t>
            </w:r>
          </w:p>
        </w:tc>
        <w:tc>
          <w:tcPr>
            <w:tcW w:w="5543" w:type="dxa"/>
            <w:gridSpan w:val="4"/>
          </w:tcPr>
          <w:p w14:paraId="64E7779E" w14:textId="77777777" w:rsidR="00267815" w:rsidRPr="00BF277F" w:rsidRDefault="00267815" w:rsidP="00530012">
            <w:pPr>
              <w:ind w:right="270"/>
              <w:jc w:val="center"/>
            </w:pPr>
            <w:r w:rsidRPr="00BF277F">
              <w:t>108 – III gimnazijos klasėje;</w:t>
            </w:r>
          </w:p>
          <w:p w14:paraId="1EE4D413" w14:textId="77777777" w:rsidR="00267815" w:rsidRPr="00BF277F" w:rsidRDefault="00267815" w:rsidP="00530012">
            <w:pPr>
              <w:ind w:right="270" w:firstLine="53"/>
              <w:jc w:val="center"/>
            </w:pPr>
            <w:r w:rsidRPr="00BF277F">
              <w:t>102 – IV gimnazijos klasėje</w:t>
            </w:r>
          </w:p>
        </w:tc>
      </w:tr>
      <w:tr w:rsidR="00267815" w:rsidRPr="00BF277F" w14:paraId="4750C736" w14:textId="77777777" w:rsidTr="00530012">
        <w:trPr>
          <w:trHeight w:val="954"/>
          <w:jc w:val="center"/>
        </w:trPr>
        <w:tc>
          <w:tcPr>
            <w:tcW w:w="3964" w:type="dxa"/>
            <w:gridSpan w:val="2"/>
          </w:tcPr>
          <w:p w14:paraId="1CD189C0" w14:textId="77777777" w:rsidR="00267815" w:rsidRPr="00BF277F" w:rsidRDefault="00267815" w:rsidP="00530012">
            <w:pPr>
              <w:ind w:right="270"/>
              <w:jc w:val="center"/>
              <w:rPr>
                <w:color w:val="000000"/>
              </w:rPr>
            </w:pPr>
            <w:r w:rsidRPr="00BF277F">
              <w:rPr>
                <w:color w:val="000000"/>
              </w:rPr>
              <w:t>Pamokos laikinosioms grupėms sudaryti</w:t>
            </w:r>
          </w:p>
        </w:tc>
        <w:tc>
          <w:tcPr>
            <w:tcW w:w="5543" w:type="dxa"/>
            <w:gridSpan w:val="4"/>
          </w:tcPr>
          <w:p w14:paraId="2D9E3F0D" w14:textId="77777777" w:rsidR="00267815" w:rsidRPr="00BF277F" w:rsidRDefault="00267815" w:rsidP="00530012">
            <w:pPr>
              <w:ind w:right="270"/>
              <w:rPr>
                <w:color w:val="000000"/>
              </w:rPr>
            </w:pPr>
            <w:r w:rsidRPr="00BF277F">
              <w:rPr>
                <w:color w:val="000000"/>
              </w:rPr>
              <w:t>Besimokantiesiems kasdieniu mokymo proceso organizavimo būdu – 490 valandų per dvejus mokslo metus.</w:t>
            </w:r>
          </w:p>
          <w:p w14:paraId="2AE5A752" w14:textId="77777777" w:rsidR="00267815" w:rsidRPr="00BF277F" w:rsidRDefault="00267815" w:rsidP="00530012">
            <w:pPr>
              <w:ind w:right="270"/>
              <w:rPr>
                <w:color w:val="000000"/>
              </w:rPr>
            </w:pPr>
            <w:r w:rsidRPr="00BF277F">
              <w:rPr>
                <w:color w:val="000000"/>
              </w:rPr>
              <w:t>Besimokantiesiems neakivaizdiniu mokymo proceso organizavimo būdu – 210 pamokų per dvejus mokslo metus.</w:t>
            </w:r>
          </w:p>
        </w:tc>
      </w:tr>
    </w:tbl>
    <w:p w14:paraId="00F734F8" w14:textId="77777777" w:rsidR="00267815" w:rsidRPr="00BF277F" w:rsidRDefault="00267815" w:rsidP="00267815">
      <w:pPr>
        <w:jc w:val="both"/>
        <w:rPr>
          <w:rFonts w:ascii="Segoe UI" w:hAnsi="Segoe UI" w:cs="Segoe UI"/>
          <w:sz w:val="18"/>
          <w:szCs w:val="18"/>
          <w:lang w:eastAsia="lt-LT"/>
        </w:rPr>
      </w:pPr>
      <w:r w:rsidRPr="00BF277F">
        <w:rPr>
          <w:lang w:eastAsia="lt-LT"/>
        </w:rPr>
        <w:t>Pastabos:</w:t>
      </w:r>
      <w:r w:rsidRPr="00BF277F">
        <w:rPr>
          <w:rFonts w:ascii="Calibri" w:hAnsi="Calibri" w:cs="Calibri"/>
          <w:lang w:eastAsia="lt-LT"/>
        </w:rPr>
        <w:t>  </w:t>
      </w:r>
    </w:p>
    <w:p w14:paraId="26B7B31C" w14:textId="77777777" w:rsidR="00267815" w:rsidRPr="008D0880" w:rsidRDefault="00267815" w:rsidP="00267815">
      <w:pPr>
        <w:ind w:firstLine="555"/>
        <w:jc w:val="both"/>
        <w:rPr>
          <w:rFonts w:ascii="Segoe UI" w:hAnsi="Segoe UI" w:cs="Segoe UI"/>
          <w:sz w:val="14"/>
          <w:szCs w:val="14"/>
          <w:lang w:eastAsia="lt-LT"/>
        </w:rPr>
      </w:pPr>
      <w:r w:rsidRPr="008D0880">
        <w:rPr>
          <w:sz w:val="20"/>
          <w:szCs w:val="16"/>
          <w:lang w:eastAsia="lt-LT"/>
        </w:rPr>
        <w:t>* B</w:t>
      </w:r>
      <w:r w:rsidRPr="008D0880">
        <w:rPr>
          <w:sz w:val="12"/>
          <w:szCs w:val="12"/>
          <w:vertAlign w:val="superscript"/>
          <w:lang w:eastAsia="lt-LT"/>
        </w:rPr>
        <w:t xml:space="preserve">   </w:t>
      </w:r>
      <w:r w:rsidRPr="008D0880">
        <w:rPr>
          <w:sz w:val="20"/>
          <w:szCs w:val="16"/>
          <w:lang w:eastAsia="lt-LT"/>
        </w:rPr>
        <w:t>–</w:t>
      </w:r>
      <w:r w:rsidRPr="008D0880">
        <w:rPr>
          <w:sz w:val="12"/>
          <w:szCs w:val="12"/>
          <w:vertAlign w:val="superscript"/>
          <w:lang w:eastAsia="lt-LT"/>
        </w:rPr>
        <w:t xml:space="preserve">  </w:t>
      </w:r>
      <w:r w:rsidRPr="008D0880">
        <w:rPr>
          <w:sz w:val="20"/>
          <w:szCs w:val="16"/>
          <w:lang w:eastAsia="lt-LT"/>
        </w:rPr>
        <w:t>dalyko programos bendrasis kursas;   </w:t>
      </w:r>
    </w:p>
    <w:p w14:paraId="705F08AB" w14:textId="77777777" w:rsidR="00267815" w:rsidRPr="008D0880" w:rsidRDefault="00267815" w:rsidP="00267815">
      <w:pPr>
        <w:ind w:firstLine="555"/>
        <w:jc w:val="both"/>
        <w:rPr>
          <w:rFonts w:ascii="Segoe UI" w:hAnsi="Segoe UI" w:cs="Segoe UI"/>
          <w:sz w:val="14"/>
          <w:szCs w:val="14"/>
          <w:lang w:eastAsia="lt-LT"/>
        </w:rPr>
      </w:pPr>
      <w:r w:rsidRPr="008D0880">
        <w:rPr>
          <w:sz w:val="20"/>
          <w:szCs w:val="16"/>
          <w:lang w:eastAsia="lt-LT"/>
        </w:rPr>
        <w:t>** A   – dalyko programos išplėstinis kursas; </w:t>
      </w:r>
    </w:p>
    <w:p w14:paraId="08DC891D" w14:textId="77777777" w:rsidR="00267815" w:rsidRPr="008D0880" w:rsidRDefault="00267815" w:rsidP="00267815">
      <w:pPr>
        <w:ind w:firstLine="555"/>
        <w:jc w:val="both"/>
        <w:rPr>
          <w:rFonts w:ascii="Segoe UI" w:hAnsi="Segoe UI" w:cs="Segoe UI"/>
          <w:sz w:val="14"/>
          <w:szCs w:val="14"/>
          <w:lang w:eastAsia="lt-LT"/>
        </w:rPr>
      </w:pPr>
      <w:r w:rsidRPr="008D0880">
        <w:rPr>
          <w:sz w:val="20"/>
          <w:szCs w:val="16"/>
          <w:lang w:eastAsia="lt-LT"/>
        </w:rPr>
        <w:t>*** mokyklose, kuriose įteisintas mokymas tautinių mažumų kalbos arba mokymas tautinių mažumos kalba;  </w:t>
      </w:r>
    </w:p>
    <w:p w14:paraId="0F84D882" w14:textId="77777777" w:rsidR="00267815" w:rsidRPr="008D0880" w:rsidRDefault="00267815" w:rsidP="00267815">
      <w:pPr>
        <w:ind w:firstLine="555"/>
        <w:jc w:val="both"/>
        <w:rPr>
          <w:rFonts w:ascii="Segoe UI" w:hAnsi="Segoe UI" w:cs="Segoe UI"/>
          <w:sz w:val="14"/>
          <w:szCs w:val="14"/>
          <w:lang w:eastAsia="lt-LT"/>
        </w:rPr>
      </w:pPr>
      <w:r w:rsidRPr="008D0880">
        <w:rPr>
          <w:sz w:val="20"/>
          <w:szCs w:val="16"/>
          <w:lang w:eastAsia="lt-LT"/>
        </w:rPr>
        <w:t>**** matematikos dalyko privalomas modulis „Planimetrija“ III gimnazijos klasėje (36 pamokos); </w:t>
      </w:r>
    </w:p>
    <w:p w14:paraId="7672A4D3" w14:textId="77777777" w:rsidR="00267815" w:rsidRPr="008D0880" w:rsidRDefault="00267815" w:rsidP="00267815">
      <w:pPr>
        <w:ind w:firstLine="555"/>
        <w:jc w:val="both"/>
        <w:rPr>
          <w:rFonts w:ascii="Segoe UI" w:hAnsi="Segoe UI" w:cs="Segoe UI"/>
          <w:sz w:val="14"/>
          <w:szCs w:val="14"/>
          <w:lang w:eastAsia="lt-LT"/>
        </w:rPr>
      </w:pPr>
      <w:r w:rsidRPr="008D0880">
        <w:rPr>
          <w:sz w:val="20"/>
          <w:szCs w:val="16"/>
          <w:lang w:eastAsia="lt-LT"/>
        </w:rPr>
        <w:t>***** informatikos modulis „Duomenų tyrybos, programavimo ir saugaus elgesio pradmenys“ (70 pamokų) privalomas, pasirinkusiems mokytis informatiką; </w:t>
      </w:r>
    </w:p>
    <w:p w14:paraId="272A3C4C" w14:textId="77777777" w:rsidR="00267815" w:rsidRPr="00BF277F" w:rsidRDefault="00267815" w:rsidP="00267815">
      <w:pPr>
        <w:ind w:right="270" w:firstLine="567"/>
        <w:jc w:val="both"/>
      </w:pPr>
    </w:p>
    <w:p w14:paraId="1A57FD03" w14:textId="77777777" w:rsidR="00267815" w:rsidRPr="00BF277F" w:rsidRDefault="008D0880" w:rsidP="00267815">
      <w:pPr>
        <w:spacing w:line="259" w:lineRule="auto"/>
        <w:ind w:firstLine="709"/>
        <w:jc w:val="both"/>
        <w:rPr>
          <w:szCs w:val="24"/>
        </w:rPr>
      </w:pPr>
      <w:r>
        <w:rPr>
          <w:szCs w:val="24"/>
        </w:rPr>
        <w:t>119</w:t>
      </w:r>
      <w:r w:rsidR="00267815" w:rsidRPr="00BF277F">
        <w:rPr>
          <w:szCs w:val="24"/>
        </w:rPr>
        <w:t>. Suaugusiųjų vidurinio ugdymo programą įgyvendina</w:t>
      </w:r>
      <w:r>
        <w:rPr>
          <w:szCs w:val="24"/>
        </w:rPr>
        <w:t>ma</w:t>
      </w:r>
      <w:r w:rsidR="00267815" w:rsidRPr="00BF277F">
        <w:rPr>
          <w:szCs w:val="24"/>
        </w:rPr>
        <w:t xml:space="preserve"> neakivaizdiniu mokymo proceso organizavimo būdu, 50 </w:t>
      </w:r>
      <w:r w:rsidR="00267815" w:rsidRPr="00982C03">
        <w:rPr>
          <w:szCs w:val="24"/>
        </w:rPr>
        <w:t xml:space="preserve">procentų </w:t>
      </w:r>
      <w:r w:rsidRPr="00982C03">
        <w:rPr>
          <w:szCs w:val="24"/>
        </w:rPr>
        <w:t>118</w:t>
      </w:r>
      <w:r w:rsidR="00267815" w:rsidRPr="00982C03">
        <w:rPr>
          <w:szCs w:val="24"/>
        </w:rPr>
        <w:t xml:space="preserve"> punkto lentelėje</w:t>
      </w:r>
      <w:r w:rsidR="00267815" w:rsidRPr="00BF277F">
        <w:rPr>
          <w:szCs w:val="24"/>
        </w:rPr>
        <w:t xml:space="preserve"> nurodyto valandų skaičiaus skiriama grupinėms konsultacijoms organizuoti, kitą dalį laiko mokinys mokosi savarankiškai. Pagal individualų mokinio mokymosi planą 50 procentų mokymosi laiko organizuoja </w:t>
      </w:r>
      <w:r>
        <w:rPr>
          <w:szCs w:val="24"/>
        </w:rPr>
        <w:t>gimnazija</w:t>
      </w:r>
      <w:r w:rsidR="00267815" w:rsidRPr="00BF277F">
        <w:rPr>
          <w:szCs w:val="24"/>
        </w:rPr>
        <w:t>, o 50 procentų laiko mokinys mokosi savarankiškai.</w:t>
      </w:r>
    </w:p>
    <w:p w14:paraId="3C9227EB" w14:textId="77777777" w:rsidR="00267815" w:rsidRDefault="008D0880" w:rsidP="00267815">
      <w:pPr>
        <w:ind w:firstLine="709"/>
        <w:jc w:val="both"/>
        <w:rPr>
          <w:szCs w:val="24"/>
        </w:rPr>
      </w:pPr>
      <w:r>
        <w:rPr>
          <w:szCs w:val="24"/>
        </w:rPr>
        <w:t>120</w:t>
      </w:r>
      <w:r w:rsidR="00267815" w:rsidRPr="00BF277F">
        <w:rPr>
          <w:szCs w:val="24"/>
        </w:rPr>
        <w:t xml:space="preserve">. Mokiniai, kurie mokosi pagal suaugusiųjų vidurinio ugdymo programą neakivaizdiniu mokymo proceso organizavimo būdu, laiko visų savo individualaus ugdymo plano dalykų įskaitas. Įskaitų skaičius per mokslo metus negali būti mažiau negu dvi, </w:t>
      </w:r>
      <w:r>
        <w:rPr>
          <w:szCs w:val="24"/>
        </w:rPr>
        <w:t>nes</w:t>
      </w:r>
      <w:r w:rsidR="00267815" w:rsidRPr="00BF277F">
        <w:rPr>
          <w:szCs w:val="24"/>
        </w:rPr>
        <w:t xml:space="preserve"> ugdymo procesas organizuojamas pusmečiais. Mokiniams, kurie mokosi suaugusiųjų vidurinio ugdymo programos dalykų pagal išplėstinį dalyko programos kursą, įskaitų negali būti mažiau negu aštuonios per dvejus mokslo metus.</w:t>
      </w:r>
    </w:p>
    <w:p w14:paraId="4E123551" w14:textId="77777777" w:rsidR="007E6000" w:rsidRDefault="00A564D7" w:rsidP="00267815">
      <w:pPr>
        <w:ind w:firstLine="709"/>
        <w:jc w:val="both"/>
        <w:rPr>
          <w:szCs w:val="24"/>
        </w:rPr>
      </w:pPr>
      <w:r>
        <w:rPr>
          <w:szCs w:val="24"/>
        </w:rPr>
        <w:t>121. Gimnazija III-IV gimn.</w:t>
      </w:r>
      <w:r w:rsidR="007E6000">
        <w:rPr>
          <w:szCs w:val="24"/>
        </w:rPr>
        <w:t xml:space="preserve"> suaugusiųjų </w:t>
      </w:r>
      <w:r w:rsidR="008D0880">
        <w:rPr>
          <w:szCs w:val="24"/>
        </w:rPr>
        <w:t>klasė</w:t>
      </w:r>
      <w:r>
        <w:rPr>
          <w:szCs w:val="24"/>
        </w:rPr>
        <w:t>s</w:t>
      </w:r>
      <w:r w:rsidR="008D0880">
        <w:rPr>
          <w:szCs w:val="24"/>
        </w:rPr>
        <w:t>e intensyvina</w:t>
      </w:r>
      <w:r w:rsidR="007E6000">
        <w:rPr>
          <w:szCs w:val="24"/>
        </w:rPr>
        <w:t>:</w:t>
      </w:r>
    </w:p>
    <w:p w14:paraId="2B944130" w14:textId="77777777" w:rsidR="008D0880" w:rsidRDefault="007E6000" w:rsidP="00267815">
      <w:pPr>
        <w:ind w:firstLine="709"/>
        <w:jc w:val="both"/>
      </w:pPr>
      <w:r>
        <w:rPr>
          <w:szCs w:val="24"/>
        </w:rPr>
        <w:t>121.1. anglų ir vokiečių kalbų</w:t>
      </w:r>
      <w:r w:rsidR="008D0880" w:rsidRPr="008D0880">
        <w:rPr>
          <w:color w:val="FF0000"/>
          <w:szCs w:val="24"/>
        </w:rPr>
        <w:t xml:space="preserve"> </w:t>
      </w:r>
      <w:r w:rsidR="008D0880">
        <w:rPr>
          <w:szCs w:val="24"/>
        </w:rPr>
        <w:t xml:space="preserve">mokymą, </w:t>
      </w:r>
      <w:r w:rsidR="008D0880" w:rsidRPr="00EE66E3">
        <w:t>I pusmetį skiriamos 2 val., II pusmetį – 1 val.</w:t>
      </w:r>
    </w:p>
    <w:p w14:paraId="7195A354" w14:textId="77777777" w:rsidR="007E6000" w:rsidRDefault="007E6000" w:rsidP="007E6000">
      <w:pPr>
        <w:ind w:firstLine="709"/>
        <w:jc w:val="both"/>
      </w:pPr>
      <w:r>
        <w:t xml:space="preserve">121.2. istorijos ir biologijos mokymą, </w:t>
      </w:r>
      <w:r w:rsidRPr="00EE66E3">
        <w:t>I pusmetį skiriam</w:t>
      </w:r>
      <w:r>
        <w:t>a 1</w:t>
      </w:r>
      <w:r w:rsidRPr="00EE66E3">
        <w:t xml:space="preserve"> val., II pusmetį – </w:t>
      </w:r>
      <w:r>
        <w:t>2</w:t>
      </w:r>
      <w:r w:rsidRPr="00EE66E3">
        <w:t xml:space="preserve"> val.</w:t>
      </w:r>
    </w:p>
    <w:p w14:paraId="14A7C601" w14:textId="77777777" w:rsidR="00267815" w:rsidRPr="00BF277F" w:rsidRDefault="00267815" w:rsidP="00C87FFC">
      <w:pPr>
        <w:spacing w:line="259" w:lineRule="auto"/>
        <w:ind w:firstLine="709"/>
        <w:jc w:val="both"/>
        <w:rPr>
          <w:szCs w:val="24"/>
        </w:rPr>
      </w:pPr>
    </w:p>
    <w:p w14:paraId="26694F9B" w14:textId="2CBEE675" w:rsidR="00FF08AC" w:rsidRDefault="00B13FD1" w:rsidP="00B13FD1">
      <w:pPr>
        <w:ind w:firstLine="567"/>
        <w:jc w:val="center"/>
        <w:textAlignment w:val="baseline"/>
        <w:rPr>
          <w:szCs w:val="24"/>
        </w:rPr>
      </w:pPr>
      <w:r>
        <w:rPr>
          <w:szCs w:val="24"/>
        </w:rPr>
        <w:t>_____________________</w:t>
      </w:r>
    </w:p>
    <w:p w14:paraId="329BE7F4" w14:textId="6E22969B" w:rsidR="00340BAA" w:rsidRDefault="00340BAA">
      <w:pPr>
        <w:rPr>
          <w:szCs w:val="24"/>
        </w:rPr>
      </w:pPr>
      <w:r>
        <w:rPr>
          <w:szCs w:val="24"/>
        </w:rPr>
        <w:br w:type="page"/>
      </w:r>
    </w:p>
    <w:p w14:paraId="6D431328" w14:textId="77777777" w:rsidR="00340BAA" w:rsidRDefault="00340BAA" w:rsidP="00340BAA">
      <w:pPr>
        <w:ind w:left="6379"/>
        <w:jc w:val="right"/>
        <w:rPr>
          <w:bCs/>
          <w:caps/>
          <w:sz w:val="20"/>
        </w:rPr>
      </w:pPr>
      <w:r>
        <w:rPr>
          <w:bCs/>
          <w:sz w:val="20"/>
        </w:rPr>
        <w:lastRenderedPageBreak/>
        <w:t>2024–2025 mokslo metų pradinio, pagrindinio ir vidurinio ugdymo programų ugdymo planų</w:t>
      </w:r>
    </w:p>
    <w:p w14:paraId="4142E18A" w14:textId="77777777" w:rsidR="00340BAA" w:rsidRDefault="00340BAA" w:rsidP="00340BAA">
      <w:pPr>
        <w:ind w:left="6379"/>
        <w:jc w:val="right"/>
        <w:rPr>
          <w:sz w:val="22"/>
          <w:szCs w:val="22"/>
        </w:rPr>
      </w:pPr>
      <w:r>
        <w:rPr>
          <w:sz w:val="22"/>
          <w:szCs w:val="22"/>
        </w:rPr>
        <w:t>Priedas Nr. 1</w:t>
      </w:r>
    </w:p>
    <w:p w14:paraId="4E8E01BB" w14:textId="77777777" w:rsidR="00340BAA" w:rsidRDefault="00340BAA" w:rsidP="00340BAA">
      <w:pPr>
        <w:ind w:left="5184" w:firstLine="1337"/>
        <w:rPr>
          <w:sz w:val="20"/>
        </w:rPr>
      </w:pPr>
    </w:p>
    <w:p w14:paraId="6AD66F79" w14:textId="7C4DC510" w:rsidR="00340BAA" w:rsidRPr="00340BAA" w:rsidRDefault="00340BAA" w:rsidP="00340BAA">
      <w:pPr>
        <w:ind w:left="5184" w:firstLine="1337"/>
        <w:rPr>
          <w:sz w:val="20"/>
        </w:rPr>
      </w:pPr>
      <w:r w:rsidRPr="00340BAA">
        <w:rPr>
          <w:sz w:val="20"/>
        </w:rPr>
        <w:t>PATVIRTINTA</w:t>
      </w:r>
    </w:p>
    <w:p w14:paraId="3F7F76CF" w14:textId="77777777" w:rsidR="00340BAA" w:rsidRPr="00340BAA" w:rsidRDefault="00340BAA" w:rsidP="00340BAA">
      <w:pPr>
        <w:ind w:left="6521"/>
        <w:rPr>
          <w:sz w:val="20"/>
        </w:rPr>
      </w:pPr>
      <w:r w:rsidRPr="00340BAA">
        <w:rPr>
          <w:sz w:val="20"/>
        </w:rPr>
        <w:t xml:space="preserve">Šalčininkų „Santarvės   gimnazijos direktoriaus </w:t>
      </w:r>
    </w:p>
    <w:p w14:paraId="17FDB4CD" w14:textId="77777777" w:rsidR="00340BAA" w:rsidRPr="00340BAA" w:rsidRDefault="00340BAA" w:rsidP="00340BAA">
      <w:pPr>
        <w:ind w:left="6521"/>
        <w:rPr>
          <w:color w:val="FF0000"/>
          <w:sz w:val="20"/>
        </w:rPr>
      </w:pPr>
      <w:r w:rsidRPr="00340BAA">
        <w:rPr>
          <w:sz w:val="20"/>
        </w:rPr>
        <w:t>2019 m. rugsėjo 12 d.</w:t>
      </w:r>
    </w:p>
    <w:p w14:paraId="7B0DC887" w14:textId="77777777" w:rsidR="00340BAA" w:rsidRPr="00340BAA" w:rsidRDefault="00340BAA" w:rsidP="00340BAA">
      <w:pPr>
        <w:ind w:left="5184" w:firstLine="1337"/>
        <w:rPr>
          <w:sz w:val="20"/>
        </w:rPr>
      </w:pPr>
      <w:r w:rsidRPr="00340BAA">
        <w:rPr>
          <w:sz w:val="20"/>
        </w:rPr>
        <w:t>įsakymu Nr. V1-84</w:t>
      </w:r>
    </w:p>
    <w:p w14:paraId="5AD2DBC0" w14:textId="77777777" w:rsidR="00340BAA" w:rsidRDefault="00340BAA" w:rsidP="00340BAA">
      <w:pPr>
        <w:jc w:val="center"/>
        <w:rPr>
          <w:b/>
        </w:rPr>
      </w:pPr>
    </w:p>
    <w:p w14:paraId="66454690" w14:textId="77777777" w:rsidR="00340BAA" w:rsidRPr="00B82386" w:rsidRDefault="00340BAA" w:rsidP="00340BAA">
      <w:pPr>
        <w:jc w:val="center"/>
        <w:rPr>
          <w:b/>
        </w:rPr>
      </w:pPr>
      <w:r w:rsidRPr="00B82386">
        <w:rPr>
          <w:b/>
        </w:rPr>
        <w:t>ŠALČININKŲ „SANTARVĖS“ GIMNAZIJOS</w:t>
      </w:r>
    </w:p>
    <w:p w14:paraId="0AB0FF26" w14:textId="77777777" w:rsidR="00340BAA" w:rsidRPr="00B82386" w:rsidRDefault="00340BAA" w:rsidP="00340BAA">
      <w:pPr>
        <w:jc w:val="center"/>
        <w:rPr>
          <w:b/>
          <w:bCs/>
        </w:rPr>
      </w:pPr>
      <w:r w:rsidRPr="00B82386">
        <w:rPr>
          <w:b/>
          <w:bCs/>
        </w:rPr>
        <w:t>NAMŲ DARBŲ SKYRIMO TVARK</w:t>
      </w:r>
      <w:r>
        <w:rPr>
          <w:b/>
          <w:bCs/>
        </w:rPr>
        <w:t>OS APRAŠAS</w:t>
      </w:r>
      <w:r w:rsidRPr="00B82386">
        <w:rPr>
          <w:b/>
          <w:bCs/>
        </w:rPr>
        <w:t xml:space="preserve"> </w:t>
      </w:r>
    </w:p>
    <w:p w14:paraId="4338F972" w14:textId="77777777" w:rsidR="00340BAA" w:rsidRPr="00B82386" w:rsidRDefault="00340BAA" w:rsidP="00340BAA">
      <w:pPr>
        <w:tabs>
          <w:tab w:val="left" w:pos="960"/>
          <w:tab w:val="center" w:pos="5179"/>
        </w:tabs>
        <w:spacing w:before="100" w:beforeAutospacing="1"/>
        <w:ind w:firstLine="567"/>
        <w:rPr>
          <w:b/>
        </w:rPr>
      </w:pPr>
      <w:r w:rsidRPr="00B82386">
        <w:rPr>
          <w:b/>
        </w:rPr>
        <w:t>I. BENDROSIOS NUOSTATOS</w:t>
      </w:r>
    </w:p>
    <w:p w14:paraId="7BC65D6E" w14:textId="77777777" w:rsidR="00340BAA" w:rsidRPr="00B82386" w:rsidRDefault="00340BAA" w:rsidP="00340BAA">
      <w:pPr>
        <w:numPr>
          <w:ilvl w:val="0"/>
          <w:numId w:val="7"/>
        </w:numPr>
        <w:ind w:left="0" w:firstLine="567"/>
        <w:jc w:val="both"/>
      </w:pPr>
      <w:r w:rsidRPr="00B82386">
        <w:t>Namų darbų skyrimo tvarkos aprašas parengtas vadovaujantis LR švietimo ir mokslo ministro patvirtintais bendraisiais ugdymo planais; Lietuvos Respublikos sveikatos apsaugos ministro įsakymu Lietuvos higienos normos HN 21:2011 „Mokykla, vykdanti bendrojo ugdymo programas. Bendrieji sveikatos saugos reikalavimai“, patvirtinta Lietuvos Respublikos sveikatos apsaugos ministro 2011 m. rugpjūčio 10 d. įsakymu Nr. V-773.</w:t>
      </w:r>
    </w:p>
    <w:p w14:paraId="03FB4F0F" w14:textId="77777777" w:rsidR="00340BAA" w:rsidRPr="00B82386" w:rsidRDefault="00340BAA" w:rsidP="00340BAA">
      <w:pPr>
        <w:numPr>
          <w:ilvl w:val="0"/>
          <w:numId w:val="7"/>
        </w:numPr>
        <w:ind w:left="0" w:firstLine="567"/>
        <w:jc w:val="both"/>
      </w:pPr>
      <w:r w:rsidRPr="00B82386">
        <w:t>Namų darbų skyrimo tvarkos aprašas yra skirtas  Šalčininkų „Santarvės“ gimnazijos mokytojams, mokiniams ir jų tėvams.</w:t>
      </w:r>
    </w:p>
    <w:p w14:paraId="40D5564A" w14:textId="77777777" w:rsidR="00340BAA" w:rsidRPr="00B82386" w:rsidRDefault="00340BAA" w:rsidP="00340BAA">
      <w:pPr>
        <w:tabs>
          <w:tab w:val="left" w:pos="960"/>
        </w:tabs>
        <w:ind w:firstLine="567"/>
        <w:jc w:val="both"/>
      </w:pPr>
      <w:r w:rsidRPr="00B82386">
        <w:rPr>
          <w:b/>
        </w:rPr>
        <w:t>II. NAMŲ DARBŲ SKYRIMO TIKSLAI IR UŽDAVINIAI</w:t>
      </w:r>
    </w:p>
    <w:p w14:paraId="535C2A13" w14:textId="77777777" w:rsidR="00340BAA" w:rsidRPr="00B82386" w:rsidRDefault="00340BAA" w:rsidP="00340BAA">
      <w:pPr>
        <w:numPr>
          <w:ilvl w:val="0"/>
          <w:numId w:val="7"/>
        </w:numPr>
        <w:ind w:left="0" w:firstLine="567"/>
        <w:jc w:val="both"/>
        <w:rPr>
          <w:b/>
        </w:rPr>
      </w:pPr>
      <w:r w:rsidRPr="00B82386">
        <w:t>Tobulinti mokinių turimas žinias bei  įgūdžius, ugdant gebėjimą taikyti jas praktinėje veikloje.</w:t>
      </w:r>
    </w:p>
    <w:p w14:paraId="11C708E6" w14:textId="77777777" w:rsidR="00340BAA" w:rsidRPr="00B82386" w:rsidRDefault="00340BAA" w:rsidP="00340BAA">
      <w:pPr>
        <w:numPr>
          <w:ilvl w:val="0"/>
          <w:numId w:val="7"/>
        </w:numPr>
        <w:ind w:left="0" w:firstLine="567"/>
        <w:jc w:val="both"/>
      </w:pPr>
      <w:r w:rsidRPr="00B82386">
        <w:t>Ugdyti gebėjimą savarankiškai mokytis, užbaigiant klasėje pradėtą darbą, įtvirtinant pamokoje išeitą medžiagą, pakartojant tai, ko buvo mokytasi anksčiau.</w:t>
      </w:r>
    </w:p>
    <w:p w14:paraId="1BAD2BE9" w14:textId="77777777" w:rsidR="00340BAA" w:rsidRPr="00B82386" w:rsidRDefault="00340BAA" w:rsidP="00340BAA">
      <w:pPr>
        <w:numPr>
          <w:ilvl w:val="0"/>
          <w:numId w:val="7"/>
        </w:numPr>
        <w:ind w:left="0" w:firstLine="567"/>
        <w:jc w:val="both"/>
      </w:pPr>
      <w:r w:rsidRPr="00B82386">
        <w:t>Skatinti domėjimąsi mokomuoju dalyku.</w:t>
      </w:r>
    </w:p>
    <w:p w14:paraId="5D7A40A4" w14:textId="77777777" w:rsidR="00340BAA" w:rsidRPr="00B82386" w:rsidRDefault="00340BAA" w:rsidP="00340BAA">
      <w:pPr>
        <w:numPr>
          <w:ilvl w:val="0"/>
          <w:numId w:val="7"/>
        </w:numPr>
        <w:ind w:left="0" w:firstLine="567"/>
        <w:jc w:val="both"/>
      </w:pPr>
      <w:r w:rsidRPr="00B82386">
        <w:t>Mokyti planuoti savo darbą bei laiką.</w:t>
      </w:r>
    </w:p>
    <w:p w14:paraId="360EB9DB" w14:textId="77777777" w:rsidR="00340BAA" w:rsidRPr="00B82386" w:rsidRDefault="00340BAA" w:rsidP="00340BAA">
      <w:pPr>
        <w:numPr>
          <w:ilvl w:val="0"/>
          <w:numId w:val="7"/>
        </w:numPr>
        <w:ind w:left="0" w:firstLine="567"/>
        <w:jc w:val="both"/>
      </w:pPr>
      <w:r w:rsidRPr="00B82386">
        <w:t>Ugdyti gebėjimą naudotis įvairiais informacijos šaltiniais.</w:t>
      </w:r>
    </w:p>
    <w:p w14:paraId="6DFCDE13" w14:textId="77777777" w:rsidR="00340BAA" w:rsidRPr="00B82386" w:rsidRDefault="00340BAA" w:rsidP="00340BAA">
      <w:pPr>
        <w:numPr>
          <w:ilvl w:val="0"/>
          <w:numId w:val="7"/>
        </w:numPr>
        <w:ind w:left="0" w:firstLine="567"/>
        <w:jc w:val="both"/>
      </w:pPr>
      <w:r w:rsidRPr="00B82386">
        <w:t>Ugdyti mokinių pareigingumą, atsakomybę ir savarankiškumą.</w:t>
      </w:r>
    </w:p>
    <w:p w14:paraId="18E05EBD" w14:textId="77777777" w:rsidR="00340BAA" w:rsidRPr="00B82386" w:rsidRDefault="00340BAA" w:rsidP="00340BAA">
      <w:pPr>
        <w:tabs>
          <w:tab w:val="left" w:pos="960"/>
          <w:tab w:val="center" w:pos="5179"/>
        </w:tabs>
        <w:ind w:firstLine="567"/>
        <w:jc w:val="both"/>
        <w:rPr>
          <w:b/>
          <w:bCs/>
        </w:rPr>
      </w:pPr>
      <w:r w:rsidRPr="00B82386">
        <w:rPr>
          <w:b/>
          <w:bCs/>
        </w:rPr>
        <w:t>III. NAMŲ DARBŲ SKYRIMO PRINCIPAI</w:t>
      </w:r>
    </w:p>
    <w:p w14:paraId="729F386C" w14:textId="77777777" w:rsidR="00340BAA" w:rsidRPr="00B82386" w:rsidRDefault="00340BAA" w:rsidP="00340BAA">
      <w:pPr>
        <w:numPr>
          <w:ilvl w:val="0"/>
          <w:numId w:val="7"/>
        </w:numPr>
        <w:ind w:left="0" w:firstLine="567"/>
        <w:jc w:val="both"/>
      </w:pPr>
      <w:r w:rsidRPr="00B82386">
        <w:t xml:space="preserve">Konkretus ir aiškus užduoties formulavimas. </w:t>
      </w:r>
    </w:p>
    <w:p w14:paraId="6144772D" w14:textId="77777777" w:rsidR="00340BAA" w:rsidRPr="00B82386" w:rsidRDefault="00340BAA" w:rsidP="00340BAA">
      <w:pPr>
        <w:numPr>
          <w:ilvl w:val="0"/>
          <w:numId w:val="7"/>
        </w:numPr>
        <w:ind w:left="0" w:firstLine="567"/>
        <w:jc w:val="both"/>
      </w:pPr>
      <w:r w:rsidRPr="00B82386">
        <w:t xml:space="preserve">Užduoties tikslingumas ir motyvavimas. </w:t>
      </w:r>
    </w:p>
    <w:p w14:paraId="1A9CE193" w14:textId="77777777" w:rsidR="00340BAA" w:rsidRPr="00B82386" w:rsidRDefault="00340BAA" w:rsidP="00340BAA">
      <w:pPr>
        <w:numPr>
          <w:ilvl w:val="0"/>
          <w:numId w:val="7"/>
        </w:numPr>
        <w:ind w:left="0" w:firstLine="567"/>
        <w:jc w:val="both"/>
      </w:pPr>
      <w:r w:rsidRPr="00B82386">
        <w:t xml:space="preserve">Atliktų darbų reguliarus tikrinimas. </w:t>
      </w:r>
    </w:p>
    <w:p w14:paraId="0F869148" w14:textId="77777777" w:rsidR="00340BAA" w:rsidRPr="00B82386" w:rsidRDefault="00340BAA" w:rsidP="00340BAA">
      <w:pPr>
        <w:numPr>
          <w:ilvl w:val="0"/>
          <w:numId w:val="7"/>
        </w:numPr>
        <w:ind w:left="0" w:firstLine="567"/>
        <w:jc w:val="both"/>
      </w:pPr>
      <w:r w:rsidRPr="00B82386">
        <w:t xml:space="preserve">Namų darbų atlikimo ir jų įvertinimo komentavimas. </w:t>
      </w:r>
    </w:p>
    <w:p w14:paraId="38803892" w14:textId="77777777" w:rsidR="00340BAA" w:rsidRPr="00B82386" w:rsidRDefault="00340BAA" w:rsidP="00340BAA">
      <w:pPr>
        <w:tabs>
          <w:tab w:val="left" w:pos="960"/>
          <w:tab w:val="center" w:pos="5179"/>
        </w:tabs>
        <w:ind w:firstLine="567"/>
        <w:jc w:val="both"/>
        <w:rPr>
          <w:b/>
        </w:rPr>
      </w:pPr>
      <w:r w:rsidRPr="00B82386">
        <w:rPr>
          <w:b/>
        </w:rPr>
        <w:t>IV.  NAMŲ DARBŲ SKYRIMO TVARKA</w:t>
      </w:r>
    </w:p>
    <w:p w14:paraId="2A070278" w14:textId="77777777" w:rsidR="00340BAA" w:rsidRPr="00B82386" w:rsidRDefault="00340BAA" w:rsidP="00340BAA">
      <w:pPr>
        <w:numPr>
          <w:ilvl w:val="0"/>
          <w:numId w:val="7"/>
        </w:numPr>
        <w:ind w:left="0" w:firstLine="567"/>
        <w:jc w:val="both"/>
      </w:pPr>
      <w:r w:rsidRPr="00B82386">
        <w:t>Mokiniai turi žinoti namų darbų atlikimo paskirtį, kokius mokėjimus ir įgūdžius tobulins.</w:t>
      </w:r>
    </w:p>
    <w:p w14:paraId="69F68FBB" w14:textId="77777777" w:rsidR="00340BAA" w:rsidRPr="00B82386" w:rsidRDefault="00340BAA" w:rsidP="00340BAA">
      <w:pPr>
        <w:numPr>
          <w:ilvl w:val="0"/>
          <w:numId w:val="7"/>
        </w:numPr>
        <w:ind w:left="0" w:firstLine="567"/>
        <w:jc w:val="both"/>
      </w:pPr>
      <w:r w:rsidRPr="00B82386">
        <w:t>Skirti tokius namų darbus, kad jie lavintų praktinius mokinio sugebėjimus, skatintų teorines žinias pritaikyti praktiškai, būtų tikslingos ir naudingos tolesniam  mokinio mokymui ir mokymuisi, padėtų siekti numatytų mokymosi tikslų.</w:t>
      </w:r>
    </w:p>
    <w:p w14:paraId="32F4E67B" w14:textId="77777777" w:rsidR="00340BAA" w:rsidRPr="00B82386" w:rsidRDefault="00340BAA" w:rsidP="00340BAA">
      <w:pPr>
        <w:numPr>
          <w:ilvl w:val="0"/>
          <w:numId w:val="7"/>
        </w:numPr>
        <w:ind w:left="0" w:firstLine="567"/>
        <w:jc w:val="both"/>
      </w:pPr>
      <w:r w:rsidRPr="00B82386">
        <w:t xml:space="preserve">Namų darbų užduočių turinį, formas, trukmę nustato mokytojas. </w:t>
      </w:r>
    </w:p>
    <w:p w14:paraId="783AC596" w14:textId="77777777" w:rsidR="00340BAA" w:rsidRPr="00B82386" w:rsidRDefault="00340BAA" w:rsidP="00340BAA">
      <w:pPr>
        <w:numPr>
          <w:ilvl w:val="0"/>
          <w:numId w:val="7"/>
        </w:numPr>
        <w:ind w:left="0" w:firstLine="567"/>
        <w:jc w:val="both"/>
      </w:pPr>
      <w:r w:rsidRPr="00B82386">
        <w:t>Į numatytą namų darbų atlikimo trukmę neįskaičiuojamas grožinės literatūros kūrinių  skaitymas rusų ir lietuvių kalbomis.</w:t>
      </w:r>
    </w:p>
    <w:p w14:paraId="01BB0195" w14:textId="77777777" w:rsidR="00340BAA" w:rsidRPr="00B82386" w:rsidRDefault="00340BAA" w:rsidP="00340BAA">
      <w:pPr>
        <w:numPr>
          <w:ilvl w:val="0"/>
          <w:numId w:val="7"/>
        </w:numPr>
        <w:ind w:left="0" w:firstLine="567"/>
        <w:jc w:val="both"/>
      </w:pPr>
      <w:r w:rsidRPr="00B82386">
        <w:t xml:space="preserve">Namų darbų užduotys gali būti: </w:t>
      </w:r>
    </w:p>
    <w:p w14:paraId="7E386ECB" w14:textId="77777777" w:rsidR="00340BAA" w:rsidRPr="00B82386" w:rsidRDefault="00340BAA" w:rsidP="00340BAA">
      <w:pPr>
        <w:numPr>
          <w:ilvl w:val="1"/>
          <w:numId w:val="7"/>
        </w:numPr>
        <w:ind w:left="0" w:firstLine="567"/>
        <w:jc w:val="both"/>
      </w:pPr>
      <w:r w:rsidRPr="00B82386">
        <w:t>trumpalaikės – kurias privaloma atlikti iki kitos dalyko pamokos;</w:t>
      </w:r>
    </w:p>
    <w:p w14:paraId="55FF4E65" w14:textId="77777777" w:rsidR="00340BAA" w:rsidRPr="00B82386" w:rsidRDefault="00340BAA" w:rsidP="00340BAA">
      <w:pPr>
        <w:numPr>
          <w:ilvl w:val="1"/>
          <w:numId w:val="7"/>
        </w:numPr>
        <w:ind w:left="0" w:firstLine="567"/>
        <w:jc w:val="both"/>
      </w:pPr>
      <w:r w:rsidRPr="00B82386">
        <w:t>ilgalaikės – kurias privaloma atlikti iki susitartos datos;</w:t>
      </w:r>
    </w:p>
    <w:p w14:paraId="3E6F51C8" w14:textId="77777777" w:rsidR="00340BAA" w:rsidRPr="00B82386" w:rsidRDefault="00340BAA" w:rsidP="00340BAA">
      <w:pPr>
        <w:numPr>
          <w:ilvl w:val="1"/>
          <w:numId w:val="7"/>
        </w:numPr>
        <w:ind w:left="0" w:firstLine="567"/>
        <w:jc w:val="both"/>
      </w:pPr>
      <w:r w:rsidRPr="00B82386">
        <w:t>mokytojas gali nustatyti, kad kurios ilgalaikės namų darbų užduotys gali būti laikomos atsiskaitomaisiais darbais.</w:t>
      </w:r>
    </w:p>
    <w:p w14:paraId="4FA13E5F" w14:textId="77777777" w:rsidR="00340BAA" w:rsidRPr="00B82386" w:rsidRDefault="00340BAA" w:rsidP="00340BAA">
      <w:pPr>
        <w:numPr>
          <w:ilvl w:val="0"/>
          <w:numId w:val="7"/>
        </w:numPr>
        <w:ind w:left="0" w:firstLine="567"/>
        <w:jc w:val="both"/>
        <w:rPr>
          <w:b/>
        </w:rPr>
      </w:pPr>
      <w:r w:rsidRPr="00B82386">
        <w:t>Namų darbams gali būti skiriamos  integruotos užduotys, projektai.</w:t>
      </w:r>
    </w:p>
    <w:p w14:paraId="77E29EBF" w14:textId="77777777" w:rsidR="00340BAA" w:rsidRPr="00B82386" w:rsidRDefault="00340BAA" w:rsidP="00340BAA">
      <w:pPr>
        <w:numPr>
          <w:ilvl w:val="0"/>
          <w:numId w:val="7"/>
        </w:numPr>
        <w:ind w:left="0" w:firstLine="567"/>
        <w:jc w:val="both"/>
      </w:pPr>
      <w:r w:rsidRPr="00B82386">
        <w:t>Namų darbų užduotis mokytojai skiria atsižvelgdami į klasės mokslumą, į individualias mokinių savybes, turi atitikti mokinių žinias ir diferencijuojamos, individualizuojamos pagal mokinių gebėjimus, atitiktų mokinio galias:</w:t>
      </w:r>
    </w:p>
    <w:p w14:paraId="4BF0F63A" w14:textId="77777777" w:rsidR="00340BAA" w:rsidRPr="00B82386" w:rsidRDefault="00340BAA" w:rsidP="00340BAA">
      <w:pPr>
        <w:numPr>
          <w:ilvl w:val="1"/>
          <w:numId w:val="7"/>
        </w:numPr>
        <w:tabs>
          <w:tab w:val="left" w:pos="1134"/>
        </w:tabs>
        <w:ind w:left="0" w:firstLine="567"/>
        <w:jc w:val="both"/>
      </w:pPr>
      <w:r w:rsidRPr="00B82386">
        <w:t xml:space="preserve"> turintiems mokymosi motyvaciją, itin gabiems mokiniams skiriamos kūrybinės, kritinį mąstymą ugdančios, gebėjimą analizuoti ir vertinti informacinius šaltinius lavinančios užduotys;</w:t>
      </w:r>
    </w:p>
    <w:p w14:paraId="7622FE30" w14:textId="77777777" w:rsidR="00340BAA" w:rsidRPr="00B82386" w:rsidRDefault="00340BAA" w:rsidP="00340BAA">
      <w:pPr>
        <w:numPr>
          <w:ilvl w:val="1"/>
          <w:numId w:val="7"/>
        </w:numPr>
        <w:ind w:left="0" w:firstLine="567"/>
        <w:jc w:val="both"/>
      </w:pPr>
      <w:r w:rsidRPr="00B82386">
        <w:lastRenderedPageBreak/>
        <w:t xml:space="preserve">stokojantiems mokymosi motyvacijos, mokymosi sunkumų turintiems mokiniams skiriamos užduotys, padedančios stiprinti savigarbą, įtvirtinti gautas žinias, šalinti mokymo(si) spragas. </w:t>
      </w:r>
    </w:p>
    <w:p w14:paraId="377E5F97" w14:textId="77777777" w:rsidR="00340BAA" w:rsidRPr="00B82386" w:rsidRDefault="00340BAA" w:rsidP="00340BAA">
      <w:pPr>
        <w:numPr>
          <w:ilvl w:val="0"/>
          <w:numId w:val="7"/>
        </w:numPr>
        <w:ind w:left="0" w:firstLine="567"/>
        <w:jc w:val="both"/>
      </w:pPr>
      <w:r w:rsidRPr="00B82386">
        <w:t>Mokytojas, užduodamas namų darbą su mokiniais aptaria:</w:t>
      </w:r>
    </w:p>
    <w:p w14:paraId="0625E9EB" w14:textId="77777777" w:rsidR="00340BAA" w:rsidRPr="00B82386" w:rsidRDefault="00340BAA" w:rsidP="00340BAA">
      <w:pPr>
        <w:numPr>
          <w:ilvl w:val="1"/>
          <w:numId w:val="7"/>
        </w:numPr>
        <w:ind w:left="0" w:firstLine="567"/>
        <w:jc w:val="both"/>
      </w:pPr>
      <w:r w:rsidRPr="00B82386">
        <w:t xml:space="preserve">namų darbų tikslingumą; </w:t>
      </w:r>
    </w:p>
    <w:p w14:paraId="778B897A" w14:textId="77777777" w:rsidR="00340BAA" w:rsidRPr="00B82386" w:rsidRDefault="00340BAA" w:rsidP="00340BAA">
      <w:pPr>
        <w:numPr>
          <w:ilvl w:val="1"/>
          <w:numId w:val="7"/>
        </w:numPr>
        <w:ind w:left="0" w:firstLine="567"/>
        <w:jc w:val="both"/>
      </w:pPr>
      <w:r w:rsidRPr="00B82386">
        <w:t>apimtį, orientacinį užduočių atlikimo laiką;</w:t>
      </w:r>
    </w:p>
    <w:p w14:paraId="3F25F47F" w14:textId="77777777" w:rsidR="00340BAA" w:rsidRPr="00B82386" w:rsidRDefault="00340BAA" w:rsidP="00340BAA">
      <w:pPr>
        <w:numPr>
          <w:ilvl w:val="1"/>
          <w:numId w:val="7"/>
        </w:numPr>
        <w:ind w:left="0" w:firstLine="567"/>
        <w:jc w:val="both"/>
      </w:pPr>
      <w:r w:rsidRPr="00B82386">
        <w:t>vertinimo kriterijus.</w:t>
      </w:r>
    </w:p>
    <w:p w14:paraId="2E218A9F" w14:textId="77777777" w:rsidR="00340BAA" w:rsidRPr="00B82386" w:rsidRDefault="00340BAA" w:rsidP="00340BAA">
      <w:pPr>
        <w:numPr>
          <w:ilvl w:val="0"/>
          <w:numId w:val="7"/>
        </w:numPr>
        <w:ind w:left="0" w:firstLine="567"/>
        <w:jc w:val="both"/>
      </w:pPr>
      <w:r w:rsidRPr="00B82386">
        <w:t>Namų darbų užduotis mokiniai užsirašo klasėje.</w:t>
      </w:r>
    </w:p>
    <w:p w14:paraId="57CFD179" w14:textId="77777777" w:rsidR="00340BAA" w:rsidRPr="00B82386" w:rsidRDefault="00340BAA" w:rsidP="00340BAA">
      <w:pPr>
        <w:numPr>
          <w:ilvl w:val="0"/>
          <w:numId w:val="7"/>
        </w:numPr>
        <w:ind w:left="0" w:firstLine="567"/>
        <w:jc w:val="both"/>
      </w:pPr>
      <w:r w:rsidRPr="00B82386">
        <w:t>Mokytojas namų darbų užduotis tą pačią dieną įrašo el. dienyne, bet ne vėliau kaip iki 17 val.:</w:t>
      </w:r>
    </w:p>
    <w:p w14:paraId="5AA3F562" w14:textId="77777777" w:rsidR="00340BAA" w:rsidRPr="00B82386" w:rsidRDefault="00340BAA" w:rsidP="00340BAA">
      <w:pPr>
        <w:numPr>
          <w:ilvl w:val="1"/>
          <w:numId w:val="7"/>
        </w:numPr>
        <w:ind w:left="0" w:firstLine="567"/>
        <w:jc w:val="both"/>
      </w:pPr>
      <w:r w:rsidRPr="00B82386">
        <w:t>konkrečiai, suprantamai tėvams ir pamokoje nedalyvavusiems mokiniams įvardijama, ką mokiniai turi padaryti;</w:t>
      </w:r>
    </w:p>
    <w:p w14:paraId="5F09960E" w14:textId="77777777" w:rsidR="00340BAA" w:rsidRPr="00B82386" w:rsidRDefault="00340BAA" w:rsidP="00340BAA">
      <w:pPr>
        <w:numPr>
          <w:ilvl w:val="1"/>
          <w:numId w:val="7"/>
        </w:numPr>
        <w:ind w:left="0" w:firstLine="567"/>
        <w:jc w:val="both"/>
      </w:pPr>
      <w:r w:rsidRPr="00B82386">
        <w:t xml:space="preserve">nurodoma užduočių atlikimo data. </w:t>
      </w:r>
    </w:p>
    <w:p w14:paraId="0DCE6EAE" w14:textId="77777777" w:rsidR="00340BAA" w:rsidRPr="00B82386" w:rsidRDefault="00340BAA" w:rsidP="00340BAA">
      <w:pPr>
        <w:numPr>
          <w:ilvl w:val="1"/>
          <w:numId w:val="7"/>
        </w:numPr>
        <w:ind w:left="0" w:firstLine="567"/>
        <w:jc w:val="both"/>
      </w:pPr>
      <w:r w:rsidRPr="00B82386">
        <w:t xml:space="preserve">Mokiniams, kurie mokosi pagal pagrindinio ugdymo programą ir negali tinkamai atlikti namų darbų dėl nepalankių socialinių ekonominių kultūrinių sąlygų namuose, sudarytos sąlygas jas atlikti gimnazijos skaitykloje ar bibliotekoje. </w:t>
      </w:r>
    </w:p>
    <w:p w14:paraId="4378C9A6" w14:textId="77777777" w:rsidR="00340BAA" w:rsidRPr="00B82386" w:rsidRDefault="00340BAA" w:rsidP="00340BAA">
      <w:pPr>
        <w:numPr>
          <w:ilvl w:val="0"/>
          <w:numId w:val="7"/>
        </w:numPr>
        <w:ind w:left="0" w:firstLine="567"/>
        <w:jc w:val="both"/>
      </w:pPr>
      <w:r w:rsidRPr="00B82386">
        <w:t xml:space="preserve">Namų darbai neskiriami: </w:t>
      </w:r>
    </w:p>
    <w:p w14:paraId="0BDCC73D" w14:textId="77777777" w:rsidR="00340BAA" w:rsidRPr="00B82386" w:rsidRDefault="00340BAA" w:rsidP="00340BAA">
      <w:pPr>
        <w:numPr>
          <w:ilvl w:val="1"/>
          <w:numId w:val="7"/>
        </w:numPr>
        <w:ind w:left="0" w:firstLine="567"/>
        <w:jc w:val="both"/>
      </w:pPr>
      <w:r w:rsidRPr="00B82386">
        <w:t>mokytojo nuožiūra, kai tai netikslinga;</w:t>
      </w:r>
    </w:p>
    <w:p w14:paraId="2FD43226" w14:textId="77777777" w:rsidR="00340BAA" w:rsidRPr="00B82386" w:rsidRDefault="00340BAA" w:rsidP="00340BAA">
      <w:pPr>
        <w:numPr>
          <w:ilvl w:val="1"/>
          <w:numId w:val="7"/>
        </w:numPr>
        <w:ind w:left="0" w:firstLine="567"/>
        <w:jc w:val="both"/>
      </w:pPr>
      <w:r w:rsidRPr="00B82386">
        <w:t xml:space="preserve">atostogų ir šventinių dienų laikotarpiui; </w:t>
      </w:r>
    </w:p>
    <w:p w14:paraId="7A949E1D" w14:textId="77777777" w:rsidR="00340BAA" w:rsidRPr="00B82386" w:rsidRDefault="00340BAA" w:rsidP="00340BAA">
      <w:pPr>
        <w:numPr>
          <w:ilvl w:val="1"/>
          <w:numId w:val="7"/>
        </w:numPr>
        <w:ind w:left="0" w:firstLine="567"/>
        <w:jc w:val="both"/>
      </w:pPr>
      <w:r w:rsidRPr="00B82386">
        <w:t>dėl įvairių priežasčių neįvykusių pamokų turiniui įgyvendinti;</w:t>
      </w:r>
    </w:p>
    <w:p w14:paraId="3282B539" w14:textId="77777777" w:rsidR="00340BAA" w:rsidRPr="00B82386" w:rsidRDefault="00340BAA" w:rsidP="00340BAA">
      <w:pPr>
        <w:numPr>
          <w:ilvl w:val="1"/>
          <w:numId w:val="7"/>
        </w:numPr>
        <w:ind w:left="0" w:firstLine="567"/>
        <w:jc w:val="both"/>
      </w:pPr>
      <w:r w:rsidRPr="00B82386">
        <w:t>po kontrolinių darbų;</w:t>
      </w:r>
    </w:p>
    <w:p w14:paraId="5B6F1AC1" w14:textId="77777777" w:rsidR="00340BAA" w:rsidRPr="00B82386" w:rsidRDefault="00340BAA" w:rsidP="00340BAA">
      <w:pPr>
        <w:numPr>
          <w:ilvl w:val="1"/>
          <w:numId w:val="7"/>
        </w:numPr>
        <w:ind w:left="0" w:firstLine="567"/>
        <w:jc w:val="both"/>
      </w:pPr>
      <w:r w:rsidRPr="00B82386">
        <w:t>1-2 klasių mokiniams.</w:t>
      </w:r>
    </w:p>
    <w:p w14:paraId="50625027" w14:textId="77777777" w:rsidR="00340BAA" w:rsidRPr="00B82386" w:rsidRDefault="00340BAA" w:rsidP="00340BAA">
      <w:pPr>
        <w:pStyle w:val="prastasiniatinklio"/>
        <w:numPr>
          <w:ilvl w:val="0"/>
          <w:numId w:val="7"/>
        </w:numPr>
        <w:spacing w:before="0" w:beforeAutospacing="0" w:after="0" w:afterAutospacing="0"/>
        <w:ind w:left="0" w:firstLine="567"/>
        <w:jc w:val="both"/>
        <w:rPr>
          <w:lang w:eastAsia="en-US"/>
        </w:rPr>
      </w:pPr>
      <w:r w:rsidRPr="00B82386">
        <w:t>Tėvai turėtų:</w:t>
      </w:r>
    </w:p>
    <w:p w14:paraId="66A9D38A" w14:textId="77777777" w:rsidR="00340BAA" w:rsidRPr="00B82386" w:rsidRDefault="00340BAA" w:rsidP="00340BAA">
      <w:pPr>
        <w:pStyle w:val="prastasiniatinklio"/>
        <w:numPr>
          <w:ilvl w:val="1"/>
          <w:numId w:val="7"/>
        </w:numPr>
        <w:spacing w:before="0" w:beforeAutospacing="0" w:after="0" w:afterAutospacing="0"/>
        <w:ind w:left="0" w:firstLine="567"/>
        <w:jc w:val="both"/>
        <w:rPr>
          <w:lang w:eastAsia="en-US"/>
        </w:rPr>
      </w:pPr>
      <w:r w:rsidRPr="00B82386">
        <w:t>sudaryti tinkamas sąlygas (atskiras kampelis ar kambarys, geras apšvietimas, patogūs baldai, dienotvarkė);</w:t>
      </w:r>
    </w:p>
    <w:p w14:paraId="1C253A23" w14:textId="77777777" w:rsidR="00340BAA" w:rsidRPr="00B82386" w:rsidRDefault="00340BAA" w:rsidP="00340BAA">
      <w:pPr>
        <w:pStyle w:val="prastasiniatinklio"/>
        <w:numPr>
          <w:ilvl w:val="1"/>
          <w:numId w:val="7"/>
        </w:numPr>
        <w:spacing w:before="0" w:beforeAutospacing="0" w:after="0" w:afterAutospacing="0"/>
        <w:ind w:left="0" w:firstLine="567"/>
        <w:jc w:val="both"/>
      </w:pPr>
      <w:r w:rsidRPr="00B82386">
        <w:t>domėtis kaip vaikui sekasi, kokie sunkumai iškyla ruošiant pamokas;</w:t>
      </w:r>
    </w:p>
    <w:p w14:paraId="5B3424DC" w14:textId="77777777" w:rsidR="00340BAA" w:rsidRPr="00B82386" w:rsidRDefault="00340BAA" w:rsidP="00340BAA">
      <w:pPr>
        <w:pStyle w:val="prastasiniatinklio"/>
        <w:numPr>
          <w:ilvl w:val="1"/>
          <w:numId w:val="7"/>
        </w:numPr>
        <w:spacing w:before="0" w:beforeAutospacing="0" w:after="0" w:afterAutospacing="0"/>
        <w:ind w:left="0" w:firstLine="567"/>
        <w:jc w:val="both"/>
      </w:pPr>
      <w:r w:rsidRPr="00B82386">
        <w:t>paaiškinti, tačiau neturėtų atlikti užduočių už vaiką;</w:t>
      </w:r>
    </w:p>
    <w:p w14:paraId="3E3F5CAD" w14:textId="20E56C6F" w:rsidR="00340BAA" w:rsidRPr="00B82386" w:rsidRDefault="00340BAA" w:rsidP="00340BAA">
      <w:pPr>
        <w:pStyle w:val="prastasiniatinklio"/>
        <w:numPr>
          <w:ilvl w:val="1"/>
          <w:numId w:val="7"/>
        </w:numPr>
        <w:spacing w:before="0" w:beforeAutospacing="0" w:after="0" w:afterAutospacing="0"/>
        <w:ind w:left="0" w:firstLine="567"/>
        <w:jc w:val="both"/>
      </w:pPr>
      <w:r w:rsidRPr="00B82386">
        <w:t>pasitarti su mokytoju, jei pastebėjo, kad vaikui sunkiai sekasi atlikti namų darbus.</w:t>
      </w:r>
    </w:p>
    <w:p w14:paraId="1FD3310A" w14:textId="77777777" w:rsidR="00340BAA" w:rsidRPr="00B82386" w:rsidRDefault="00340BAA" w:rsidP="00340BAA">
      <w:pPr>
        <w:numPr>
          <w:ilvl w:val="0"/>
          <w:numId w:val="8"/>
        </w:numPr>
        <w:tabs>
          <w:tab w:val="left" w:pos="993"/>
        </w:tabs>
        <w:ind w:left="0" w:firstLine="567"/>
        <w:jc w:val="both"/>
      </w:pPr>
      <w:r w:rsidRPr="00B82386">
        <w:rPr>
          <w:b/>
        </w:rPr>
        <w:t>NAMŲ DARBŲ TIKRINIMAS IR VERTINIMAS</w:t>
      </w:r>
    </w:p>
    <w:p w14:paraId="040D1E75" w14:textId="77777777" w:rsidR="00340BAA" w:rsidRPr="00B82386" w:rsidRDefault="00340BAA" w:rsidP="00340BAA">
      <w:pPr>
        <w:numPr>
          <w:ilvl w:val="0"/>
          <w:numId w:val="7"/>
        </w:numPr>
        <w:tabs>
          <w:tab w:val="left" w:pos="993"/>
        </w:tabs>
        <w:ind w:left="0" w:firstLine="567"/>
        <w:jc w:val="both"/>
      </w:pPr>
      <w:r w:rsidRPr="00B82386">
        <w:t>Dalyko mokytojai vykdo grįžtamąją kontrolę.</w:t>
      </w:r>
    </w:p>
    <w:p w14:paraId="06562F78" w14:textId="77777777" w:rsidR="00340BAA" w:rsidRPr="00B82386" w:rsidRDefault="00340BAA" w:rsidP="00340BAA">
      <w:pPr>
        <w:numPr>
          <w:ilvl w:val="0"/>
          <w:numId w:val="7"/>
        </w:numPr>
        <w:tabs>
          <w:tab w:val="left" w:pos="993"/>
        </w:tabs>
        <w:ind w:left="0" w:firstLine="567"/>
        <w:jc w:val="both"/>
      </w:pPr>
      <w:r w:rsidRPr="00B82386">
        <w:t>Dalyko mokytojai būtinai turi patikrinti visus atliktus namų darbus ir įvertinti pagal nustatytą vertinimo tvarką savo metodinėje grupėje.</w:t>
      </w:r>
    </w:p>
    <w:p w14:paraId="3367D494" w14:textId="77777777" w:rsidR="00340BAA" w:rsidRPr="00B82386" w:rsidRDefault="00340BAA" w:rsidP="00340BAA">
      <w:pPr>
        <w:numPr>
          <w:ilvl w:val="0"/>
          <w:numId w:val="7"/>
        </w:numPr>
        <w:tabs>
          <w:tab w:val="left" w:pos="993"/>
        </w:tabs>
        <w:ind w:left="0" w:firstLine="567"/>
        <w:jc w:val="both"/>
      </w:pPr>
      <w:r w:rsidRPr="00B82386">
        <w:t xml:space="preserve"> Atlikti namų darbai turi būti patikrinami mokytojo pasirinktais būdais ir intervalais;</w:t>
      </w:r>
    </w:p>
    <w:p w14:paraId="3152FE45" w14:textId="77777777" w:rsidR="00340BAA" w:rsidRPr="00B82386" w:rsidRDefault="00340BAA" w:rsidP="00340BAA">
      <w:pPr>
        <w:numPr>
          <w:ilvl w:val="1"/>
          <w:numId w:val="7"/>
        </w:numPr>
        <w:ind w:left="0" w:firstLine="567"/>
        <w:jc w:val="both"/>
      </w:pPr>
      <w:r w:rsidRPr="00B82386">
        <w:t>trumpalaikės užduotys vertinamos kaupiamuoju pažymiu;</w:t>
      </w:r>
    </w:p>
    <w:p w14:paraId="57F16200" w14:textId="77777777" w:rsidR="00340BAA" w:rsidRPr="00B82386" w:rsidRDefault="00340BAA" w:rsidP="00340BAA">
      <w:pPr>
        <w:numPr>
          <w:ilvl w:val="1"/>
          <w:numId w:val="7"/>
        </w:numPr>
        <w:ind w:left="0" w:firstLine="567"/>
        <w:jc w:val="both"/>
      </w:pPr>
      <w:r w:rsidRPr="00B82386">
        <w:t>ilgalaikės užduotys gali būti vertinamos kaip atsiskaitomieji darbai;</w:t>
      </w:r>
    </w:p>
    <w:p w14:paraId="378EC989" w14:textId="47755BC1" w:rsidR="00340BAA" w:rsidRPr="00340BAA" w:rsidRDefault="00340BAA" w:rsidP="00340BAA">
      <w:pPr>
        <w:numPr>
          <w:ilvl w:val="1"/>
          <w:numId w:val="7"/>
        </w:numPr>
        <w:ind w:left="0" w:firstLine="567"/>
        <w:jc w:val="both"/>
      </w:pPr>
      <w:r w:rsidRPr="00B82386">
        <w:t>namų darbų atlikimo kokybė ir vertinimas komentuojami pagal iš anksto aptartus vertinimo kriterijus.</w:t>
      </w:r>
    </w:p>
    <w:p w14:paraId="7BD6658E" w14:textId="77777777" w:rsidR="00340BAA" w:rsidRPr="00B82386" w:rsidRDefault="00340BAA" w:rsidP="00340BAA">
      <w:pPr>
        <w:ind w:firstLine="567"/>
        <w:jc w:val="both"/>
        <w:rPr>
          <w:b/>
        </w:rPr>
      </w:pPr>
      <w:r w:rsidRPr="00B82386">
        <w:rPr>
          <w:b/>
        </w:rPr>
        <w:t>VI. BAIGIAMOSIOS NUOSTATOS</w:t>
      </w:r>
    </w:p>
    <w:p w14:paraId="6B030227" w14:textId="77777777" w:rsidR="00340BAA" w:rsidRPr="00B82386" w:rsidRDefault="00340BAA" w:rsidP="00340BAA">
      <w:pPr>
        <w:numPr>
          <w:ilvl w:val="0"/>
          <w:numId w:val="7"/>
        </w:numPr>
        <w:ind w:left="0" w:firstLine="567"/>
        <w:jc w:val="both"/>
      </w:pPr>
      <w:r w:rsidRPr="00B82386">
        <w:t>Namų darbų skyrimo tvarka gali būti keičiama ir/ar papildoma gimnazijos Metodinės tarybos, Mokytojų tarybos iniciatyva.</w:t>
      </w:r>
    </w:p>
    <w:p w14:paraId="6D767EE3" w14:textId="77777777" w:rsidR="00340BAA" w:rsidRPr="00B82386" w:rsidRDefault="00340BAA" w:rsidP="00340BAA">
      <w:pPr>
        <w:numPr>
          <w:ilvl w:val="0"/>
          <w:numId w:val="7"/>
        </w:numPr>
        <w:ind w:left="0" w:firstLine="567"/>
        <w:jc w:val="both"/>
      </w:pPr>
      <w:r w:rsidRPr="00B82386">
        <w:t>Namų darbų skyrimo tvarkos pakeitimai ir/ar papildymai tvirtinami direktoriaus įsakymu, pritarus Metodinei tarybai.</w:t>
      </w:r>
    </w:p>
    <w:p w14:paraId="75EEB9E1" w14:textId="77777777" w:rsidR="00340BAA" w:rsidRPr="00B82386" w:rsidRDefault="00340BAA" w:rsidP="00340BAA">
      <w:pPr>
        <w:numPr>
          <w:ilvl w:val="0"/>
          <w:numId w:val="7"/>
        </w:numPr>
        <w:ind w:left="0" w:firstLine="567"/>
        <w:jc w:val="both"/>
      </w:pPr>
      <w:r w:rsidRPr="00B82386">
        <w:t>Mokiniai ir mokinių tėvai informuojami ir supažindinami su namų darbų skyrimo tvarkos aprašu.</w:t>
      </w:r>
    </w:p>
    <w:p w14:paraId="625DF0D6" w14:textId="77777777" w:rsidR="00340BAA" w:rsidRDefault="00340BAA" w:rsidP="00340BAA">
      <w:pPr>
        <w:numPr>
          <w:ilvl w:val="0"/>
          <w:numId w:val="7"/>
        </w:numPr>
        <w:ind w:left="0" w:firstLine="567"/>
        <w:jc w:val="both"/>
      </w:pPr>
      <w:r w:rsidRPr="00B82386">
        <w:t xml:space="preserve">Namų darbų skyrimo tvarkos aprašas skelbiamas gimnazijos tinklalapyje </w:t>
      </w:r>
      <w:hyperlink r:id="rId11" w:history="1">
        <w:r w:rsidRPr="003253B9">
          <w:rPr>
            <w:rStyle w:val="Hipersaitas"/>
            <w:rFonts w:eastAsiaTheme="minorEastAsia"/>
          </w:rPr>
          <w:t>www.santarves.salcininkai.lm.lt</w:t>
        </w:r>
      </w:hyperlink>
    </w:p>
    <w:p w14:paraId="48ED2493" w14:textId="77777777" w:rsidR="00340BAA" w:rsidRDefault="00340BAA" w:rsidP="00340BAA">
      <w:pPr>
        <w:numPr>
          <w:ilvl w:val="0"/>
          <w:numId w:val="7"/>
        </w:numPr>
        <w:ind w:left="0" w:firstLine="567"/>
        <w:jc w:val="both"/>
      </w:pPr>
      <w:r w:rsidRPr="00B82386">
        <w:t xml:space="preserve">Gimnazijos administracija vykdo Namų darbų skyrimo tvarkos vykdymo stebėseną. </w:t>
      </w:r>
    </w:p>
    <w:p w14:paraId="4CA0E548" w14:textId="77777777" w:rsidR="00340BAA" w:rsidRDefault="00340BAA" w:rsidP="00340BAA">
      <w:pPr>
        <w:jc w:val="both"/>
      </w:pPr>
    </w:p>
    <w:p w14:paraId="5388D8BE" w14:textId="77777777" w:rsidR="00340BAA" w:rsidRPr="00F9453C" w:rsidRDefault="00340BAA" w:rsidP="00340BAA">
      <w:pPr>
        <w:jc w:val="center"/>
      </w:pPr>
      <w:r w:rsidRPr="00F9453C">
        <w:rPr>
          <w:b/>
        </w:rPr>
        <w:t>_____________________________________</w:t>
      </w:r>
    </w:p>
    <w:p w14:paraId="3FF8B537" w14:textId="38E533C8" w:rsidR="00340BAA" w:rsidRDefault="00340BAA" w:rsidP="00B13FD1">
      <w:pPr>
        <w:ind w:firstLine="567"/>
        <w:jc w:val="center"/>
        <w:textAlignment w:val="baseline"/>
        <w:rPr>
          <w:szCs w:val="24"/>
        </w:rPr>
      </w:pPr>
    </w:p>
    <w:p w14:paraId="4C00591F" w14:textId="540E5652" w:rsidR="00340BAA" w:rsidRDefault="00340BAA" w:rsidP="00B13FD1">
      <w:pPr>
        <w:ind w:firstLine="567"/>
        <w:jc w:val="center"/>
        <w:textAlignment w:val="baseline"/>
        <w:rPr>
          <w:szCs w:val="24"/>
        </w:rPr>
      </w:pPr>
      <w:r>
        <w:rPr>
          <w:szCs w:val="24"/>
        </w:rPr>
        <w:br w:type="page"/>
      </w:r>
    </w:p>
    <w:p w14:paraId="1E0D9EFC" w14:textId="77777777" w:rsidR="00340BAA" w:rsidRDefault="00340BAA" w:rsidP="00340BAA">
      <w:pPr>
        <w:ind w:left="6379"/>
        <w:jc w:val="right"/>
        <w:rPr>
          <w:bCs/>
          <w:caps/>
          <w:sz w:val="20"/>
        </w:rPr>
      </w:pPr>
      <w:r>
        <w:rPr>
          <w:bCs/>
          <w:sz w:val="20"/>
        </w:rPr>
        <w:lastRenderedPageBreak/>
        <w:t>2024–2025 mokslo metų pradinio, pagrindinio ir vidurinio ugdymo programų ugdymo planų</w:t>
      </w:r>
    </w:p>
    <w:p w14:paraId="0B98ECFC" w14:textId="77777777" w:rsidR="00340BAA" w:rsidRDefault="00340BAA" w:rsidP="00340BAA">
      <w:pPr>
        <w:ind w:left="6379"/>
        <w:jc w:val="right"/>
        <w:rPr>
          <w:sz w:val="22"/>
          <w:szCs w:val="22"/>
        </w:rPr>
      </w:pPr>
      <w:r>
        <w:rPr>
          <w:sz w:val="22"/>
          <w:szCs w:val="22"/>
        </w:rPr>
        <w:t>Priedas Nr.2</w:t>
      </w:r>
    </w:p>
    <w:p w14:paraId="04C8454F" w14:textId="77777777" w:rsidR="00340BAA" w:rsidRDefault="00340BAA" w:rsidP="00340BAA">
      <w:pPr>
        <w:ind w:left="6379"/>
        <w:jc w:val="right"/>
        <w:rPr>
          <w:sz w:val="22"/>
          <w:szCs w:val="22"/>
        </w:rPr>
      </w:pPr>
    </w:p>
    <w:p w14:paraId="12179F4D" w14:textId="77777777" w:rsidR="00340BAA" w:rsidRPr="008615B2" w:rsidRDefault="00340BAA" w:rsidP="00340BAA">
      <w:pPr>
        <w:ind w:left="6379"/>
        <w:rPr>
          <w:sz w:val="22"/>
          <w:szCs w:val="22"/>
        </w:rPr>
      </w:pPr>
      <w:r w:rsidRPr="008615B2">
        <w:rPr>
          <w:sz w:val="22"/>
          <w:szCs w:val="22"/>
        </w:rPr>
        <w:t>PATVIRTINTA</w:t>
      </w:r>
    </w:p>
    <w:p w14:paraId="2F46F7E8" w14:textId="77777777" w:rsidR="00340BAA" w:rsidRPr="008615B2" w:rsidRDefault="00340BAA" w:rsidP="00340BAA">
      <w:pPr>
        <w:ind w:left="6379"/>
        <w:rPr>
          <w:sz w:val="22"/>
          <w:szCs w:val="22"/>
        </w:rPr>
      </w:pPr>
      <w:r w:rsidRPr="008615B2">
        <w:rPr>
          <w:sz w:val="22"/>
          <w:szCs w:val="22"/>
        </w:rPr>
        <w:t xml:space="preserve">Šalčininkų „Santarvės“ gimnazijos </w:t>
      </w:r>
    </w:p>
    <w:p w14:paraId="50A15C31" w14:textId="77777777" w:rsidR="00340BAA" w:rsidRPr="008615B2" w:rsidRDefault="00340BAA" w:rsidP="00340BAA">
      <w:pPr>
        <w:ind w:left="6379"/>
        <w:rPr>
          <w:sz w:val="22"/>
          <w:szCs w:val="22"/>
        </w:rPr>
      </w:pPr>
      <w:r w:rsidRPr="008615B2">
        <w:rPr>
          <w:sz w:val="22"/>
          <w:szCs w:val="22"/>
        </w:rPr>
        <w:t>direktoriaus 2017 m.</w:t>
      </w:r>
      <w:r>
        <w:rPr>
          <w:sz w:val="22"/>
          <w:szCs w:val="22"/>
        </w:rPr>
        <w:t xml:space="preserve"> gruodžio 8 d</w:t>
      </w:r>
      <w:r w:rsidRPr="008615B2">
        <w:rPr>
          <w:sz w:val="22"/>
          <w:szCs w:val="22"/>
        </w:rPr>
        <w:t>.</w:t>
      </w:r>
    </w:p>
    <w:p w14:paraId="595AA6A1" w14:textId="77777777" w:rsidR="00340BAA" w:rsidRPr="008615B2" w:rsidRDefault="00340BAA" w:rsidP="00340BAA">
      <w:pPr>
        <w:ind w:left="6379"/>
        <w:rPr>
          <w:sz w:val="22"/>
          <w:szCs w:val="22"/>
        </w:rPr>
      </w:pPr>
      <w:r w:rsidRPr="008615B2">
        <w:rPr>
          <w:sz w:val="22"/>
          <w:szCs w:val="22"/>
        </w:rPr>
        <w:t>įsakymu Nr</w:t>
      </w:r>
      <w:r>
        <w:rPr>
          <w:sz w:val="22"/>
          <w:szCs w:val="22"/>
        </w:rPr>
        <w:t>. V1-106.</w:t>
      </w:r>
    </w:p>
    <w:p w14:paraId="05B75EBC" w14:textId="77777777" w:rsidR="00340BAA" w:rsidRDefault="00340BAA" w:rsidP="00340BAA">
      <w:pPr>
        <w:ind w:left="624"/>
        <w:jc w:val="center"/>
        <w:rPr>
          <w:b/>
        </w:rPr>
      </w:pPr>
    </w:p>
    <w:p w14:paraId="66BA0984" w14:textId="77777777" w:rsidR="00340BAA" w:rsidRDefault="00340BAA" w:rsidP="00340BAA">
      <w:pPr>
        <w:jc w:val="center"/>
        <w:rPr>
          <w:b/>
        </w:rPr>
      </w:pPr>
      <w:r w:rsidRPr="00FE0B64">
        <w:rPr>
          <w:b/>
        </w:rPr>
        <w:t>ŠALČININKŲ  „SANTARVĖS“ GIMNAZIJOS PAGALBOS MOKINIUI TEIKIMO TVARKOS APRAŠAS</w:t>
      </w:r>
    </w:p>
    <w:p w14:paraId="0A0C0824" w14:textId="77777777" w:rsidR="00340BAA" w:rsidRPr="00FE0B64" w:rsidRDefault="00340BAA" w:rsidP="00340BAA">
      <w:pPr>
        <w:ind w:left="624"/>
        <w:jc w:val="center"/>
        <w:rPr>
          <w:b/>
        </w:rPr>
      </w:pPr>
    </w:p>
    <w:p w14:paraId="0AA0F1DF" w14:textId="77777777" w:rsidR="00340BAA" w:rsidRDefault="00340BAA" w:rsidP="00340BAA">
      <w:pPr>
        <w:pStyle w:val="Antrat2"/>
        <w:numPr>
          <w:ilvl w:val="0"/>
          <w:numId w:val="12"/>
        </w:numPr>
        <w:ind w:left="0" w:firstLine="0"/>
      </w:pPr>
      <w:r w:rsidRPr="00F633EC">
        <w:t>BENDROSIOS NUOSTATOS</w:t>
      </w:r>
    </w:p>
    <w:p w14:paraId="5B6BB29B" w14:textId="77777777" w:rsidR="00340BAA" w:rsidRPr="00F633EC" w:rsidRDefault="00340BAA" w:rsidP="00340BAA"/>
    <w:p w14:paraId="4DAFBFCC" w14:textId="77777777" w:rsidR="00340BAA" w:rsidRPr="00EE6E0E" w:rsidRDefault="00340BAA" w:rsidP="00340BAA">
      <w:pPr>
        <w:keepNext/>
        <w:keepLines/>
        <w:numPr>
          <w:ilvl w:val="0"/>
          <w:numId w:val="11"/>
        </w:numPr>
        <w:jc w:val="both"/>
      </w:pPr>
      <w:r>
        <w:t>Šalčininkų „Santarvės“ p</w:t>
      </w:r>
      <w:r w:rsidRPr="00EE6E0E">
        <w:t>agalbos mokiniui teikimo tvarkos aprašas (toliau - Aprašas) nustato pagalbos mokiniams teikimo tikslus, uždavinius, principus, formas, rūšis, gavėjus, teikėjus bei švietimo pagalbos organizavimą.</w:t>
      </w:r>
    </w:p>
    <w:p w14:paraId="6A5DC6A1" w14:textId="77777777" w:rsidR="00340BAA" w:rsidRPr="00F633EC" w:rsidRDefault="00340BAA" w:rsidP="00340BAA">
      <w:pPr>
        <w:numPr>
          <w:ilvl w:val="0"/>
          <w:numId w:val="11"/>
        </w:numPr>
        <w:autoSpaceDE w:val="0"/>
        <w:autoSpaceDN w:val="0"/>
        <w:adjustRightInd w:val="0"/>
        <w:jc w:val="both"/>
      </w:pPr>
      <w:r w:rsidRPr="00F633EC">
        <w:rPr>
          <w:bCs/>
        </w:rPr>
        <w:t>Pagalba mokiniui</w:t>
      </w:r>
      <w:r w:rsidRPr="00F633EC">
        <w:rPr>
          <w:b/>
          <w:bCs/>
        </w:rPr>
        <w:t xml:space="preserve"> </w:t>
      </w:r>
      <w:r w:rsidRPr="00F633EC">
        <w:t xml:space="preserve">– tai gimnazijos darbuotojų (mokytojų, klasės </w:t>
      </w:r>
      <w:r>
        <w:t>vadov</w:t>
      </w:r>
      <w:r w:rsidRPr="00F633EC">
        <w:t>ų, socialinio pedagogo,</w:t>
      </w:r>
      <w:r>
        <w:t xml:space="preserve"> psichologo, logopedo,</w:t>
      </w:r>
      <w:r w:rsidRPr="00F633EC">
        <w:t xml:space="preserve"> visuomenės sveikatos priežiūros specialisto, karjeros koordinatoriaus, administracijos) veikla, susijusi su mokinių socialinių bei pedagoginių poreikių tenkinimu, leidžianti padidinti švietimo veiksmingumą.</w:t>
      </w:r>
    </w:p>
    <w:p w14:paraId="2A9A004E" w14:textId="77777777" w:rsidR="00340BAA" w:rsidRDefault="00340BAA" w:rsidP="00340BAA">
      <w:pPr>
        <w:numPr>
          <w:ilvl w:val="0"/>
          <w:numId w:val="11"/>
        </w:numPr>
        <w:autoSpaceDE w:val="0"/>
        <w:autoSpaceDN w:val="0"/>
        <w:adjustRightInd w:val="0"/>
        <w:jc w:val="both"/>
      </w:pPr>
      <w:r w:rsidRPr="00F633EC">
        <w:rPr>
          <w:bCs/>
        </w:rPr>
        <w:t>Pagalbos teikimo tikslas</w:t>
      </w:r>
      <w:r w:rsidRPr="00F633EC">
        <w:rPr>
          <w:b/>
          <w:bCs/>
        </w:rPr>
        <w:t xml:space="preserve"> </w:t>
      </w:r>
      <w:r w:rsidRPr="00F633EC">
        <w:t>– padėti įgyvendinti mokinių teisę į mokslą, kuri leistų užtikrinti veiksmingą mokinių ugdymąsi ir mokymąsi mokykloje bei sudarytų prielaidas pozityviai vaiko socializacijai ir pilietinei brandai.</w:t>
      </w:r>
    </w:p>
    <w:p w14:paraId="710A86CD" w14:textId="77777777" w:rsidR="00340BAA" w:rsidRDefault="00340BAA" w:rsidP="00340BAA">
      <w:pPr>
        <w:numPr>
          <w:ilvl w:val="0"/>
          <w:numId w:val="11"/>
        </w:numPr>
        <w:autoSpaceDE w:val="0"/>
        <w:autoSpaceDN w:val="0"/>
        <w:adjustRightInd w:val="0"/>
        <w:jc w:val="both"/>
      </w:pPr>
      <w:r>
        <w:t>P</w:t>
      </w:r>
      <w:r w:rsidRPr="00BF3BE1">
        <w:t>agalbos</w:t>
      </w:r>
      <w:r>
        <w:t xml:space="preserve"> teikimo</w:t>
      </w:r>
      <w:r w:rsidRPr="00BF3BE1">
        <w:t xml:space="preserve"> uždaviniai: </w:t>
      </w:r>
    </w:p>
    <w:p w14:paraId="3BE257D7" w14:textId="77777777" w:rsidR="00340BAA" w:rsidRDefault="00340BAA" w:rsidP="00340BAA">
      <w:pPr>
        <w:numPr>
          <w:ilvl w:val="1"/>
          <w:numId w:val="11"/>
        </w:numPr>
        <w:autoSpaceDE w:val="0"/>
        <w:autoSpaceDN w:val="0"/>
        <w:adjustRightInd w:val="0"/>
        <w:ind w:firstLine="567"/>
        <w:jc w:val="both"/>
      </w:pPr>
      <w:r w:rsidRPr="00BF3BE1">
        <w:t>užtikrinti mokinių saugumą mokykloje;</w:t>
      </w:r>
    </w:p>
    <w:p w14:paraId="7550A633" w14:textId="77777777" w:rsidR="00340BAA" w:rsidRDefault="00340BAA" w:rsidP="00340BAA">
      <w:pPr>
        <w:numPr>
          <w:ilvl w:val="1"/>
          <w:numId w:val="11"/>
        </w:numPr>
        <w:autoSpaceDE w:val="0"/>
        <w:autoSpaceDN w:val="0"/>
        <w:adjustRightInd w:val="0"/>
        <w:ind w:firstLine="567"/>
        <w:jc w:val="both"/>
      </w:pPr>
      <w:r w:rsidRPr="00BF3BE1">
        <w:t>šalinti priežastis, dėl kurių mokiniai negali lankyti mokyklos ar vengia tai daryti;</w:t>
      </w:r>
    </w:p>
    <w:p w14:paraId="3204DD3A" w14:textId="77777777" w:rsidR="00340BAA" w:rsidRDefault="00340BAA" w:rsidP="00340BAA">
      <w:pPr>
        <w:numPr>
          <w:ilvl w:val="1"/>
          <w:numId w:val="11"/>
        </w:numPr>
        <w:autoSpaceDE w:val="0"/>
        <w:autoSpaceDN w:val="0"/>
        <w:adjustRightInd w:val="0"/>
        <w:ind w:firstLine="567"/>
        <w:jc w:val="both"/>
      </w:pPr>
      <w:r>
        <w:t xml:space="preserve">kartu su tėvais (globėjais, </w:t>
      </w:r>
      <w:r w:rsidRPr="00BF3BE1">
        <w:t>rūpintojais) padėti mokiniams pasirinkti ugdymo(si) programą ir planuoti tolesnį mokymąsi;</w:t>
      </w:r>
    </w:p>
    <w:p w14:paraId="7FA7C6B8" w14:textId="77777777" w:rsidR="00340BAA" w:rsidRDefault="00340BAA" w:rsidP="00340BAA">
      <w:pPr>
        <w:numPr>
          <w:ilvl w:val="1"/>
          <w:numId w:val="11"/>
        </w:numPr>
        <w:autoSpaceDE w:val="0"/>
        <w:autoSpaceDN w:val="0"/>
        <w:adjustRightInd w:val="0"/>
        <w:ind w:firstLine="567"/>
        <w:jc w:val="both"/>
      </w:pPr>
      <w:r w:rsidRPr="00BF3BE1">
        <w:t>sudaryti sąlygas gabių mokinių ugdymui(si);</w:t>
      </w:r>
    </w:p>
    <w:p w14:paraId="627F7A13" w14:textId="77777777" w:rsidR="00340BAA" w:rsidRDefault="00340BAA" w:rsidP="00340BAA">
      <w:pPr>
        <w:numPr>
          <w:ilvl w:val="1"/>
          <w:numId w:val="11"/>
        </w:numPr>
        <w:autoSpaceDE w:val="0"/>
        <w:autoSpaceDN w:val="0"/>
        <w:adjustRightInd w:val="0"/>
        <w:ind w:firstLine="567"/>
        <w:jc w:val="both"/>
      </w:pPr>
      <w:r w:rsidRPr="00BF3BE1">
        <w:t>padėti mokiniams adaptuotis mokykloje ar naujoje ugdymo pakopoje;</w:t>
      </w:r>
    </w:p>
    <w:p w14:paraId="4F7B2735" w14:textId="77777777" w:rsidR="00340BAA" w:rsidRDefault="00340BAA" w:rsidP="00340BAA">
      <w:pPr>
        <w:numPr>
          <w:ilvl w:val="1"/>
          <w:numId w:val="11"/>
        </w:numPr>
        <w:autoSpaceDE w:val="0"/>
        <w:autoSpaceDN w:val="0"/>
        <w:adjustRightInd w:val="0"/>
        <w:ind w:firstLine="567"/>
        <w:jc w:val="both"/>
      </w:pPr>
      <w:r w:rsidRPr="00BF3BE1">
        <w:t>teikti reikalingą psichologinę, socialinę pedagoginę</w:t>
      </w:r>
      <w:r>
        <w:t xml:space="preserve"> </w:t>
      </w:r>
      <w:r w:rsidRPr="00BF3BE1">
        <w:t>pagalbą.</w:t>
      </w:r>
    </w:p>
    <w:p w14:paraId="429C0335" w14:textId="77777777" w:rsidR="00340BAA" w:rsidRPr="003D3731" w:rsidRDefault="00340BAA" w:rsidP="00340BAA">
      <w:pPr>
        <w:numPr>
          <w:ilvl w:val="0"/>
          <w:numId w:val="11"/>
        </w:numPr>
        <w:autoSpaceDE w:val="0"/>
        <w:autoSpaceDN w:val="0"/>
        <w:adjustRightInd w:val="0"/>
        <w:ind w:left="0" w:firstLine="567"/>
        <w:jc w:val="both"/>
        <w:rPr>
          <w:rStyle w:val="Grietas"/>
          <w:b w:val="0"/>
          <w:bCs w:val="0"/>
        </w:rPr>
      </w:pPr>
      <w:r>
        <w:rPr>
          <w:rStyle w:val="Grietas"/>
          <w:b w:val="0"/>
          <w:color w:val="000000"/>
        </w:rPr>
        <w:t>P</w:t>
      </w:r>
      <w:r w:rsidRPr="00FE0B64">
        <w:rPr>
          <w:rStyle w:val="Grietas"/>
          <w:b w:val="0"/>
          <w:color w:val="000000"/>
        </w:rPr>
        <w:t>agalbos teikimo principai:</w:t>
      </w:r>
    </w:p>
    <w:p w14:paraId="7633D1C1" w14:textId="77777777" w:rsidR="00340BAA" w:rsidRDefault="00340BAA" w:rsidP="00340BAA">
      <w:pPr>
        <w:numPr>
          <w:ilvl w:val="1"/>
          <w:numId w:val="11"/>
        </w:numPr>
        <w:autoSpaceDE w:val="0"/>
        <w:autoSpaceDN w:val="0"/>
        <w:adjustRightInd w:val="0"/>
        <w:ind w:firstLine="567"/>
        <w:jc w:val="both"/>
      </w:pPr>
      <w:r w:rsidRPr="00BF3BE1">
        <w:t>lygios galimybės – kiekvienam mokiniui užtikrinamas pagalbos prieinamumas;</w:t>
      </w:r>
    </w:p>
    <w:p w14:paraId="3D02E096" w14:textId="77777777" w:rsidR="00340BAA" w:rsidRDefault="00340BAA" w:rsidP="00340BAA">
      <w:pPr>
        <w:numPr>
          <w:ilvl w:val="1"/>
          <w:numId w:val="11"/>
        </w:numPr>
        <w:autoSpaceDE w:val="0"/>
        <w:autoSpaceDN w:val="0"/>
        <w:adjustRightInd w:val="0"/>
        <w:ind w:firstLine="567"/>
        <w:jc w:val="both"/>
      </w:pPr>
      <w:r w:rsidRPr="00BF3BE1">
        <w:t>visuotinumas – pagalba teikiama visiems mokyklos mokiniams, kuriems jos reikia;</w:t>
      </w:r>
    </w:p>
    <w:p w14:paraId="326E9D8E" w14:textId="77777777" w:rsidR="00340BAA" w:rsidRDefault="00340BAA" w:rsidP="00340BAA">
      <w:pPr>
        <w:numPr>
          <w:ilvl w:val="1"/>
          <w:numId w:val="11"/>
        </w:numPr>
        <w:autoSpaceDE w:val="0"/>
        <w:autoSpaceDN w:val="0"/>
        <w:adjustRightInd w:val="0"/>
        <w:ind w:firstLine="567"/>
        <w:jc w:val="both"/>
      </w:pPr>
      <w:r w:rsidRPr="00BF3BE1">
        <w:t>kompleksiškumas – pagalba teikiama pagal poreikį kartu su kitomis švietimo sistemos pagalbos mokiniui teikimo formomis;</w:t>
      </w:r>
    </w:p>
    <w:p w14:paraId="589F19DD" w14:textId="77777777" w:rsidR="00340BAA" w:rsidRDefault="00340BAA" w:rsidP="00340BAA">
      <w:pPr>
        <w:numPr>
          <w:ilvl w:val="1"/>
          <w:numId w:val="11"/>
        </w:numPr>
        <w:autoSpaceDE w:val="0"/>
        <w:autoSpaceDN w:val="0"/>
        <w:adjustRightInd w:val="0"/>
        <w:ind w:firstLine="567"/>
        <w:jc w:val="both"/>
      </w:pPr>
      <w:r w:rsidRPr="00BF3BE1">
        <w:t xml:space="preserve">decentralizacija </w:t>
      </w:r>
      <w:r>
        <w:t>–</w:t>
      </w:r>
      <w:r w:rsidRPr="00BF3BE1">
        <w:t xml:space="preserve"> šeimos, visuomenės bei kitų institucijų dalyvavimas;</w:t>
      </w:r>
    </w:p>
    <w:p w14:paraId="6AB025D9" w14:textId="77777777" w:rsidR="00340BAA" w:rsidRDefault="00340BAA" w:rsidP="00340BAA">
      <w:pPr>
        <w:numPr>
          <w:ilvl w:val="1"/>
          <w:numId w:val="11"/>
        </w:numPr>
        <w:autoSpaceDE w:val="0"/>
        <w:autoSpaceDN w:val="0"/>
        <w:adjustRightInd w:val="0"/>
        <w:ind w:firstLine="567"/>
        <w:jc w:val="both"/>
      </w:pPr>
      <w:r w:rsidRPr="00BF3BE1">
        <w:t xml:space="preserve">individualumas </w:t>
      </w:r>
      <w:r>
        <w:t>–</w:t>
      </w:r>
      <w:r w:rsidRPr="00BF3BE1">
        <w:t xml:space="preserve"> pagalba teikiama atsižvelgiant į konkretaus mokinio problemas;</w:t>
      </w:r>
    </w:p>
    <w:p w14:paraId="02A8EBA0" w14:textId="77777777" w:rsidR="00340BAA" w:rsidRDefault="00340BAA" w:rsidP="00340BAA">
      <w:pPr>
        <w:numPr>
          <w:ilvl w:val="1"/>
          <w:numId w:val="11"/>
        </w:numPr>
        <w:autoSpaceDE w:val="0"/>
        <w:autoSpaceDN w:val="0"/>
        <w:adjustRightInd w:val="0"/>
        <w:ind w:firstLine="567"/>
        <w:jc w:val="both"/>
      </w:pPr>
      <w:r>
        <w:t>veiksmingumas – remiamasi profesionalia vadyba, tinkamais ir laiku priimtais sprendimais.</w:t>
      </w:r>
    </w:p>
    <w:p w14:paraId="2563FAEB" w14:textId="77777777" w:rsidR="00340BAA" w:rsidRDefault="00340BAA" w:rsidP="00340BAA">
      <w:pPr>
        <w:autoSpaceDE w:val="0"/>
        <w:autoSpaceDN w:val="0"/>
        <w:adjustRightInd w:val="0"/>
      </w:pPr>
    </w:p>
    <w:p w14:paraId="079DE025" w14:textId="77777777" w:rsidR="00340BAA" w:rsidRPr="0061348B" w:rsidRDefault="00340BAA" w:rsidP="00340BAA">
      <w:pPr>
        <w:spacing w:line="360" w:lineRule="auto"/>
        <w:ind w:left="624"/>
        <w:jc w:val="center"/>
        <w:rPr>
          <w:b/>
          <w:bCs/>
          <w:color w:val="000000"/>
        </w:rPr>
      </w:pPr>
      <w:r w:rsidRPr="00BF3BE1">
        <w:rPr>
          <w:rStyle w:val="Grietas"/>
          <w:color w:val="000000"/>
        </w:rPr>
        <w:t>II. ŠVIETIMO PAGALBOS GAVĖJAI, TEIKĖJAI, FORMOS IR RŪŠYS</w:t>
      </w:r>
    </w:p>
    <w:p w14:paraId="4EAC9C98" w14:textId="77777777" w:rsidR="00340BAA" w:rsidRDefault="00340BAA" w:rsidP="00340BAA">
      <w:pPr>
        <w:autoSpaceDE w:val="0"/>
        <w:autoSpaceDN w:val="0"/>
        <w:adjustRightInd w:val="0"/>
      </w:pPr>
    </w:p>
    <w:p w14:paraId="4F00530D" w14:textId="77777777" w:rsidR="00340BAA" w:rsidRDefault="00340BAA" w:rsidP="00340BAA">
      <w:pPr>
        <w:numPr>
          <w:ilvl w:val="0"/>
          <w:numId w:val="11"/>
        </w:numPr>
        <w:autoSpaceDE w:val="0"/>
        <w:autoSpaceDN w:val="0"/>
        <w:adjustRightInd w:val="0"/>
        <w:ind w:firstLine="623"/>
        <w:jc w:val="both"/>
      </w:pPr>
      <w:r w:rsidRPr="00BF3BE1">
        <w:t>Švie</w:t>
      </w:r>
      <w:r>
        <w:t>timo pagalbos gavėjai: gimnazijos</w:t>
      </w:r>
      <w:r w:rsidRPr="00BF3BE1">
        <w:t xml:space="preserve"> mokiniai, mokytojai, mokinių tėvai</w:t>
      </w:r>
      <w:r>
        <w:t xml:space="preserve"> (globėjai, rūpintojai)</w:t>
      </w:r>
      <w:r w:rsidRPr="00BF3BE1">
        <w:t>.</w:t>
      </w:r>
    </w:p>
    <w:p w14:paraId="5A7EFFC6" w14:textId="77777777" w:rsidR="00340BAA" w:rsidRDefault="00340BAA" w:rsidP="00340BAA">
      <w:pPr>
        <w:numPr>
          <w:ilvl w:val="0"/>
          <w:numId w:val="11"/>
        </w:numPr>
        <w:autoSpaceDE w:val="0"/>
        <w:autoSpaceDN w:val="0"/>
        <w:adjustRightInd w:val="0"/>
        <w:ind w:firstLine="623"/>
        <w:jc w:val="both"/>
      </w:pPr>
      <w:r>
        <w:t>Švietimo pagalbos teikėjai:</w:t>
      </w:r>
      <w:r w:rsidRPr="00BF3BE1">
        <w:t xml:space="preserve"> klasių vadovai, mokytojai, socialinis pedagogas,</w:t>
      </w:r>
      <w:r>
        <w:t xml:space="preserve"> psichologas,</w:t>
      </w:r>
      <w:r w:rsidRPr="00BF3BE1">
        <w:t xml:space="preserve"> logopedas, sveikatos priežiūros specialistas,</w:t>
      </w:r>
      <w:r>
        <w:t xml:space="preserve"> bibliotekininkas, </w:t>
      </w:r>
      <w:r w:rsidRPr="00BF3BE1">
        <w:t xml:space="preserve"> </w:t>
      </w:r>
      <w:r>
        <w:t>gimnazijos administracija</w:t>
      </w:r>
      <w:r w:rsidRPr="00BF3BE1">
        <w:t>.</w:t>
      </w:r>
    </w:p>
    <w:p w14:paraId="552737E7" w14:textId="77777777" w:rsidR="00340BAA" w:rsidRDefault="00340BAA" w:rsidP="00340BAA">
      <w:pPr>
        <w:numPr>
          <w:ilvl w:val="1"/>
          <w:numId w:val="11"/>
        </w:numPr>
        <w:autoSpaceDE w:val="0"/>
        <w:autoSpaceDN w:val="0"/>
        <w:adjustRightInd w:val="0"/>
        <w:ind w:firstLine="623"/>
        <w:jc w:val="both"/>
      </w:pPr>
      <w:r w:rsidRPr="005D62B2">
        <w:rPr>
          <w:b/>
          <w:bCs/>
        </w:rPr>
        <w:t xml:space="preserve">Socialinis pedagogas </w:t>
      </w:r>
      <w:r w:rsidRPr="00F633EC">
        <w:t xml:space="preserve">vertina ir padeda spręsti problemas, susijusias su įvairiais vaikams kylančiais sunkumais (pagrindinių vaiko reikmių tenkinimo, saugumo užtikrinimo), vykdo saviraiškos, mokymosi motyvacijos, lankomumo, užimtumo, emocinių ir elgesio bei kitų problemų </w:t>
      </w:r>
      <w:r>
        <w:t>sprendimo prevencines programas.</w:t>
      </w:r>
    </w:p>
    <w:p w14:paraId="5C98851D" w14:textId="77777777" w:rsidR="00340BAA" w:rsidRDefault="00340BAA" w:rsidP="00340BAA">
      <w:pPr>
        <w:numPr>
          <w:ilvl w:val="1"/>
          <w:numId w:val="11"/>
        </w:numPr>
        <w:autoSpaceDE w:val="0"/>
        <w:autoSpaceDN w:val="0"/>
        <w:adjustRightInd w:val="0"/>
        <w:ind w:firstLine="623"/>
        <w:jc w:val="both"/>
      </w:pPr>
      <w:r w:rsidRPr="005D62B2">
        <w:rPr>
          <w:b/>
        </w:rPr>
        <w:lastRenderedPageBreak/>
        <w:t>Visuomenės sveikatos priežiūros specialistas</w:t>
      </w:r>
      <w:r w:rsidRPr="00F633EC">
        <w:t xml:space="preserve"> organizuoja ir įgyvendina pirminę visuomenės sveikatos priežiūrą mokykloje, formuoja teisingą mokinių požiūrį į savo sveikatą ir ugdo sveikos gyvensenos įgūdžius, suteikia pirmąją pagalbą. Teikia sveikatingumo veiklos metodines konsultacijas mokytojams, mokiniams, jų tėvams.</w:t>
      </w:r>
    </w:p>
    <w:p w14:paraId="62378E76" w14:textId="77777777" w:rsidR="00340BAA" w:rsidRDefault="00340BAA" w:rsidP="00340BAA">
      <w:pPr>
        <w:numPr>
          <w:ilvl w:val="1"/>
          <w:numId w:val="11"/>
        </w:numPr>
        <w:autoSpaceDE w:val="0"/>
        <w:autoSpaceDN w:val="0"/>
        <w:adjustRightInd w:val="0"/>
        <w:ind w:firstLine="623"/>
        <w:jc w:val="both"/>
      </w:pPr>
      <w:r w:rsidRPr="0097046B">
        <w:rPr>
          <w:b/>
        </w:rPr>
        <w:t xml:space="preserve">Karjeros koordinatorius </w:t>
      </w:r>
      <w:r w:rsidRPr="00F633EC">
        <w:t>teikia karjeros paslaugas mokytojams, mokiniams, jų tėvams mokykloje – konsultuoja karjeros klausimais, teikia pagalbą renkantis mokymosi dalykus 11, 12 klasėje (sudarant individualų ugdymo planą). Organizuoja pažintines ekskursijas į mokymo įstaigas, karjeros muges, profesinio veiklinimo renginius mokykloje, teikia karjeros plėtojimui reikalingą informaciją mokiniams. Organizuoja karjeros paslaugų koordinavimo mokykloje darbo grupės veiklą.</w:t>
      </w:r>
    </w:p>
    <w:p w14:paraId="08613869" w14:textId="77777777" w:rsidR="00340BAA" w:rsidRDefault="00340BAA" w:rsidP="00340BAA">
      <w:pPr>
        <w:numPr>
          <w:ilvl w:val="1"/>
          <w:numId w:val="11"/>
        </w:numPr>
        <w:autoSpaceDE w:val="0"/>
        <w:autoSpaceDN w:val="0"/>
        <w:adjustRightInd w:val="0"/>
        <w:ind w:firstLine="623"/>
        <w:jc w:val="both"/>
      </w:pPr>
      <w:r w:rsidRPr="0097046B">
        <w:rPr>
          <w:b/>
        </w:rPr>
        <w:t xml:space="preserve">Bibliotekininkas </w:t>
      </w:r>
      <w:r w:rsidRPr="00F633EC">
        <w:t>visapusiškai tenkina gimnazijos bendruomenės informacinius poreikius, kaupia ir saugo ugdymo procesui reikalingą literatūrą, vadovėlius, įvairių formų informacijos laikmenas. Bendradarbiauja su mokytojais, padėdamas tinkamai pasirengti ugdymo procesui, sudaro sąlygas organizuoti bei vykdyti projektinę veiklą, neformaliojo ugdymo veiklo</w:t>
      </w:r>
      <w:r>
        <w:t>s pristatymus, įvairius gimnazijos</w:t>
      </w:r>
      <w:r w:rsidRPr="00F633EC">
        <w:t xml:space="preserve"> renginius.</w:t>
      </w:r>
    </w:p>
    <w:p w14:paraId="14BDCB12" w14:textId="77777777" w:rsidR="00340BAA" w:rsidRDefault="00340BAA" w:rsidP="00340BAA">
      <w:pPr>
        <w:numPr>
          <w:ilvl w:val="1"/>
          <w:numId w:val="11"/>
        </w:numPr>
        <w:autoSpaceDE w:val="0"/>
        <w:autoSpaceDN w:val="0"/>
        <w:adjustRightInd w:val="0"/>
        <w:ind w:firstLine="623"/>
        <w:jc w:val="both"/>
      </w:pPr>
      <w:r w:rsidRPr="0097046B">
        <w:rPr>
          <w:b/>
        </w:rPr>
        <w:t xml:space="preserve">Psichologas </w:t>
      </w:r>
      <w:r w:rsidRPr="00F633EC">
        <w:t>konsultuoja psichologinių, asmenybės ir ugdymosi problemų turinčius mokinius, jų tėvus (globėjus, rūpintojus) ir mokytojus, vertina mokinio galias ir sunkumus,</w:t>
      </w:r>
      <w:r w:rsidRPr="0097046B">
        <w:rPr>
          <w:b/>
        </w:rPr>
        <w:t xml:space="preserve"> </w:t>
      </w:r>
      <w:r w:rsidRPr="00F633EC">
        <w:t>rengia individualias rekomendacijas mokinio psichologinėms, asmenybės ir ugdymosi problemoms spręsti, konsultuoja mokinius profesijos pasirinkimo klausimais, inicijuoja, rengia ir įgyvendina psichologinių problemų prevenc</w:t>
      </w:r>
      <w:r>
        <w:t>ijos programas, šviečia gimnazijos</w:t>
      </w:r>
      <w:r w:rsidRPr="00F633EC">
        <w:t xml:space="preserve"> bendruomenę vaiko raidos psichologijos, pedagoginės ir socialinės psichologijos klausimais.</w:t>
      </w:r>
    </w:p>
    <w:p w14:paraId="50242A7C" w14:textId="77777777" w:rsidR="00340BAA" w:rsidRDefault="00340BAA" w:rsidP="00340BAA">
      <w:pPr>
        <w:numPr>
          <w:ilvl w:val="1"/>
          <w:numId w:val="11"/>
        </w:numPr>
        <w:autoSpaceDE w:val="0"/>
        <w:autoSpaceDN w:val="0"/>
        <w:adjustRightInd w:val="0"/>
        <w:ind w:firstLine="623"/>
        <w:jc w:val="both"/>
      </w:pPr>
      <w:r w:rsidRPr="0097046B">
        <w:rPr>
          <w:b/>
        </w:rPr>
        <w:t xml:space="preserve">Vaiko gerovės komisija </w:t>
      </w:r>
      <w:r>
        <w:t>koordinuo</w:t>
      </w:r>
      <w:r w:rsidRPr="00DE4765">
        <w:t>ja pagalbos teikimą</w:t>
      </w:r>
      <w:r>
        <w:t xml:space="preserve"> mokiniui</w:t>
      </w:r>
      <w:r w:rsidRPr="00DE4765">
        <w:t>.</w:t>
      </w:r>
    </w:p>
    <w:p w14:paraId="167EB2B0" w14:textId="77777777" w:rsidR="00340BAA" w:rsidRDefault="00340BAA" w:rsidP="00340BAA">
      <w:pPr>
        <w:numPr>
          <w:ilvl w:val="1"/>
          <w:numId w:val="11"/>
        </w:numPr>
        <w:autoSpaceDE w:val="0"/>
        <w:autoSpaceDN w:val="0"/>
        <w:adjustRightInd w:val="0"/>
        <w:ind w:firstLine="623"/>
        <w:jc w:val="both"/>
      </w:pPr>
      <w:r>
        <w:t>P</w:t>
      </w:r>
      <w:r w:rsidRPr="00BF3BE1">
        <w:t xml:space="preserve">agalbos </w:t>
      </w:r>
      <w:r>
        <w:t xml:space="preserve">teikimo </w:t>
      </w:r>
      <w:r w:rsidRPr="00BF3BE1">
        <w:t>formos:</w:t>
      </w:r>
    </w:p>
    <w:p w14:paraId="1599C309" w14:textId="77777777" w:rsidR="00340BAA" w:rsidRDefault="00340BAA" w:rsidP="00340BAA">
      <w:pPr>
        <w:numPr>
          <w:ilvl w:val="2"/>
          <w:numId w:val="11"/>
        </w:numPr>
        <w:autoSpaceDE w:val="0"/>
        <w:autoSpaceDN w:val="0"/>
        <w:adjustRightInd w:val="0"/>
        <w:ind w:firstLine="623"/>
        <w:jc w:val="both"/>
      </w:pPr>
      <w:r w:rsidRPr="00BF3BE1">
        <w:t>individualus darbas su mokiniu:</w:t>
      </w:r>
    </w:p>
    <w:p w14:paraId="46DBF37B" w14:textId="77777777" w:rsidR="00340BAA" w:rsidRDefault="00340BAA" w:rsidP="00340BAA">
      <w:pPr>
        <w:numPr>
          <w:ilvl w:val="3"/>
          <w:numId w:val="11"/>
        </w:numPr>
        <w:tabs>
          <w:tab w:val="left" w:pos="1843"/>
        </w:tabs>
        <w:autoSpaceDE w:val="0"/>
        <w:autoSpaceDN w:val="0"/>
        <w:adjustRightInd w:val="0"/>
        <w:ind w:firstLine="623"/>
        <w:jc w:val="both"/>
      </w:pPr>
      <w:r w:rsidRPr="00BF3BE1">
        <w:t>turinčiu specialiųjų ugdymosi poreikių;</w:t>
      </w:r>
    </w:p>
    <w:p w14:paraId="7F188CE6" w14:textId="77777777" w:rsidR="00340BAA" w:rsidRDefault="00340BAA" w:rsidP="00340BAA">
      <w:pPr>
        <w:numPr>
          <w:ilvl w:val="3"/>
          <w:numId w:val="11"/>
        </w:numPr>
        <w:tabs>
          <w:tab w:val="left" w:pos="1843"/>
        </w:tabs>
        <w:autoSpaceDE w:val="0"/>
        <w:autoSpaceDN w:val="0"/>
        <w:adjustRightInd w:val="0"/>
        <w:ind w:firstLine="623"/>
        <w:jc w:val="both"/>
      </w:pPr>
      <w:r w:rsidRPr="00BF3BE1">
        <w:t xml:space="preserve">besimokančiu pagal </w:t>
      </w:r>
      <w:r>
        <w:t xml:space="preserve">pradinio, </w:t>
      </w:r>
      <w:r w:rsidRPr="00BF3BE1">
        <w:t xml:space="preserve">pagrindinio </w:t>
      </w:r>
      <w:r>
        <w:t>ir vid</w:t>
      </w:r>
      <w:r w:rsidRPr="00BF3BE1">
        <w:t>u</w:t>
      </w:r>
      <w:r>
        <w:t>rinio u</w:t>
      </w:r>
      <w:r w:rsidRPr="00BF3BE1">
        <w:t>gdymo programą (</w:t>
      </w:r>
      <w:r>
        <w:t>iškilus mokymosi sunkumams</w:t>
      </w:r>
      <w:r w:rsidRPr="00BF3BE1">
        <w:t>);</w:t>
      </w:r>
    </w:p>
    <w:p w14:paraId="6BE23DE0" w14:textId="77777777" w:rsidR="00340BAA" w:rsidRDefault="00340BAA" w:rsidP="00340BAA">
      <w:pPr>
        <w:numPr>
          <w:ilvl w:val="2"/>
          <w:numId w:val="11"/>
        </w:numPr>
        <w:autoSpaceDE w:val="0"/>
        <w:autoSpaceDN w:val="0"/>
        <w:adjustRightInd w:val="0"/>
        <w:ind w:firstLine="623"/>
        <w:jc w:val="both"/>
      </w:pPr>
      <w:r w:rsidRPr="00BF3BE1">
        <w:t>darbas su gabiais mokiniais;</w:t>
      </w:r>
    </w:p>
    <w:p w14:paraId="616CB0FC" w14:textId="77777777" w:rsidR="00340BAA" w:rsidRDefault="00340BAA" w:rsidP="00340BAA">
      <w:pPr>
        <w:numPr>
          <w:ilvl w:val="2"/>
          <w:numId w:val="11"/>
        </w:numPr>
        <w:autoSpaceDE w:val="0"/>
        <w:autoSpaceDN w:val="0"/>
        <w:adjustRightInd w:val="0"/>
        <w:ind w:firstLine="623"/>
        <w:jc w:val="both"/>
      </w:pPr>
      <w:r w:rsidRPr="00BF3BE1">
        <w:t>iškilus individualioms problemoms</w:t>
      </w:r>
      <w:r>
        <w:t>;</w:t>
      </w:r>
    </w:p>
    <w:p w14:paraId="21CEA211" w14:textId="77777777" w:rsidR="00340BAA" w:rsidRDefault="00340BAA" w:rsidP="00340BAA">
      <w:pPr>
        <w:numPr>
          <w:ilvl w:val="2"/>
          <w:numId w:val="11"/>
        </w:numPr>
        <w:autoSpaceDE w:val="0"/>
        <w:autoSpaceDN w:val="0"/>
        <w:adjustRightInd w:val="0"/>
        <w:ind w:firstLine="623"/>
        <w:jc w:val="both"/>
      </w:pPr>
      <w:r w:rsidRPr="00BF3BE1">
        <w:t>darbas su klase ar grupe:</w:t>
      </w:r>
    </w:p>
    <w:p w14:paraId="0F2C3CF2" w14:textId="77777777" w:rsidR="00340BAA" w:rsidRDefault="00340BAA" w:rsidP="00340BAA">
      <w:pPr>
        <w:numPr>
          <w:ilvl w:val="3"/>
          <w:numId w:val="11"/>
        </w:numPr>
        <w:tabs>
          <w:tab w:val="left" w:pos="1843"/>
        </w:tabs>
        <w:autoSpaceDE w:val="0"/>
        <w:autoSpaceDN w:val="0"/>
        <w:adjustRightInd w:val="0"/>
        <w:ind w:firstLine="623"/>
        <w:jc w:val="both"/>
      </w:pPr>
      <w:r w:rsidRPr="00BF3BE1">
        <w:t>ugdymo dalyvių tarpusavio santykių reguliavimas;</w:t>
      </w:r>
    </w:p>
    <w:p w14:paraId="2F2AD06E" w14:textId="77777777" w:rsidR="00340BAA" w:rsidRDefault="00340BAA" w:rsidP="00340BAA">
      <w:pPr>
        <w:numPr>
          <w:ilvl w:val="3"/>
          <w:numId w:val="11"/>
        </w:numPr>
        <w:tabs>
          <w:tab w:val="left" w:pos="1843"/>
        </w:tabs>
        <w:autoSpaceDE w:val="0"/>
        <w:autoSpaceDN w:val="0"/>
        <w:adjustRightInd w:val="0"/>
        <w:ind w:firstLine="623"/>
        <w:jc w:val="both"/>
      </w:pPr>
      <w:r w:rsidRPr="00BF3BE1">
        <w:t>konsultacijos;</w:t>
      </w:r>
    </w:p>
    <w:p w14:paraId="188ACE80" w14:textId="77777777" w:rsidR="00340BAA" w:rsidRDefault="00340BAA" w:rsidP="00340BAA">
      <w:pPr>
        <w:numPr>
          <w:ilvl w:val="3"/>
          <w:numId w:val="11"/>
        </w:numPr>
        <w:tabs>
          <w:tab w:val="left" w:pos="1843"/>
        </w:tabs>
        <w:autoSpaceDE w:val="0"/>
        <w:autoSpaceDN w:val="0"/>
        <w:adjustRightInd w:val="0"/>
        <w:ind w:firstLine="623"/>
        <w:jc w:val="both"/>
      </w:pPr>
      <w:r w:rsidRPr="00BF3BE1">
        <w:t>logopedo grupiniai už</w:t>
      </w:r>
      <w:r>
        <w:t>siėmimai;</w:t>
      </w:r>
    </w:p>
    <w:p w14:paraId="2020C35E" w14:textId="77777777" w:rsidR="00340BAA" w:rsidRDefault="00340BAA" w:rsidP="00340BAA">
      <w:pPr>
        <w:numPr>
          <w:ilvl w:val="3"/>
          <w:numId w:val="11"/>
        </w:numPr>
        <w:tabs>
          <w:tab w:val="left" w:pos="1843"/>
        </w:tabs>
        <w:autoSpaceDE w:val="0"/>
        <w:autoSpaceDN w:val="0"/>
        <w:adjustRightInd w:val="0"/>
        <w:ind w:firstLine="623"/>
        <w:jc w:val="both"/>
      </w:pPr>
      <w:r>
        <w:t>sveikatinimo veiklų</w:t>
      </w:r>
      <w:r w:rsidRPr="00BF3BE1">
        <w:t xml:space="preserve"> vykdyma</w:t>
      </w:r>
      <w:r>
        <w:t>;</w:t>
      </w:r>
      <w:r w:rsidRPr="00BF3BE1">
        <w:t>.</w:t>
      </w:r>
    </w:p>
    <w:p w14:paraId="23F3AFD6" w14:textId="77777777" w:rsidR="00340BAA" w:rsidRDefault="00340BAA" w:rsidP="00340BAA">
      <w:pPr>
        <w:numPr>
          <w:ilvl w:val="3"/>
          <w:numId w:val="11"/>
        </w:numPr>
        <w:tabs>
          <w:tab w:val="left" w:pos="1843"/>
        </w:tabs>
        <w:autoSpaceDE w:val="0"/>
        <w:autoSpaceDN w:val="0"/>
        <w:adjustRightInd w:val="0"/>
        <w:ind w:firstLine="623"/>
        <w:jc w:val="both"/>
      </w:pPr>
      <w:r>
        <w:t xml:space="preserve">tėvų (globėjų, </w:t>
      </w:r>
      <w:r w:rsidRPr="00BF3BE1">
        <w:t>rūpintojų) ir mokyklos bendradarbiavimo stiprinimas.</w:t>
      </w:r>
    </w:p>
    <w:p w14:paraId="56AD718B" w14:textId="77777777" w:rsidR="00340BAA" w:rsidRDefault="00340BAA" w:rsidP="00340BAA">
      <w:pPr>
        <w:numPr>
          <w:ilvl w:val="0"/>
          <w:numId w:val="11"/>
        </w:numPr>
        <w:autoSpaceDE w:val="0"/>
        <w:autoSpaceDN w:val="0"/>
        <w:adjustRightInd w:val="0"/>
        <w:ind w:firstLine="623"/>
        <w:jc w:val="both"/>
      </w:pPr>
      <w:r w:rsidRPr="00BF3BE1">
        <w:t>Švietimo pagalbos teikimo rūšys:</w:t>
      </w:r>
    </w:p>
    <w:p w14:paraId="56E9C24D" w14:textId="77777777" w:rsidR="00340BAA" w:rsidRDefault="00340BAA" w:rsidP="00340BAA">
      <w:pPr>
        <w:numPr>
          <w:ilvl w:val="1"/>
          <w:numId w:val="11"/>
        </w:numPr>
        <w:autoSpaceDE w:val="0"/>
        <w:autoSpaceDN w:val="0"/>
        <w:adjustRightInd w:val="0"/>
        <w:ind w:firstLine="567"/>
        <w:jc w:val="both"/>
      </w:pPr>
      <w:r w:rsidRPr="00BF3BE1">
        <w:t xml:space="preserve">konsultavimas (mokinio, mokinių </w:t>
      </w:r>
      <w:r>
        <w:t xml:space="preserve">grupės, mokytojų, tėvų (globėjų, </w:t>
      </w:r>
      <w:r w:rsidRPr="00BF3BE1">
        <w:t>rūpintojų) siekiant padėti išsiaiškinti ir suprasti tai, kas vyksta jų gyvenimo ir mokymosi erdvėje, padedant mokytis, naujai elgtis, geriau pažinti save ar pasirinkti profesiją);</w:t>
      </w:r>
    </w:p>
    <w:p w14:paraId="60CFF7E3" w14:textId="77777777" w:rsidR="00340BAA" w:rsidRDefault="00340BAA" w:rsidP="00340BAA">
      <w:pPr>
        <w:numPr>
          <w:ilvl w:val="1"/>
          <w:numId w:val="11"/>
        </w:numPr>
        <w:autoSpaceDE w:val="0"/>
        <w:autoSpaceDN w:val="0"/>
        <w:adjustRightInd w:val="0"/>
        <w:ind w:firstLine="567"/>
        <w:jc w:val="both"/>
      </w:pPr>
      <w:r w:rsidRPr="00BF3BE1">
        <w:t>ugdymo diferencijavimas mokiniui ar mokinių grupei, siekiant sudaryti palankias sąlygas tiek gabių tiek mokymosi problemų turinčių mokinių ugdymui;</w:t>
      </w:r>
    </w:p>
    <w:p w14:paraId="2565993B" w14:textId="77777777" w:rsidR="00340BAA" w:rsidRDefault="00340BAA" w:rsidP="00340BAA">
      <w:pPr>
        <w:numPr>
          <w:ilvl w:val="1"/>
          <w:numId w:val="11"/>
        </w:numPr>
        <w:autoSpaceDE w:val="0"/>
        <w:autoSpaceDN w:val="0"/>
        <w:adjustRightInd w:val="0"/>
        <w:ind w:firstLine="567"/>
        <w:jc w:val="both"/>
      </w:pPr>
      <w:r w:rsidRPr="00BF3BE1">
        <w:t xml:space="preserve">socialinių ir gyvenimo įgūdžių formavimas </w:t>
      </w:r>
      <w:r>
        <w:t>–</w:t>
      </w:r>
      <w:r w:rsidRPr="00BF3BE1">
        <w:t xml:space="preserve"> ugdomas gebėjimas priimti sprendimus ir spręsti problemas, kūrybiškai ir kritiškai mąstyti, bendrauti, pažinti save, elgtis visuomenėje priimtinais būdais, valdyti emocijas, sveikos gyvensenos įgūdžiai;</w:t>
      </w:r>
    </w:p>
    <w:p w14:paraId="45B43723" w14:textId="77777777" w:rsidR="00340BAA" w:rsidRDefault="00340BAA" w:rsidP="00340BAA">
      <w:pPr>
        <w:numPr>
          <w:ilvl w:val="1"/>
          <w:numId w:val="11"/>
        </w:numPr>
        <w:autoSpaceDE w:val="0"/>
        <w:autoSpaceDN w:val="0"/>
        <w:adjustRightInd w:val="0"/>
        <w:ind w:firstLine="567"/>
        <w:jc w:val="both"/>
      </w:pPr>
      <w:r w:rsidRPr="00BF3BE1">
        <w:t>elgesio korekcija, socialiai</w:t>
      </w:r>
      <w:r>
        <w:t xml:space="preserve"> priimtino elgesio modeliavimas.</w:t>
      </w:r>
    </w:p>
    <w:p w14:paraId="2DB4173A" w14:textId="77777777" w:rsidR="00340BAA" w:rsidRDefault="00340BAA" w:rsidP="00340BAA">
      <w:pPr>
        <w:autoSpaceDE w:val="0"/>
        <w:autoSpaceDN w:val="0"/>
        <w:adjustRightInd w:val="0"/>
      </w:pPr>
    </w:p>
    <w:p w14:paraId="70EBD9EB" w14:textId="77777777" w:rsidR="00340BAA" w:rsidRDefault="00340BAA" w:rsidP="00340BAA">
      <w:pPr>
        <w:numPr>
          <w:ilvl w:val="0"/>
          <w:numId w:val="13"/>
        </w:numPr>
        <w:autoSpaceDE w:val="0"/>
        <w:autoSpaceDN w:val="0"/>
        <w:adjustRightInd w:val="0"/>
        <w:jc w:val="center"/>
      </w:pPr>
      <w:r w:rsidRPr="00EE16F3">
        <w:rPr>
          <w:rStyle w:val="Grietas"/>
          <w:color w:val="000000"/>
        </w:rPr>
        <w:t>PAGALBOS TEIKIMO ORGANIZAVIMAS</w:t>
      </w:r>
    </w:p>
    <w:p w14:paraId="23140203" w14:textId="77777777" w:rsidR="00340BAA" w:rsidRDefault="00340BAA" w:rsidP="00340BAA">
      <w:pPr>
        <w:autoSpaceDE w:val="0"/>
        <w:autoSpaceDN w:val="0"/>
        <w:adjustRightInd w:val="0"/>
      </w:pPr>
    </w:p>
    <w:p w14:paraId="519DE775" w14:textId="77777777" w:rsidR="00340BAA" w:rsidRPr="00D15A14" w:rsidRDefault="00340BAA" w:rsidP="00340BAA">
      <w:pPr>
        <w:numPr>
          <w:ilvl w:val="0"/>
          <w:numId w:val="11"/>
        </w:numPr>
        <w:autoSpaceDE w:val="0"/>
        <w:autoSpaceDN w:val="0"/>
        <w:adjustRightInd w:val="0"/>
        <w:ind w:firstLine="623"/>
        <w:jc w:val="both"/>
        <w:rPr>
          <w:b/>
        </w:rPr>
      </w:pPr>
      <w:r>
        <w:t xml:space="preserve"> </w:t>
      </w:r>
      <w:r w:rsidRPr="00D15A14">
        <w:rPr>
          <w:b/>
        </w:rPr>
        <w:t>Pirma pakopa. K</w:t>
      </w:r>
      <w:r>
        <w:rPr>
          <w:b/>
        </w:rPr>
        <w:t xml:space="preserve">lasių vadovų </w:t>
      </w:r>
      <w:r w:rsidRPr="00D15A14">
        <w:rPr>
          <w:b/>
        </w:rPr>
        <w:t>ir dalykų mokytojų teikiama pagalba.</w:t>
      </w:r>
    </w:p>
    <w:p w14:paraId="31C56073" w14:textId="77777777" w:rsidR="00340BAA" w:rsidRDefault="00340BAA" w:rsidP="00340BAA">
      <w:pPr>
        <w:numPr>
          <w:ilvl w:val="1"/>
          <w:numId w:val="11"/>
        </w:numPr>
        <w:autoSpaceDE w:val="0"/>
        <w:autoSpaceDN w:val="0"/>
        <w:adjustRightInd w:val="0"/>
        <w:ind w:firstLine="623"/>
        <w:jc w:val="both"/>
      </w:pPr>
      <w:r>
        <w:t>Klasės vadovai</w:t>
      </w:r>
      <w:r w:rsidRPr="00D15A14">
        <w:t xml:space="preserve"> teikia</w:t>
      </w:r>
      <w:r w:rsidRPr="00F633EC">
        <w:t xml:space="preserve"> pagalbą savo k</w:t>
      </w:r>
      <w:r>
        <w:t>lasės ar grupės vaikams</w:t>
      </w:r>
      <w:r w:rsidRPr="00F633EC">
        <w:t>:</w:t>
      </w:r>
    </w:p>
    <w:p w14:paraId="7C11F9A9" w14:textId="77777777" w:rsidR="00340BAA" w:rsidRDefault="00340BAA" w:rsidP="00340BAA">
      <w:pPr>
        <w:numPr>
          <w:ilvl w:val="2"/>
          <w:numId w:val="11"/>
        </w:numPr>
        <w:autoSpaceDE w:val="0"/>
        <w:autoSpaceDN w:val="0"/>
        <w:adjustRightInd w:val="0"/>
        <w:ind w:firstLine="623"/>
        <w:jc w:val="both"/>
      </w:pPr>
      <w:r w:rsidRPr="00F633EC">
        <w:t>mokymosi pagalba: turintį mokymosi problemų ar  specialių poreikių nukreipia mokinį dalyko mokytojui;</w:t>
      </w:r>
    </w:p>
    <w:p w14:paraId="58A3B916" w14:textId="77777777" w:rsidR="00340BAA" w:rsidRDefault="00340BAA" w:rsidP="00340BAA">
      <w:pPr>
        <w:numPr>
          <w:ilvl w:val="2"/>
          <w:numId w:val="11"/>
        </w:numPr>
        <w:autoSpaceDE w:val="0"/>
        <w:autoSpaceDN w:val="0"/>
        <w:adjustRightInd w:val="0"/>
        <w:ind w:firstLine="623"/>
        <w:jc w:val="both"/>
      </w:pPr>
      <w:r w:rsidRPr="00F633EC">
        <w:t>socialinių įgūdžių formavimo, pilietinės brandos, prevencinė pagalba;</w:t>
      </w:r>
    </w:p>
    <w:p w14:paraId="1C006207" w14:textId="77777777" w:rsidR="00340BAA" w:rsidRDefault="00340BAA" w:rsidP="00340BAA">
      <w:pPr>
        <w:numPr>
          <w:ilvl w:val="2"/>
          <w:numId w:val="11"/>
        </w:numPr>
        <w:autoSpaceDE w:val="0"/>
        <w:autoSpaceDN w:val="0"/>
        <w:adjustRightInd w:val="0"/>
        <w:ind w:firstLine="623"/>
        <w:jc w:val="both"/>
      </w:pPr>
      <w:r w:rsidRPr="00F633EC">
        <w:lastRenderedPageBreak/>
        <w:t>individualus darbas su mokiniu, jo šeima;</w:t>
      </w:r>
    </w:p>
    <w:p w14:paraId="55BD62A2" w14:textId="77777777" w:rsidR="00340BAA" w:rsidRDefault="00340BAA" w:rsidP="00340BAA">
      <w:pPr>
        <w:numPr>
          <w:ilvl w:val="2"/>
          <w:numId w:val="11"/>
        </w:numPr>
        <w:autoSpaceDE w:val="0"/>
        <w:autoSpaceDN w:val="0"/>
        <w:adjustRightInd w:val="0"/>
        <w:ind w:firstLine="623"/>
        <w:jc w:val="both"/>
      </w:pPr>
      <w:r w:rsidRPr="00F633EC">
        <w:t>darbas su klase.</w:t>
      </w:r>
    </w:p>
    <w:p w14:paraId="5D7DD49D" w14:textId="77777777" w:rsidR="00340BAA" w:rsidRPr="00D15A14" w:rsidRDefault="00340BAA" w:rsidP="00340BAA">
      <w:pPr>
        <w:numPr>
          <w:ilvl w:val="1"/>
          <w:numId w:val="11"/>
        </w:numPr>
        <w:autoSpaceDE w:val="0"/>
        <w:autoSpaceDN w:val="0"/>
        <w:adjustRightInd w:val="0"/>
        <w:ind w:firstLine="623"/>
        <w:jc w:val="both"/>
      </w:pPr>
      <w:r>
        <w:t>Klasės vadovas</w:t>
      </w:r>
      <w:r w:rsidRPr="00D15A14">
        <w:t xml:space="preserve"> privalo:</w:t>
      </w:r>
    </w:p>
    <w:p w14:paraId="3F527D3A" w14:textId="77777777" w:rsidR="00340BAA" w:rsidRDefault="00340BAA" w:rsidP="00340BAA">
      <w:pPr>
        <w:numPr>
          <w:ilvl w:val="2"/>
          <w:numId w:val="11"/>
        </w:numPr>
        <w:autoSpaceDE w:val="0"/>
        <w:autoSpaceDN w:val="0"/>
        <w:adjustRightInd w:val="0"/>
        <w:ind w:firstLine="623"/>
        <w:jc w:val="both"/>
      </w:pPr>
      <w:r w:rsidRPr="00F633EC">
        <w:t>suteikti vaikui reikiamą pagalbą pastebėj</w:t>
      </w:r>
      <w:r>
        <w:t>us, kad jo atžvilgiu yra taikomo</w:t>
      </w:r>
      <w:r w:rsidRPr="00F633EC">
        <w:t>s patyčios, smurtas, prievarta, seksualinio ar kitokio pobūdžio išnaudojimas;</w:t>
      </w:r>
    </w:p>
    <w:p w14:paraId="5A9AED04" w14:textId="77777777" w:rsidR="00340BAA" w:rsidRDefault="00340BAA" w:rsidP="00340BAA">
      <w:pPr>
        <w:numPr>
          <w:ilvl w:val="2"/>
          <w:numId w:val="11"/>
        </w:numPr>
        <w:autoSpaceDE w:val="0"/>
        <w:autoSpaceDN w:val="0"/>
        <w:adjustRightInd w:val="0"/>
        <w:ind w:firstLine="623"/>
        <w:jc w:val="both"/>
      </w:pPr>
      <w:r w:rsidRPr="00F633EC">
        <w:t>pastebėjus ar nustačius atvejus, kai vaikui padaryti sužalojimai yra smurtinio pobūdžio, apie tai informuoti mokyklos vadovą, socialinį pedagogą</w:t>
      </w:r>
      <w:r>
        <w:t>;</w:t>
      </w:r>
    </w:p>
    <w:p w14:paraId="04838F38" w14:textId="77777777" w:rsidR="00340BAA" w:rsidRDefault="00340BAA" w:rsidP="00340BAA">
      <w:pPr>
        <w:numPr>
          <w:ilvl w:val="2"/>
          <w:numId w:val="11"/>
        </w:numPr>
        <w:autoSpaceDE w:val="0"/>
        <w:autoSpaceDN w:val="0"/>
        <w:adjustRightInd w:val="0"/>
        <w:ind w:firstLine="623"/>
        <w:jc w:val="both"/>
      </w:pPr>
      <w:r w:rsidRPr="00F633EC">
        <w:t>imtis priemonių, kad laiku būtų suteikta pagalba mokiniui, kurio atžvilgiu buvo taikyta</w:t>
      </w:r>
      <w:r>
        <w:t xml:space="preserve">s smurtas, patyčios, prievarta </w:t>
      </w:r>
      <w:r w:rsidRPr="00F633EC">
        <w:t>ar kitokio pobūdžio išnaudojimas, apie tai informuoti suinteresuotas institucijas.</w:t>
      </w:r>
    </w:p>
    <w:p w14:paraId="461A05E0" w14:textId="77777777" w:rsidR="00340BAA" w:rsidRDefault="00340BAA" w:rsidP="00340BAA">
      <w:pPr>
        <w:numPr>
          <w:ilvl w:val="1"/>
          <w:numId w:val="11"/>
        </w:numPr>
        <w:autoSpaceDE w:val="0"/>
        <w:autoSpaceDN w:val="0"/>
        <w:adjustRightInd w:val="0"/>
        <w:ind w:firstLine="623"/>
        <w:jc w:val="both"/>
      </w:pPr>
      <w:r w:rsidRPr="00D15A14">
        <w:t>Dalykų mokytojai teikia pagalbą</w:t>
      </w:r>
      <w:r w:rsidRPr="00DF504D">
        <w:t xml:space="preserve"> klasė</w:t>
      </w:r>
      <w:r>
        <w:t>s mokiniams ar mokiniui</w:t>
      </w:r>
      <w:r w:rsidRPr="00DF504D">
        <w:t>:</w:t>
      </w:r>
    </w:p>
    <w:p w14:paraId="6F60347E" w14:textId="77777777" w:rsidR="00340BAA" w:rsidRDefault="00340BAA" w:rsidP="00340BAA">
      <w:pPr>
        <w:numPr>
          <w:ilvl w:val="2"/>
          <w:numId w:val="11"/>
        </w:numPr>
        <w:autoSpaceDE w:val="0"/>
        <w:autoSpaceDN w:val="0"/>
        <w:adjustRightInd w:val="0"/>
        <w:ind w:firstLine="623"/>
        <w:jc w:val="both"/>
      </w:pPr>
      <w:r w:rsidRPr="00F633EC">
        <w:t>Socialinė pagalba:</w:t>
      </w:r>
    </w:p>
    <w:p w14:paraId="58CAC8F9" w14:textId="77777777" w:rsidR="00340BAA" w:rsidRDefault="00340BAA" w:rsidP="00340BAA">
      <w:pPr>
        <w:numPr>
          <w:ilvl w:val="3"/>
          <w:numId w:val="11"/>
        </w:numPr>
        <w:tabs>
          <w:tab w:val="left" w:pos="1843"/>
        </w:tabs>
        <w:autoSpaceDE w:val="0"/>
        <w:autoSpaceDN w:val="0"/>
        <w:adjustRightInd w:val="0"/>
        <w:ind w:firstLine="623"/>
        <w:jc w:val="both"/>
      </w:pPr>
      <w:r w:rsidRPr="00F633EC">
        <w:t>suteikia vaikui reikiamą pagalbą pastebėjus, kad jo atžvilgiu yra taikomas patyčios, smurtas, prievarta, seksualinio ar kitokio pobūdžio išnaudojimas;</w:t>
      </w:r>
    </w:p>
    <w:p w14:paraId="768CD464" w14:textId="77777777" w:rsidR="00340BAA" w:rsidRDefault="00340BAA" w:rsidP="00340BAA">
      <w:pPr>
        <w:numPr>
          <w:ilvl w:val="3"/>
          <w:numId w:val="11"/>
        </w:numPr>
        <w:tabs>
          <w:tab w:val="left" w:pos="1843"/>
        </w:tabs>
        <w:autoSpaceDE w:val="0"/>
        <w:autoSpaceDN w:val="0"/>
        <w:adjustRightInd w:val="0"/>
        <w:ind w:firstLine="623"/>
        <w:jc w:val="both"/>
      </w:pPr>
      <w:r w:rsidRPr="00F633EC">
        <w:t>pastebėjus ar nustačius atvejus, kai vaikui padaryti sužalojimai yra smurtinio pobūdžio, kai jo atžvilgiu buvo taikytas smurtas, patyčios ar prievarta, imasi priemonių, kad mokiniui  būtų laiku  suteikta pagalba</w:t>
      </w:r>
      <w:r>
        <w:t xml:space="preserve"> </w:t>
      </w:r>
      <w:r w:rsidRPr="00F633EC">
        <w:t>- apie tai informuoti gimnazijos socialinį pedagogą ar psichologą.</w:t>
      </w:r>
    </w:p>
    <w:p w14:paraId="13BCFBAA" w14:textId="77777777" w:rsidR="00340BAA" w:rsidRDefault="00340BAA" w:rsidP="00340BAA">
      <w:pPr>
        <w:numPr>
          <w:ilvl w:val="2"/>
          <w:numId w:val="11"/>
        </w:numPr>
        <w:autoSpaceDE w:val="0"/>
        <w:autoSpaceDN w:val="0"/>
        <w:adjustRightInd w:val="0"/>
        <w:ind w:firstLine="623"/>
        <w:jc w:val="both"/>
      </w:pPr>
      <w:r w:rsidRPr="00F633EC">
        <w:t>Dalyko pagalba:</w:t>
      </w:r>
    </w:p>
    <w:p w14:paraId="540F5BA2" w14:textId="77777777" w:rsidR="00340BAA" w:rsidRDefault="00340BAA" w:rsidP="00340BAA">
      <w:pPr>
        <w:numPr>
          <w:ilvl w:val="3"/>
          <w:numId w:val="11"/>
        </w:numPr>
        <w:tabs>
          <w:tab w:val="left" w:pos="1843"/>
        </w:tabs>
        <w:autoSpaceDE w:val="0"/>
        <w:autoSpaceDN w:val="0"/>
        <w:adjustRightInd w:val="0"/>
        <w:ind w:firstLine="623"/>
        <w:jc w:val="both"/>
      </w:pPr>
      <w:r>
        <w:t>m</w:t>
      </w:r>
      <w:r w:rsidRPr="00F633EC">
        <w:t>okymosi pagalba integruojama į mokymo ir mokymosi procesą. Mokymosi pagalbą mokiniui pirmiausia teikia jį mokantis mokytojas, pritaikydamas tinkamas</w:t>
      </w:r>
      <w:r>
        <w:t xml:space="preserve"> mokymo(si) užduotis, metodikas;</w:t>
      </w:r>
    </w:p>
    <w:p w14:paraId="6C3B3C80" w14:textId="77777777" w:rsidR="00340BAA" w:rsidRDefault="00340BAA" w:rsidP="00340BAA">
      <w:pPr>
        <w:numPr>
          <w:ilvl w:val="3"/>
          <w:numId w:val="11"/>
        </w:numPr>
        <w:tabs>
          <w:tab w:val="left" w:pos="1843"/>
        </w:tabs>
        <w:autoSpaceDE w:val="0"/>
        <w:autoSpaceDN w:val="0"/>
        <w:adjustRightInd w:val="0"/>
        <w:ind w:firstLine="623"/>
        <w:jc w:val="both"/>
      </w:pPr>
      <w:r>
        <w:t>m</w:t>
      </w:r>
      <w:r w:rsidRPr="00F633EC">
        <w:t>okymosi pagalbos teikimo dažnumas ir intensyvumas priklauso nuo pagalbos poreikio mokiniui.</w:t>
      </w:r>
      <w:r w:rsidRPr="00D15A14">
        <w:t xml:space="preserve"> </w:t>
      </w:r>
      <w:r w:rsidRPr="00F633EC">
        <w:t>Pastebėjęs, kad mokiniui nesiseka pasiekti bendrosiose programose numatytų konkretaus dalyko pasiekimų (po nepatenkinamo kontrolinio darbo įvertinimo, po ligos</w:t>
      </w:r>
      <w:r>
        <w:t xml:space="preserve"> ir kt.) </w:t>
      </w:r>
      <w:r w:rsidRPr="00F633EC">
        <w:t>skiriamos trumpalaikės individualios konsultacijos</w:t>
      </w:r>
      <w:r>
        <w:t>.</w:t>
      </w:r>
    </w:p>
    <w:p w14:paraId="378CF4DC" w14:textId="77777777" w:rsidR="00340BAA" w:rsidRPr="004D53B4" w:rsidRDefault="00340BAA" w:rsidP="00340BAA">
      <w:pPr>
        <w:numPr>
          <w:ilvl w:val="0"/>
          <w:numId w:val="11"/>
        </w:numPr>
        <w:autoSpaceDE w:val="0"/>
        <w:autoSpaceDN w:val="0"/>
        <w:adjustRightInd w:val="0"/>
        <w:ind w:left="0" w:firstLine="623"/>
        <w:jc w:val="both"/>
        <w:rPr>
          <w:b/>
        </w:rPr>
      </w:pPr>
      <w:r w:rsidRPr="004D53B4">
        <w:rPr>
          <w:b/>
        </w:rPr>
        <w:t>Antroji pakopa. Gimnazijos specialistų teikiama pagalba</w:t>
      </w:r>
      <w:r>
        <w:rPr>
          <w:b/>
        </w:rPr>
        <w:t>.</w:t>
      </w:r>
      <w:r w:rsidRPr="004D53B4">
        <w:rPr>
          <w:b/>
        </w:rPr>
        <w:t xml:space="preserve">     </w:t>
      </w:r>
    </w:p>
    <w:p w14:paraId="359A673A" w14:textId="77777777" w:rsidR="00340BAA" w:rsidRDefault="00340BAA" w:rsidP="00340BAA">
      <w:pPr>
        <w:numPr>
          <w:ilvl w:val="1"/>
          <w:numId w:val="11"/>
        </w:numPr>
        <w:autoSpaceDE w:val="0"/>
        <w:autoSpaceDN w:val="0"/>
        <w:adjustRightInd w:val="0"/>
        <w:ind w:firstLine="623"/>
        <w:jc w:val="both"/>
      </w:pPr>
      <w:r>
        <w:t xml:space="preserve">  </w:t>
      </w:r>
      <w:r w:rsidRPr="00D15A14">
        <w:t xml:space="preserve">Kai neužtenka klasės auklėtojo ar mokytojo kompetencijos, kreipiamasi į specialistus, kurie suteikia pagalbą mokiniui, vadovaudamiesi jų veiklą </w:t>
      </w:r>
      <w:r>
        <w:t>reglamentuojančiais dokumentais:</w:t>
      </w:r>
      <w:r w:rsidRPr="00D15A14">
        <w:rPr>
          <w:b/>
        </w:rPr>
        <w:t xml:space="preserve"> </w:t>
      </w:r>
      <w:r w:rsidRPr="00D15A14">
        <w:t>socialinis pedagogas,</w:t>
      </w:r>
      <w:r>
        <w:rPr>
          <w:b/>
        </w:rPr>
        <w:t xml:space="preserve"> </w:t>
      </w:r>
      <w:r w:rsidRPr="00F633EC">
        <w:t xml:space="preserve"> visuomenės sveikatos priežiūros specialistas</w:t>
      </w:r>
      <w:r>
        <w:t xml:space="preserve">, </w:t>
      </w:r>
      <w:r w:rsidRPr="00F633EC">
        <w:t>karjeros koordinatorius</w:t>
      </w:r>
      <w:r>
        <w:t xml:space="preserve">, </w:t>
      </w:r>
      <w:r w:rsidRPr="0060447D">
        <w:t>bibliotekininkas</w:t>
      </w:r>
      <w:r>
        <w:t xml:space="preserve">, </w:t>
      </w:r>
      <w:r w:rsidRPr="00F633EC">
        <w:t>psichologas.</w:t>
      </w:r>
    </w:p>
    <w:p w14:paraId="7F76E499" w14:textId="77777777" w:rsidR="00340BAA" w:rsidRPr="004D53B4" w:rsidRDefault="00340BAA" w:rsidP="00340BAA">
      <w:pPr>
        <w:numPr>
          <w:ilvl w:val="0"/>
          <w:numId w:val="11"/>
        </w:numPr>
        <w:autoSpaceDE w:val="0"/>
        <w:autoSpaceDN w:val="0"/>
        <w:adjustRightInd w:val="0"/>
        <w:ind w:left="0" w:firstLine="623"/>
        <w:jc w:val="both"/>
        <w:rPr>
          <w:b/>
        </w:rPr>
      </w:pPr>
      <w:r w:rsidRPr="004D53B4">
        <w:rPr>
          <w:b/>
        </w:rPr>
        <w:t>Trečia pakopa. Komisijų bei darbo grupių teikiama pagalba</w:t>
      </w:r>
      <w:r>
        <w:rPr>
          <w:b/>
        </w:rPr>
        <w:t>.</w:t>
      </w:r>
    </w:p>
    <w:p w14:paraId="0F2CBB32" w14:textId="77777777" w:rsidR="00340BAA" w:rsidRPr="004D53B4" w:rsidRDefault="00340BAA" w:rsidP="00340BAA">
      <w:pPr>
        <w:numPr>
          <w:ilvl w:val="1"/>
          <w:numId w:val="11"/>
        </w:numPr>
        <w:autoSpaceDE w:val="0"/>
        <w:autoSpaceDN w:val="0"/>
        <w:adjustRightInd w:val="0"/>
        <w:ind w:firstLine="623"/>
        <w:jc w:val="both"/>
      </w:pPr>
      <w:r w:rsidRPr="004D53B4">
        <w:t>Vaiko gerovės komisija</w:t>
      </w:r>
      <w:r>
        <w:t>:</w:t>
      </w:r>
    </w:p>
    <w:p w14:paraId="42161926" w14:textId="77777777" w:rsidR="00340BAA" w:rsidRPr="004D53B4" w:rsidRDefault="00340BAA" w:rsidP="00340BAA">
      <w:pPr>
        <w:numPr>
          <w:ilvl w:val="2"/>
          <w:numId w:val="11"/>
        </w:numPr>
        <w:autoSpaceDE w:val="0"/>
        <w:autoSpaceDN w:val="0"/>
        <w:adjustRightInd w:val="0"/>
        <w:ind w:firstLine="623"/>
        <w:jc w:val="both"/>
      </w:pPr>
      <w:r>
        <w:t>a</w:t>
      </w:r>
      <w:r w:rsidRPr="004D53B4">
        <w:t xml:space="preserve">iškinasi netinkamo elgesio, socialinės adaptacijos, mokymosi sunkumų, </w:t>
      </w:r>
      <w:r>
        <w:t>gimnazijos</w:t>
      </w:r>
      <w:r w:rsidRPr="004D53B4">
        <w:t xml:space="preserve"> nelankymo, nusikalstamumo, narkotinių ir psichotropinių medžiagų vartojimo, patyčių ir smurto ir kitų neigiamų socialinių reiškinių priežastis,</w:t>
      </w:r>
      <w:r>
        <w:t xml:space="preserve"> telkia komandą pagalbai teikti;</w:t>
      </w:r>
    </w:p>
    <w:p w14:paraId="64CF922E" w14:textId="77777777" w:rsidR="00340BAA" w:rsidRPr="004D53B4" w:rsidRDefault="00340BAA" w:rsidP="00340BAA">
      <w:pPr>
        <w:numPr>
          <w:ilvl w:val="2"/>
          <w:numId w:val="11"/>
        </w:numPr>
        <w:autoSpaceDE w:val="0"/>
        <w:autoSpaceDN w:val="0"/>
        <w:adjustRightInd w:val="0"/>
        <w:ind w:firstLine="623"/>
        <w:jc w:val="both"/>
      </w:pPr>
      <w:r>
        <w:t>į</w:t>
      </w:r>
      <w:r w:rsidRPr="004D53B4">
        <w:t>vertina vaikų specialiuosius ugdymo poreikius, teikia rekomendacijas su vaiku dirbančiam pedagogui bei tėvams, tiria, kaupia duomenis, analizuoja situ</w:t>
      </w:r>
      <w:r>
        <w:t>aciją, dirba konsultacinį darbą;</w:t>
      </w:r>
    </w:p>
    <w:p w14:paraId="0A27E494" w14:textId="77777777" w:rsidR="00340BAA" w:rsidRPr="004D53B4" w:rsidRDefault="00340BAA" w:rsidP="00340BAA">
      <w:pPr>
        <w:numPr>
          <w:ilvl w:val="2"/>
          <w:numId w:val="11"/>
        </w:numPr>
        <w:autoSpaceDE w:val="0"/>
        <w:autoSpaceDN w:val="0"/>
        <w:adjustRightInd w:val="0"/>
        <w:ind w:firstLine="623"/>
        <w:jc w:val="both"/>
      </w:pPr>
      <w:r>
        <w:t>s</w:t>
      </w:r>
      <w:r w:rsidRPr="004D53B4">
        <w:t>varsto mokinių elgesį už grubius vidaus tvarkos taisyklių pažeidimus, patyčių ir smurto, viešos</w:t>
      </w:r>
      <w:r>
        <w:t>ios tvarkos nesilaikymo atvejus;</w:t>
      </w:r>
    </w:p>
    <w:p w14:paraId="3778AA87" w14:textId="77777777" w:rsidR="00340BAA" w:rsidRPr="004D53B4" w:rsidRDefault="00340BAA" w:rsidP="00340BAA">
      <w:pPr>
        <w:numPr>
          <w:ilvl w:val="2"/>
          <w:numId w:val="11"/>
        </w:numPr>
        <w:autoSpaceDE w:val="0"/>
        <w:autoSpaceDN w:val="0"/>
        <w:adjustRightInd w:val="0"/>
        <w:ind w:firstLine="623"/>
        <w:jc w:val="both"/>
      </w:pPr>
      <w:r>
        <w:t xml:space="preserve"> o</w:t>
      </w:r>
      <w:r w:rsidRPr="004D53B4">
        <w:t>rganizuoja prevencinius renginius, akcijas, konkursus, susitikimus.</w:t>
      </w:r>
    </w:p>
    <w:p w14:paraId="2B32CFB1" w14:textId="77777777" w:rsidR="00340BAA" w:rsidRPr="004D53B4" w:rsidRDefault="00340BAA" w:rsidP="00340BAA">
      <w:pPr>
        <w:numPr>
          <w:ilvl w:val="1"/>
          <w:numId w:val="11"/>
        </w:numPr>
        <w:autoSpaceDE w:val="0"/>
        <w:autoSpaceDN w:val="0"/>
        <w:adjustRightInd w:val="0"/>
        <w:ind w:firstLine="623"/>
        <w:jc w:val="both"/>
      </w:pPr>
      <w:r w:rsidRPr="004D53B4">
        <w:t>Ugdymo karjerai darbo grupė</w:t>
      </w:r>
      <w:r>
        <w:t>:</w:t>
      </w:r>
    </w:p>
    <w:p w14:paraId="57567A30" w14:textId="77777777" w:rsidR="00340BAA" w:rsidRPr="004D53B4" w:rsidRDefault="00340BAA" w:rsidP="00340BAA">
      <w:pPr>
        <w:numPr>
          <w:ilvl w:val="2"/>
          <w:numId w:val="11"/>
        </w:numPr>
        <w:autoSpaceDE w:val="0"/>
        <w:autoSpaceDN w:val="0"/>
        <w:adjustRightInd w:val="0"/>
        <w:ind w:firstLine="623"/>
        <w:jc w:val="both"/>
      </w:pPr>
      <w:r>
        <w:t>s</w:t>
      </w:r>
      <w:r w:rsidRPr="004D53B4">
        <w:t>uteikia informacijos apie profesijas, skatina planuoti ateitį, te</w:t>
      </w:r>
      <w:r>
        <w:t>ikia pagalbą planuojant karjerą;</w:t>
      </w:r>
    </w:p>
    <w:p w14:paraId="2B9A68D1" w14:textId="77777777" w:rsidR="00340BAA" w:rsidRPr="004D53B4" w:rsidRDefault="00340BAA" w:rsidP="00340BAA">
      <w:pPr>
        <w:numPr>
          <w:ilvl w:val="2"/>
          <w:numId w:val="11"/>
        </w:numPr>
        <w:autoSpaceDE w:val="0"/>
        <w:autoSpaceDN w:val="0"/>
        <w:adjustRightInd w:val="0"/>
        <w:ind w:firstLine="623"/>
        <w:jc w:val="both"/>
      </w:pPr>
      <w:r>
        <w:t>u</w:t>
      </w:r>
      <w:r w:rsidRPr="004D53B4">
        <w:t>gdo sugebėjimą tikslingai orientuotis į profesinės veiklos ir tolesnių studijų sritį.</w:t>
      </w:r>
    </w:p>
    <w:p w14:paraId="5DB3EA8C" w14:textId="77777777" w:rsidR="00340BAA" w:rsidRDefault="00340BAA" w:rsidP="00340BAA">
      <w:pPr>
        <w:numPr>
          <w:ilvl w:val="0"/>
          <w:numId w:val="11"/>
        </w:numPr>
        <w:autoSpaceDE w:val="0"/>
        <w:autoSpaceDN w:val="0"/>
        <w:adjustRightInd w:val="0"/>
        <w:ind w:left="0" w:firstLine="623"/>
        <w:jc w:val="both"/>
        <w:rPr>
          <w:b/>
        </w:rPr>
      </w:pPr>
      <w:r w:rsidRPr="004D53B4">
        <w:rPr>
          <w:b/>
        </w:rPr>
        <w:t>Ketvirta pakopa. Kitų institucijų pagalba</w:t>
      </w:r>
      <w:r>
        <w:rPr>
          <w:b/>
        </w:rPr>
        <w:t>.</w:t>
      </w:r>
    </w:p>
    <w:p w14:paraId="5A39E7C8" w14:textId="77777777" w:rsidR="00340BAA" w:rsidRDefault="00340BAA" w:rsidP="00340BAA">
      <w:pPr>
        <w:numPr>
          <w:ilvl w:val="1"/>
          <w:numId w:val="11"/>
        </w:numPr>
        <w:autoSpaceDE w:val="0"/>
        <w:autoSpaceDN w:val="0"/>
        <w:adjustRightInd w:val="0"/>
        <w:ind w:firstLine="623"/>
        <w:jc w:val="both"/>
      </w:pPr>
      <w:r w:rsidRPr="00F633EC">
        <w:t>Gimnazija bendradarbiauja su sveikatos, policijos, socialinėmis, vaiko teisių ir kitomis institucijomis, dirbančiomis su vaikais, dėl pagalbos teikimo gimnazijoje ir už jos ribų:</w:t>
      </w:r>
    </w:p>
    <w:p w14:paraId="7A7DC536" w14:textId="77777777" w:rsidR="00340BAA" w:rsidRDefault="00340BAA" w:rsidP="00340BAA">
      <w:pPr>
        <w:numPr>
          <w:ilvl w:val="2"/>
          <w:numId w:val="11"/>
        </w:numPr>
        <w:autoSpaceDE w:val="0"/>
        <w:autoSpaceDN w:val="0"/>
        <w:adjustRightInd w:val="0"/>
        <w:ind w:firstLine="623"/>
        <w:jc w:val="both"/>
      </w:pPr>
      <w:r w:rsidRPr="00F633EC">
        <w:t>savivaldybės administracijos Vaikų teisių apsaugos skyriumi;</w:t>
      </w:r>
    </w:p>
    <w:p w14:paraId="4603957D" w14:textId="77777777" w:rsidR="00340BAA" w:rsidRDefault="00340BAA" w:rsidP="00340BAA">
      <w:pPr>
        <w:numPr>
          <w:ilvl w:val="2"/>
          <w:numId w:val="11"/>
        </w:numPr>
        <w:autoSpaceDE w:val="0"/>
        <w:autoSpaceDN w:val="0"/>
        <w:adjustRightInd w:val="0"/>
        <w:ind w:firstLine="623"/>
        <w:jc w:val="both"/>
      </w:pPr>
      <w:r w:rsidRPr="00F633EC">
        <w:t>savivaldybės administracijos Socialinės paramos ir sveikatos skyriumi;</w:t>
      </w:r>
    </w:p>
    <w:p w14:paraId="128AB368" w14:textId="77777777" w:rsidR="00340BAA" w:rsidRDefault="00340BAA" w:rsidP="00340BAA">
      <w:pPr>
        <w:numPr>
          <w:ilvl w:val="2"/>
          <w:numId w:val="11"/>
        </w:numPr>
        <w:autoSpaceDE w:val="0"/>
        <w:autoSpaceDN w:val="0"/>
        <w:adjustRightInd w:val="0"/>
        <w:ind w:firstLine="623"/>
        <w:jc w:val="both"/>
      </w:pPr>
      <w:r>
        <w:t>su PPT.</w:t>
      </w:r>
    </w:p>
    <w:p w14:paraId="6E114BD5" w14:textId="77777777" w:rsidR="00340BAA" w:rsidRDefault="00340BAA" w:rsidP="00340BAA">
      <w:pPr>
        <w:autoSpaceDE w:val="0"/>
        <w:autoSpaceDN w:val="0"/>
        <w:adjustRightInd w:val="0"/>
        <w:jc w:val="both"/>
      </w:pPr>
    </w:p>
    <w:p w14:paraId="28972D48" w14:textId="77777777" w:rsidR="00340BAA" w:rsidRPr="004D53B4" w:rsidRDefault="00340BAA" w:rsidP="00340BAA">
      <w:pPr>
        <w:tabs>
          <w:tab w:val="left" w:pos="2970"/>
        </w:tabs>
        <w:spacing w:line="360" w:lineRule="auto"/>
        <w:jc w:val="center"/>
        <w:rPr>
          <w:b/>
        </w:rPr>
      </w:pPr>
      <w:r w:rsidRPr="00EE16F3">
        <w:rPr>
          <w:b/>
        </w:rPr>
        <w:lastRenderedPageBreak/>
        <w:t>IV. BAIGIAMOSIOS NUOSTATOS</w:t>
      </w:r>
    </w:p>
    <w:p w14:paraId="4AB0E338" w14:textId="77777777" w:rsidR="00340BAA" w:rsidRDefault="00340BAA" w:rsidP="00340BAA">
      <w:pPr>
        <w:numPr>
          <w:ilvl w:val="0"/>
          <w:numId w:val="11"/>
        </w:numPr>
        <w:autoSpaceDE w:val="0"/>
        <w:autoSpaceDN w:val="0"/>
        <w:adjustRightInd w:val="0"/>
        <w:ind w:left="0" w:firstLine="709"/>
        <w:jc w:val="both"/>
      </w:pPr>
      <w:r>
        <w:t>Klasių vadovai supažindina mokinius ir jų tėvus  (globėjus, rūpintojus) su svarbiausiomis tvarkos nuostatomis, organizavimu.</w:t>
      </w:r>
    </w:p>
    <w:p w14:paraId="7F09C0CB" w14:textId="77777777" w:rsidR="00340BAA" w:rsidRPr="004D53B4" w:rsidRDefault="00340BAA" w:rsidP="00340BAA">
      <w:pPr>
        <w:numPr>
          <w:ilvl w:val="0"/>
          <w:numId w:val="11"/>
        </w:numPr>
        <w:autoSpaceDE w:val="0"/>
        <w:autoSpaceDN w:val="0"/>
        <w:adjustRightInd w:val="0"/>
        <w:ind w:left="0" w:firstLine="709"/>
        <w:jc w:val="both"/>
      </w:pPr>
      <w:r>
        <w:t>Gimnazijos darbuotojų bendradarbiavimas, pagalbos teikimo vaikui planavimas, aptarimas ir vertinimas, atsakingas tvarkos vykdymas užtikrina visapusišką pagalbos mokiniui įgyvendinimą mokykloje.</w:t>
      </w:r>
    </w:p>
    <w:p w14:paraId="343629B4" w14:textId="77777777" w:rsidR="00340BAA" w:rsidRDefault="00340BAA" w:rsidP="00340BAA"/>
    <w:p w14:paraId="1CEA9EE8" w14:textId="77777777" w:rsidR="00340BAA" w:rsidRDefault="00340BAA" w:rsidP="00340BAA"/>
    <w:p w14:paraId="6FDEECD1" w14:textId="77777777" w:rsidR="00340BAA" w:rsidRPr="00947513" w:rsidRDefault="00340BAA" w:rsidP="00340BAA">
      <w:pPr>
        <w:jc w:val="center"/>
      </w:pPr>
      <w:r>
        <w:t>______________________________</w:t>
      </w:r>
    </w:p>
    <w:p w14:paraId="562FF327" w14:textId="77777777" w:rsidR="00340BAA" w:rsidRPr="00FB683E" w:rsidRDefault="00340BAA" w:rsidP="00340BAA">
      <w:pPr>
        <w:pStyle w:val="Sraas"/>
        <w:numPr>
          <w:ilvl w:val="0"/>
          <w:numId w:val="0"/>
        </w:numPr>
        <w:ind w:left="720"/>
      </w:pPr>
    </w:p>
    <w:p w14:paraId="451268BF" w14:textId="189AF905" w:rsidR="00340BAA" w:rsidRDefault="00340BAA" w:rsidP="00B13FD1">
      <w:pPr>
        <w:ind w:firstLine="567"/>
        <w:jc w:val="center"/>
        <w:textAlignment w:val="baseline"/>
        <w:rPr>
          <w:szCs w:val="24"/>
        </w:rPr>
      </w:pPr>
      <w:r>
        <w:rPr>
          <w:szCs w:val="24"/>
        </w:rPr>
        <w:br w:type="page"/>
      </w:r>
    </w:p>
    <w:p w14:paraId="6384E10F" w14:textId="77777777" w:rsidR="00340BAA" w:rsidRPr="00F17605" w:rsidRDefault="00340BAA" w:rsidP="00340BAA">
      <w:pPr>
        <w:ind w:left="6379"/>
        <w:jc w:val="right"/>
        <w:rPr>
          <w:sz w:val="22"/>
          <w:szCs w:val="22"/>
        </w:rPr>
      </w:pPr>
      <w:bookmarkStart w:id="3" w:name="bookmark0"/>
      <w:r w:rsidRPr="00F17605">
        <w:rPr>
          <w:sz w:val="22"/>
          <w:szCs w:val="22"/>
        </w:rPr>
        <w:lastRenderedPageBreak/>
        <w:t>2024–2025 mokslo metų pradinio, pagrindinio ir vidurinio ugdymo programų ugdymo planų</w:t>
      </w:r>
    </w:p>
    <w:p w14:paraId="7BBAD7B5" w14:textId="77777777" w:rsidR="00340BAA" w:rsidRPr="006E6841" w:rsidRDefault="00340BAA" w:rsidP="00340BAA">
      <w:pPr>
        <w:ind w:left="6379"/>
        <w:jc w:val="right"/>
        <w:rPr>
          <w:sz w:val="22"/>
          <w:szCs w:val="22"/>
        </w:rPr>
      </w:pPr>
      <w:r w:rsidRPr="006E6841">
        <w:rPr>
          <w:sz w:val="22"/>
          <w:szCs w:val="22"/>
        </w:rPr>
        <w:t xml:space="preserve">Priedas Nr. </w:t>
      </w:r>
      <w:r>
        <w:rPr>
          <w:sz w:val="22"/>
          <w:szCs w:val="22"/>
        </w:rPr>
        <w:t>3</w:t>
      </w:r>
    </w:p>
    <w:p w14:paraId="49F24419" w14:textId="77777777" w:rsidR="00340BAA" w:rsidRDefault="00340BAA" w:rsidP="00340BAA">
      <w:pPr>
        <w:pStyle w:val="Antrat1"/>
        <w:ind w:left="5387"/>
        <w:rPr>
          <w:b/>
          <w:sz w:val="22"/>
          <w:szCs w:val="22"/>
        </w:rPr>
      </w:pPr>
    </w:p>
    <w:p w14:paraId="6E2B4AF8" w14:textId="77777777" w:rsidR="00340BAA" w:rsidRPr="00B61B75" w:rsidRDefault="00340BAA" w:rsidP="002B1E33">
      <w:pPr>
        <w:ind w:left="6235"/>
        <w:rPr>
          <w:b/>
        </w:rPr>
      </w:pPr>
      <w:r w:rsidRPr="00B61B75">
        <w:t>PATVIRTINTA</w:t>
      </w:r>
    </w:p>
    <w:p w14:paraId="0DE80EC6" w14:textId="77777777" w:rsidR="00340BAA" w:rsidRPr="00B61B75" w:rsidRDefault="00340BAA" w:rsidP="002B1E33">
      <w:pPr>
        <w:ind w:left="6235"/>
        <w:rPr>
          <w:b/>
        </w:rPr>
      </w:pPr>
      <w:r>
        <w:t>Šalčininkų „Santarvės“ gimnazijos</w:t>
      </w:r>
    </w:p>
    <w:p w14:paraId="1A8B6D04" w14:textId="77777777" w:rsidR="00340BAA" w:rsidRPr="00B61B75" w:rsidRDefault="00340BAA" w:rsidP="002B1E33">
      <w:pPr>
        <w:ind w:left="6235"/>
        <w:rPr>
          <w:b/>
        </w:rPr>
      </w:pPr>
      <w:r>
        <w:t>direktoriaus 2017 m. kovo 6</w:t>
      </w:r>
      <w:r w:rsidRPr="00B61B75">
        <w:t xml:space="preserve"> d.</w:t>
      </w:r>
    </w:p>
    <w:p w14:paraId="71E1F6EF" w14:textId="77777777" w:rsidR="00340BAA" w:rsidRPr="00B61B75" w:rsidRDefault="00340BAA" w:rsidP="002B1E33">
      <w:pPr>
        <w:ind w:left="6235"/>
        <w:rPr>
          <w:b/>
        </w:rPr>
      </w:pPr>
      <w:r>
        <w:t>įsakymu  Nr. V1-22</w:t>
      </w:r>
      <w:r w:rsidRPr="00B61B75">
        <w:t xml:space="preserve">     </w:t>
      </w:r>
    </w:p>
    <w:p w14:paraId="04CB2FC8" w14:textId="77777777" w:rsidR="00340BAA" w:rsidRDefault="00340BAA" w:rsidP="00340BAA">
      <w:pPr>
        <w:pStyle w:val="Temosantrat20"/>
        <w:keepNext/>
        <w:keepLines/>
        <w:shd w:val="clear" w:color="auto" w:fill="auto"/>
        <w:spacing w:before="0"/>
        <w:ind w:right="20"/>
        <w:jc w:val="left"/>
      </w:pPr>
    </w:p>
    <w:p w14:paraId="01F4B000" w14:textId="77777777" w:rsidR="00340BAA" w:rsidRDefault="00340BAA" w:rsidP="00340BAA">
      <w:pPr>
        <w:pStyle w:val="Temosantrat20"/>
        <w:keepNext/>
        <w:keepLines/>
        <w:shd w:val="clear" w:color="auto" w:fill="auto"/>
        <w:spacing w:before="0" w:line="240" w:lineRule="auto"/>
        <w:ind w:right="20"/>
        <w:rPr>
          <w:b/>
          <w:sz w:val="28"/>
          <w:szCs w:val="28"/>
        </w:rPr>
      </w:pPr>
      <w:r>
        <w:rPr>
          <w:b/>
          <w:sz w:val="28"/>
          <w:szCs w:val="28"/>
        </w:rPr>
        <w:t xml:space="preserve">ŠALČININKŲ „SANTARVĖS“ GIMNAZIJOS </w:t>
      </w:r>
    </w:p>
    <w:p w14:paraId="2310A726" w14:textId="77777777" w:rsidR="00340BAA" w:rsidRPr="009E5296" w:rsidRDefault="00340BAA" w:rsidP="00340BAA">
      <w:pPr>
        <w:pStyle w:val="Temosantrat20"/>
        <w:keepNext/>
        <w:keepLines/>
        <w:shd w:val="clear" w:color="auto" w:fill="auto"/>
        <w:spacing w:before="0" w:line="240" w:lineRule="auto"/>
        <w:ind w:right="20"/>
        <w:rPr>
          <w:b/>
          <w:sz w:val="28"/>
          <w:szCs w:val="28"/>
        </w:rPr>
      </w:pPr>
      <w:r w:rsidRPr="009E5296">
        <w:rPr>
          <w:b/>
          <w:sz w:val="28"/>
          <w:szCs w:val="28"/>
        </w:rPr>
        <w:t>MOKINIŲ ASMENINĖS PAŽANGOS STEBĖJIMO, FIKSAVIMO IR PAGALBOS MOKINIUI TEIKIMO TVARKOS APRAŠAS</w:t>
      </w:r>
      <w:bookmarkEnd w:id="3"/>
    </w:p>
    <w:p w14:paraId="50E92AA8" w14:textId="77777777" w:rsidR="00340BAA" w:rsidRDefault="00340BAA" w:rsidP="00340BAA">
      <w:pPr>
        <w:jc w:val="center"/>
        <w:rPr>
          <w:b/>
        </w:rPr>
      </w:pPr>
    </w:p>
    <w:p w14:paraId="1C165550" w14:textId="77777777" w:rsidR="00340BAA" w:rsidRPr="009E5296" w:rsidRDefault="00340BAA" w:rsidP="00340BAA">
      <w:pPr>
        <w:jc w:val="center"/>
        <w:rPr>
          <w:b/>
        </w:rPr>
      </w:pPr>
      <w:r w:rsidRPr="009E5296">
        <w:rPr>
          <w:b/>
        </w:rPr>
        <w:t>I SKYRIUS</w:t>
      </w:r>
    </w:p>
    <w:p w14:paraId="1FD38F38" w14:textId="77777777" w:rsidR="00340BAA" w:rsidRPr="009E5296" w:rsidRDefault="00340BAA" w:rsidP="00340BAA">
      <w:pPr>
        <w:jc w:val="center"/>
        <w:rPr>
          <w:b/>
        </w:rPr>
      </w:pPr>
      <w:r w:rsidRPr="009E5296">
        <w:rPr>
          <w:b/>
        </w:rPr>
        <w:t>BENDROSIOS NUOSTATOS</w:t>
      </w:r>
    </w:p>
    <w:p w14:paraId="122A10D1" w14:textId="77777777" w:rsidR="00340BAA" w:rsidRPr="009E5296" w:rsidRDefault="00340BAA" w:rsidP="00340BAA">
      <w:pPr>
        <w:jc w:val="center"/>
        <w:rPr>
          <w:b/>
        </w:rPr>
      </w:pPr>
    </w:p>
    <w:p w14:paraId="72D3E19D" w14:textId="77777777" w:rsidR="00340BAA" w:rsidRPr="00436A03" w:rsidRDefault="00340BAA" w:rsidP="00340BAA">
      <w:pPr>
        <w:pStyle w:val="Pagrindinistekstas20"/>
        <w:shd w:val="clear" w:color="auto" w:fill="auto"/>
        <w:tabs>
          <w:tab w:val="left" w:pos="303"/>
        </w:tabs>
        <w:spacing w:after="0" w:line="240" w:lineRule="auto"/>
        <w:ind w:left="20" w:right="20" w:firstLine="689"/>
        <w:jc w:val="both"/>
        <w:rPr>
          <w:szCs w:val="24"/>
        </w:rPr>
      </w:pPr>
      <w:r>
        <w:rPr>
          <w:rStyle w:val="Pagrindinistekstas2Pusjuodis"/>
          <w:szCs w:val="24"/>
        </w:rPr>
        <w:t xml:space="preserve">1. </w:t>
      </w:r>
      <w:r w:rsidRPr="00436A03">
        <w:rPr>
          <w:rStyle w:val="Pagrindinistekstas2Pusjuodis"/>
          <w:szCs w:val="24"/>
        </w:rPr>
        <w:t>Aprašo paskirtis</w:t>
      </w:r>
      <w:r w:rsidRPr="00436A03">
        <w:rPr>
          <w:szCs w:val="24"/>
        </w:rPr>
        <w:t xml:space="preserve"> - nustatyti mokinių asmeninės pažangos stebėjimo, fiksavimo ir pagalbos mokiniui teikimo tvarką gimnazijoje.</w:t>
      </w:r>
    </w:p>
    <w:p w14:paraId="45832D02" w14:textId="77777777" w:rsidR="00340BAA" w:rsidRPr="00436A03" w:rsidRDefault="00340BAA" w:rsidP="00340BAA">
      <w:pPr>
        <w:pStyle w:val="Temosantrat20"/>
        <w:keepNext/>
        <w:keepLines/>
        <w:shd w:val="clear" w:color="auto" w:fill="auto"/>
        <w:tabs>
          <w:tab w:val="left" w:pos="255"/>
        </w:tabs>
        <w:spacing w:before="0" w:after="0" w:line="240" w:lineRule="auto"/>
        <w:ind w:left="20" w:firstLine="689"/>
        <w:jc w:val="both"/>
        <w:rPr>
          <w:szCs w:val="24"/>
        </w:rPr>
      </w:pPr>
      <w:bookmarkStart w:id="4" w:name="bookmark1"/>
      <w:r>
        <w:rPr>
          <w:szCs w:val="24"/>
        </w:rPr>
        <w:t xml:space="preserve">2. </w:t>
      </w:r>
      <w:r w:rsidRPr="004166EF">
        <w:rPr>
          <w:b/>
          <w:szCs w:val="24"/>
        </w:rPr>
        <w:t xml:space="preserve">Tikslas </w:t>
      </w:r>
      <w:r w:rsidRPr="00436A03">
        <w:rPr>
          <w:szCs w:val="24"/>
        </w:rPr>
        <w:t>- siekti aukštesnės kiekvieno mokinio asmeninės pažangos</w:t>
      </w:r>
      <w:bookmarkEnd w:id="4"/>
      <w:r w:rsidRPr="00436A03">
        <w:rPr>
          <w:szCs w:val="24"/>
        </w:rPr>
        <w:t>.</w:t>
      </w:r>
    </w:p>
    <w:p w14:paraId="546291FF" w14:textId="77777777" w:rsidR="00340BAA" w:rsidRPr="00436A03" w:rsidRDefault="00340BAA" w:rsidP="00340BAA">
      <w:pPr>
        <w:pStyle w:val="Temosantrat20"/>
        <w:keepNext/>
        <w:keepLines/>
        <w:shd w:val="clear" w:color="auto" w:fill="auto"/>
        <w:tabs>
          <w:tab w:val="left" w:pos="255"/>
        </w:tabs>
        <w:spacing w:before="0" w:after="0" w:line="240" w:lineRule="auto"/>
        <w:ind w:left="20" w:firstLine="689"/>
        <w:jc w:val="both"/>
        <w:rPr>
          <w:szCs w:val="24"/>
        </w:rPr>
      </w:pPr>
      <w:r>
        <w:rPr>
          <w:szCs w:val="24"/>
        </w:rPr>
        <w:t xml:space="preserve">3. </w:t>
      </w:r>
      <w:r w:rsidRPr="004166EF">
        <w:rPr>
          <w:b/>
          <w:szCs w:val="24"/>
        </w:rPr>
        <w:t>Uždaviniai:</w:t>
      </w:r>
    </w:p>
    <w:p w14:paraId="6487CF88" w14:textId="77777777" w:rsidR="00340BAA" w:rsidRPr="00436A03" w:rsidRDefault="00340BAA" w:rsidP="00340BAA">
      <w:pPr>
        <w:pStyle w:val="Pagrindinistekstas20"/>
        <w:shd w:val="clear" w:color="auto" w:fill="auto"/>
        <w:tabs>
          <w:tab w:val="left" w:pos="0"/>
        </w:tabs>
        <w:spacing w:after="0" w:line="240" w:lineRule="auto"/>
        <w:ind w:right="20" w:firstLine="709"/>
        <w:jc w:val="both"/>
        <w:rPr>
          <w:szCs w:val="24"/>
        </w:rPr>
      </w:pPr>
      <w:r>
        <w:rPr>
          <w:szCs w:val="24"/>
        </w:rPr>
        <w:t xml:space="preserve">3.1. </w:t>
      </w:r>
      <w:r w:rsidRPr="00436A03">
        <w:rPr>
          <w:szCs w:val="24"/>
        </w:rPr>
        <w:t>padėti mokiniui pažinti save, stebėti, apmąstyti ir valdyti savo mokymąsi, suprasti savo stipriąsias ir silpnąsias puses, kelti mokymosi tikslus;</w:t>
      </w:r>
    </w:p>
    <w:p w14:paraId="493183D3" w14:textId="77777777" w:rsidR="00340BAA" w:rsidRPr="00436A03" w:rsidRDefault="00340BAA" w:rsidP="00340BAA">
      <w:pPr>
        <w:pStyle w:val="Pagrindinistekstas20"/>
        <w:shd w:val="clear" w:color="auto" w:fill="auto"/>
        <w:tabs>
          <w:tab w:val="left" w:pos="755"/>
        </w:tabs>
        <w:spacing w:after="0" w:line="283" w:lineRule="exact"/>
        <w:ind w:right="20" w:firstLine="709"/>
        <w:jc w:val="both"/>
        <w:rPr>
          <w:szCs w:val="24"/>
        </w:rPr>
      </w:pPr>
      <w:r>
        <w:rPr>
          <w:szCs w:val="24"/>
        </w:rPr>
        <w:t>3.2. stiprinti tėvų ir gimnazijos</w:t>
      </w:r>
      <w:r w:rsidRPr="00436A03">
        <w:rPr>
          <w:szCs w:val="24"/>
        </w:rPr>
        <w:t xml:space="preserve"> bendradarbiavimą</w:t>
      </w:r>
      <w:r>
        <w:rPr>
          <w:szCs w:val="24"/>
        </w:rPr>
        <w:t>,</w:t>
      </w:r>
      <w:r w:rsidRPr="00436A03">
        <w:rPr>
          <w:szCs w:val="24"/>
        </w:rPr>
        <w:t xml:space="preserve"> siekiant užtikrinti palankiausias vaikams ugdymosi sąlygas;</w:t>
      </w:r>
    </w:p>
    <w:p w14:paraId="0B9B1351" w14:textId="77777777" w:rsidR="00340BAA" w:rsidRPr="00436A03" w:rsidRDefault="00340BAA" w:rsidP="00340BAA">
      <w:pPr>
        <w:pStyle w:val="Pagrindinistekstas20"/>
        <w:shd w:val="clear" w:color="auto" w:fill="auto"/>
        <w:tabs>
          <w:tab w:val="left" w:pos="755"/>
        </w:tabs>
        <w:spacing w:after="0" w:line="274" w:lineRule="exact"/>
        <w:ind w:left="993" w:hanging="284"/>
        <w:jc w:val="both"/>
        <w:rPr>
          <w:szCs w:val="24"/>
        </w:rPr>
      </w:pPr>
      <w:r>
        <w:rPr>
          <w:szCs w:val="24"/>
        </w:rPr>
        <w:t xml:space="preserve">3.3. </w:t>
      </w:r>
      <w:r w:rsidRPr="00436A03">
        <w:rPr>
          <w:szCs w:val="24"/>
        </w:rPr>
        <w:t xml:space="preserve">laiku nustatyti iškylančius ugdymosi sunkumus ir numatyti būdus jiems </w:t>
      </w:r>
      <w:r>
        <w:rPr>
          <w:szCs w:val="24"/>
        </w:rPr>
        <w:t>šalinti.</w:t>
      </w:r>
    </w:p>
    <w:p w14:paraId="5740BFD9" w14:textId="77777777" w:rsidR="00340BAA" w:rsidRDefault="00340BAA" w:rsidP="00340BAA">
      <w:pPr>
        <w:pStyle w:val="Temosantrat20"/>
        <w:keepNext/>
        <w:keepLines/>
        <w:shd w:val="clear" w:color="auto" w:fill="auto"/>
        <w:tabs>
          <w:tab w:val="left" w:pos="260"/>
        </w:tabs>
        <w:spacing w:before="0" w:after="0"/>
        <w:ind w:left="709"/>
        <w:jc w:val="both"/>
        <w:rPr>
          <w:szCs w:val="24"/>
        </w:rPr>
      </w:pPr>
      <w:bookmarkStart w:id="5" w:name="bookmark2"/>
    </w:p>
    <w:p w14:paraId="6A0CD53A" w14:textId="77777777" w:rsidR="00340BAA" w:rsidRDefault="00340BAA" w:rsidP="00340BAA">
      <w:pPr>
        <w:pStyle w:val="Temosantrat20"/>
        <w:keepNext/>
        <w:keepLines/>
        <w:shd w:val="clear" w:color="auto" w:fill="auto"/>
        <w:tabs>
          <w:tab w:val="left" w:pos="260"/>
        </w:tabs>
        <w:spacing w:before="0" w:after="0"/>
        <w:ind w:left="709"/>
        <w:rPr>
          <w:szCs w:val="24"/>
        </w:rPr>
      </w:pPr>
    </w:p>
    <w:p w14:paraId="095CF368" w14:textId="77777777" w:rsidR="00340BAA" w:rsidRPr="004B1DE1" w:rsidRDefault="00340BAA" w:rsidP="00340BAA">
      <w:pPr>
        <w:pStyle w:val="Default"/>
        <w:jc w:val="center"/>
        <w:rPr>
          <w:b/>
          <w:bCs/>
        </w:rPr>
      </w:pPr>
      <w:r w:rsidRPr="004B1DE1">
        <w:rPr>
          <w:b/>
          <w:bCs/>
        </w:rPr>
        <w:t>II SKYRIUS</w:t>
      </w:r>
    </w:p>
    <w:p w14:paraId="4DF28E62" w14:textId="77777777" w:rsidR="00340BAA" w:rsidRPr="004B1DE1" w:rsidRDefault="00340BAA" w:rsidP="00340BAA">
      <w:pPr>
        <w:pStyle w:val="Default"/>
        <w:ind w:left="720"/>
        <w:jc w:val="center"/>
        <w:rPr>
          <w:b/>
          <w:bCs/>
        </w:rPr>
      </w:pPr>
      <w:r w:rsidRPr="009E5296">
        <w:rPr>
          <w:b/>
        </w:rPr>
        <w:t>MOKI</w:t>
      </w:r>
      <w:r>
        <w:rPr>
          <w:b/>
        </w:rPr>
        <w:t>NIŲ ASMENINĖS PAŽANGOS STEBĖJIMAS</w:t>
      </w:r>
      <w:r w:rsidRPr="009E5296">
        <w:rPr>
          <w:b/>
        </w:rPr>
        <w:t>, FIKSAVIM</w:t>
      </w:r>
      <w:r>
        <w:rPr>
          <w:b/>
        </w:rPr>
        <w:t>AS</w:t>
      </w:r>
    </w:p>
    <w:p w14:paraId="6D4D28E1" w14:textId="77777777" w:rsidR="00340BAA" w:rsidRDefault="00340BAA" w:rsidP="00340BAA">
      <w:pPr>
        <w:pStyle w:val="Temosantrat20"/>
        <w:keepNext/>
        <w:keepLines/>
        <w:shd w:val="clear" w:color="auto" w:fill="auto"/>
        <w:tabs>
          <w:tab w:val="left" w:pos="260"/>
        </w:tabs>
        <w:spacing w:before="0" w:after="0"/>
        <w:ind w:left="709"/>
        <w:rPr>
          <w:szCs w:val="24"/>
        </w:rPr>
      </w:pPr>
    </w:p>
    <w:p w14:paraId="4426336D" w14:textId="77777777" w:rsidR="00340BAA" w:rsidRPr="00436A03" w:rsidRDefault="00340BAA" w:rsidP="00340BAA">
      <w:pPr>
        <w:pStyle w:val="Temosantrat20"/>
        <w:keepNext/>
        <w:keepLines/>
        <w:shd w:val="clear" w:color="auto" w:fill="auto"/>
        <w:tabs>
          <w:tab w:val="left" w:pos="260"/>
        </w:tabs>
        <w:spacing w:before="0" w:after="0"/>
        <w:ind w:left="709"/>
        <w:jc w:val="both"/>
        <w:rPr>
          <w:szCs w:val="24"/>
        </w:rPr>
      </w:pPr>
      <w:r>
        <w:rPr>
          <w:szCs w:val="24"/>
        </w:rPr>
        <w:t xml:space="preserve">4. </w:t>
      </w:r>
      <w:r w:rsidRPr="00436A03">
        <w:rPr>
          <w:szCs w:val="24"/>
        </w:rPr>
        <w:t>Asmeninės pažangos stebėjimo ir fiksavimo tvarka:</w:t>
      </w:r>
      <w:bookmarkEnd w:id="5"/>
    </w:p>
    <w:p w14:paraId="088FC7D3" w14:textId="77777777" w:rsidR="00340BAA" w:rsidRPr="00436A03" w:rsidRDefault="00340BAA" w:rsidP="00340BAA">
      <w:pPr>
        <w:pStyle w:val="Pagrindinistekstas20"/>
        <w:shd w:val="clear" w:color="auto" w:fill="auto"/>
        <w:tabs>
          <w:tab w:val="left" w:pos="433"/>
        </w:tabs>
        <w:spacing w:after="0" w:line="274" w:lineRule="exact"/>
        <w:ind w:firstLine="689"/>
        <w:jc w:val="both"/>
        <w:rPr>
          <w:szCs w:val="24"/>
        </w:rPr>
      </w:pPr>
      <w:r>
        <w:rPr>
          <w:szCs w:val="24"/>
        </w:rPr>
        <w:t>4.1. k</w:t>
      </w:r>
      <w:r w:rsidRPr="00436A03">
        <w:rPr>
          <w:szCs w:val="24"/>
        </w:rPr>
        <w:t>iekvienas</w:t>
      </w:r>
      <w:r w:rsidRPr="00381E70">
        <w:rPr>
          <w:szCs w:val="24"/>
        </w:rPr>
        <w:t xml:space="preserve"> </w:t>
      </w:r>
      <w:r w:rsidRPr="00381E70">
        <w:rPr>
          <w:rStyle w:val="Pagrindinistekstas2Iretinimas2tk"/>
          <w:szCs w:val="24"/>
        </w:rPr>
        <w:t>5-8,</w:t>
      </w:r>
      <w:r>
        <w:rPr>
          <w:rStyle w:val="Pagrindinistekstas2Iretinimas2tk"/>
          <w:szCs w:val="24"/>
        </w:rPr>
        <w:t xml:space="preserve"> </w:t>
      </w:r>
      <w:r w:rsidRPr="00381E70">
        <w:rPr>
          <w:rStyle w:val="Pagrindinistekstas2Iretinimas2tk"/>
          <w:szCs w:val="24"/>
        </w:rPr>
        <w:t>IG-IVG klasių</w:t>
      </w:r>
      <w:r w:rsidRPr="00381E70">
        <w:rPr>
          <w:szCs w:val="24"/>
        </w:rPr>
        <w:t xml:space="preserve"> </w:t>
      </w:r>
      <w:r w:rsidRPr="00436A03">
        <w:rPr>
          <w:szCs w:val="24"/>
        </w:rPr>
        <w:t xml:space="preserve">mokinys pildo </w:t>
      </w:r>
      <w:r>
        <w:rPr>
          <w:szCs w:val="24"/>
        </w:rPr>
        <w:t xml:space="preserve">įsivertinimo anketą (priedas Nr.1) tris kartus per mokslo metus (iki spalio 1 d., sausio 20 d., gegužės 1 d.), </w:t>
      </w:r>
      <w:r w:rsidRPr="00436A03">
        <w:rPr>
          <w:szCs w:val="24"/>
        </w:rPr>
        <w:t>asmeninės pažangos stebėjimo ir fiksavimo formą (</w:t>
      </w:r>
      <w:r>
        <w:rPr>
          <w:szCs w:val="24"/>
        </w:rPr>
        <w:t>priedas Nr. 2 arba priedas Nr. 3</w:t>
      </w:r>
      <w:r w:rsidRPr="00436A03">
        <w:rPr>
          <w:szCs w:val="24"/>
        </w:rPr>
        <w:t>);</w:t>
      </w:r>
    </w:p>
    <w:p w14:paraId="0EF19A5C" w14:textId="77777777" w:rsidR="00340BAA" w:rsidRPr="00436A03" w:rsidRDefault="00340BAA" w:rsidP="00340BAA">
      <w:pPr>
        <w:pStyle w:val="Pagrindinistekstas20"/>
        <w:shd w:val="clear" w:color="auto" w:fill="auto"/>
        <w:tabs>
          <w:tab w:val="left" w:pos="433"/>
        </w:tabs>
        <w:spacing w:after="0" w:line="274" w:lineRule="exact"/>
        <w:ind w:left="20" w:firstLine="689"/>
        <w:jc w:val="both"/>
        <w:rPr>
          <w:szCs w:val="24"/>
        </w:rPr>
      </w:pPr>
      <w:r>
        <w:rPr>
          <w:szCs w:val="24"/>
        </w:rPr>
        <w:t>4.2. k</w:t>
      </w:r>
      <w:r w:rsidRPr="00436A03">
        <w:rPr>
          <w:szCs w:val="24"/>
        </w:rPr>
        <w:t xml:space="preserve">lasės auklėtojas ne rečiau kaip kartą per mėnesį peržiūri auklėtinių mokymosi rezultatus, lankomumo ataskaitas, pagyrimus/pastabas, komentarus  ar kitus elgesį fiksuojančius dokumentus ir su mokiniu aptaria, kaip sekasi siekti asmeninės pažangos  numatytų rezultatų. Jei mokiniui kyla mokymosi, elgesio, lankomumo problemų gali būti priimti  nauji susitarimai  dėl asmeninės pažangos, gali būti aptariama dalyvaujant dalyko mokytojui, reikalui esant, gali būti </w:t>
      </w:r>
      <w:r>
        <w:rPr>
          <w:szCs w:val="24"/>
        </w:rPr>
        <w:t>kviečiami tėvai, kreipiamasi į Gimnazijos vaiko gerovės komisiją (toliau – VGK);</w:t>
      </w:r>
    </w:p>
    <w:p w14:paraId="65BB7171" w14:textId="77777777" w:rsidR="00340BAA" w:rsidRPr="00436A03" w:rsidRDefault="00340BAA" w:rsidP="00340BAA">
      <w:pPr>
        <w:pStyle w:val="Pagrindinistekstas20"/>
        <w:shd w:val="clear" w:color="auto" w:fill="auto"/>
        <w:tabs>
          <w:tab w:val="left" w:pos="342"/>
        </w:tabs>
        <w:spacing w:after="0" w:line="274" w:lineRule="exact"/>
        <w:ind w:left="20" w:right="20" w:firstLine="689"/>
        <w:jc w:val="both"/>
        <w:rPr>
          <w:szCs w:val="24"/>
        </w:rPr>
      </w:pPr>
      <w:r>
        <w:rPr>
          <w:szCs w:val="24"/>
        </w:rPr>
        <w:t>4.3. p</w:t>
      </w:r>
      <w:r w:rsidRPr="00436A03">
        <w:rPr>
          <w:szCs w:val="24"/>
        </w:rPr>
        <w:t xml:space="preserve">o signalinio </w:t>
      </w:r>
      <w:r>
        <w:rPr>
          <w:szCs w:val="24"/>
        </w:rPr>
        <w:t xml:space="preserve">trimestro, </w:t>
      </w:r>
      <w:r w:rsidRPr="00436A03">
        <w:rPr>
          <w:szCs w:val="24"/>
        </w:rPr>
        <w:t>pusmeč</w:t>
      </w:r>
      <w:r>
        <w:rPr>
          <w:szCs w:val="24"/>
        </w:rPr>
        <w:t xml:space="preserve">io </w:t>
      </w:r>
      <w:r w:rsidRPr="00436A03">
        <w:rPr>
          <w:szCs w:val="24"/>
        </w:rPr>
        <w:t>organizuojamas klasėje dirbančių mokytojų pasitarimas ir aptariamos mokinių mokymosi sėkmės, nesėkmės, elgesio, lankomumo problemos, tikslin</w:t>
      </w:r>
      <w:r>
        <w:rPr>
          <w:szCs w:val="24"/>
        </w:rPr>
        <w:t>amas pagalbos mokiniui teikimas;</w:t>
      </w:r>
      <w:r w:rsidRPr="00436A03">
        <w:rPr>
          <w:szCs w:val="24"/>
        </w:rPr>
        <w:t xml:space="preserve"> </w:t>
      </w:r>
    </w:p>
    <w:p w14:paraId="62FBFAD4" w14:textId="77777777" w:rsidR="00340BAA" w:rsidRPr="00436A03" w:rsidRDefault="00340BAA" w:rsidP="00340BAA">
      <w:pPr>
        <w:pStyle w:val="Pagrindinistekstas20"/>
        <w:shd w:val="clear" w:color="auto" w:fill="auto"/>
        <w:tabs>
          <w:tab w:val="left" w:pos="342"/>
        </w:tabs>
        <w:spacing w:after="0" w:line="274" w:lineRule="exact"/>
        <w:ind w:left="20" w:right="20" w:firstLine="689"/>
        <w:jc w:val="both"/>
        <w:rPr>
          <w:szCs w:val="24"/>
        </w:rPr>
      </w:pPr>
      <w:r>
        <w:rPr>
          <w:szCs w:val="24"/>
        </w:rPr>
        <w:t>4.4. k</w:t>
      </w:r>
      <w:r w:rsidRPr="00436A03">
        <w:rPr>
          <w:szCs w:val="24"/>
        </w:rPr>
        <w:t>lasės auklėtojai mokslo metų paba</w:t>
      </w:r>
      <w:r>
        <w:rPr>
          <w:szCs w:val="24"/>
        </w:rPr>
        <w:t>igoje</w:t>
      </w:r>
      <w:r w:rsidRPr="00436A03">
        <w:rPr>
          <w:szCs w:val="24"/>
        </w:rPr>
        <w:t xml:space="preserve"> </w:t>
      </w:r>
      <w:r>
        <w:rPr>
          <w:szCs w:val="24"/>
        </w:rPr>
        <w:t xml:space="preserve">Mokytojų tarybos posėdyje </w:t>
      </w:r>
      <w:r w:rsidRPr="00436A03">
        <w:rPr>
          <w:szCs w:val="24"/>
        </w:rPr>
        <w:t>pateikia informaciją</w:t>
      </w:r>
      <w:r>
        <w:rPr>
          <w:szCs w:val="24"/>
        </w:rPr>
        <w:t>, kiek mokinių klasėje lyginant, pirmą, antrą ir trečią trimestrą (</w:t>
      </w:r>
      <w:r w:rsidRPr="00436A03">
        <w:rPr>
          <w:szCs w:val="24"/>
        </w:rPr>
        <w:t>pirmą ir antrą pusmetį</w:t>
      </w:r>
      <w:r>
        <w:rPr>
          <w:szCs w:val="24"/>
        </w:rPr>
        <w:t>)</w:t>
      </w:r>
      <w:r w:rsidRPr="00436A03">
        <w:rPr>
          <w:szCs w:val="24"/>
        </w:rPr>
        <w:t xml:space="preserve">  padarė mokymosi pažangą bei siūlo didžiausią pažangą klasėj</w:t>
      </w:r>
      <w:r>
        <w:rPr>
          <w:szCs w:val="24"/>
        </w:rPr>
        <w:t>e padariusį mokinį paskatinimui;</w:t>
      </w:r>
    </w:p>
    <w:p w14:paraId="77D27DBD" w14:textId="77777777" w:rsidR="00340BAA" w:rsidRPr="00436A03" w:rsidRDefault="00340BAA" w:rsidP="00340BAA">
      <w:pPr>
        <w:pStyle w:val="Pagrindinistekstas20"/>
        <w:shd w:val="clear" w:color="auto" w:fill="auto"/>
        <w:tabs>
          <w:tab w:val="left" w:pos="342"/>
        </w:tabs>
        <w:spacing w:after="0" w:line="274" w:lineRule="exact"/>
        <w:ind w:left="20" w:right="20" w:firstLine="689"/>
        <w:jc w:val="both"/>
        <w:rPr>
          <w:szCs w:val="24"/>
        </w:rPr>
      </w:pPr>
      <w:r>
        <w:rPr>
          <w:szCs w:val="24"/>
        </w:rPr>
        <w:t>4.5. m</w:t>
      </w:r>
      <w:r w:rsidRPr="00436A03">
        <w:rPr>
          <w:szCs w:val="24"/>
        </w:rPr>
        <w:t>okinių atostogų (rudens ir pavasario)</w:t>
      </w:r>
      <w:r>
        <w:rPr>
          <w:szCs w:val="24"/>
        </w:rPr>
        <w:t xml:space="preserve"> </w:t>
      </w:r>
      <w:r w:rsidRPr="00436A03">
        <w:rPr>
          <w:szCs w:val="24"/>
        </w:rPr>
        <w:t>metu dalykų mokytojai ir klasės auklėtojas tėvams teikia individualias konsultacijas apie mokinio asmeninę pažangą</w:t>
      </w:r>
      <w:r>
        <w:rPr>
          <w:szCs w:val="24"/>
        </w:rPr>
        <w:t>;</w:t>
      </w:r>
    </w:p>
    <w:p w14:paraId="612EBCFC" w14:textId="77777777" w:rsidR="00340BAA" w:rsidRPr="00436A03" w:rsidRDefault="00340BAA" w:rsidP="00340BAA">
      <w:pPr>
        <w:pStyle w:val="Pagrindinistekstas20"/>
        <w:shd w:val="clear" w:color="auto" w:fill="auto"/>
        <w:tabs>
          <w:tab w:val="left" w:pos="342"/>
        </w:tabs>
        <w:spacing w:after="0" w:line="274" w:lineRule="exact"/>
        <w:ind w:left="20" w:right="20" w:firstLine="689"/>
        <w:jc w:val="both"/>
        <w:rPr>
          <w:szCs w:val="24"/>
        </w:rPr>
      </w:pPr>
      <w:r>
        <w:rPr>
          <w:szCs w:val="24"/>
        </w:rPr>
        <w:lastRenderedPageBreak/>
        <w:t>4.6. b</w:t>
      </w:r>
      <w:r w:rsidRPr="00436A03">
        <w:rPr>
          <w:szCs w:val="24"/>
        </w:rPr>
        <w:t>aigiantis mokslo metams 2</w:t>
      </w:r>
      <w:r>
        <w:rPr>
          <w:szCs w:val="24"/>
        </w:rPr>
        <w:t>,</w:t>
      </w:r>
      <w:r w:rsidRPr="00436A03">
        <w:rPr>
          <w:szCs w:val="24"/>
        </w:rPr>
        <w:t xml:space="preserve"> 4,</w:t>
      </w:r>
      <w:r>
        <w:rPr>
          <w:szCs w:val="24"/>
        </w:rPr>
        <w:t xml:space="preserve"> </w:t>
      </w:r>
      <w:r w:rsidRPr="00436A03">
        <w:rPr>
          <w:szCs w:val="24"/>
        </w:rPr>
        <w:t>6,</w:t>
      </w:r>
      <w:r>
        <w:rPr>
          <w:szCs w:val="24"/>
        </w:rPr>
        <w:t xml:space="preserve"> </w:t>
      </w:r>
      <w:r w:rsidRPr="00436A03">
        <w:rPr>
          <w:szCs w:val="24"/>
        </w:rPr>
        <w:t xml:space="preserve">8 klasių auklėtojai kartu su mokiniu ir jo tėvais aptaria </w:t>
      </w:r>
      <w:r>
        <w:rPr>
          <w:szCs w:val="24"/>
        </w:rPr>
        <w:t xml:space="preserve">diagnostinių ir standartizuotų testų </w:t>
      </w:r>
      <w:r w:rsidRPr="00436A03">
        <w:rPr>
          <w:szCs w:val="24"/>
        </w:rPr>
        <w:t>mokymosi pasiekimų rezultatus.</w:t>
      </w:r>
    </w:p>
    <w:p w14:paraId="5914FD2A" w14:textId="77777777" w:rsidR="00340BAA" w:rsidRDefault="00340BAA" w:rsidP="00340BAA">
      <w:pPr>
        <w:pStyle w:val="Temosantrat20"/>
        <w:keepNext/>
        <w:keepLines/>
        <w:shd w:val="clear" w:color="auto" w:fill="auto"/>
        <w:tabs>
          <w:tab w:val="left" w:pos="265"/>
        </w:tabs>
        <w:spacing w:before="0" w:after="0" w:line="240" w:lineRule="auto"/>
        <w:ind w:left="20" w:firstLine="689"/>
        <w:jc w:val="both"/>
        <w:rPr>
          <w:szCs w:val="24"/>
        </w:rPr>
      </w:pPr>
      <w:bookmarkStart w:id="6" w:name="bookmark3"/>
      <w:r>
        <w:rPr>
          <w:szCs w:val="24"/>
        </w:rPr>
        <w:t xml:space="preserve">5. </w:t>
      </w:r>
      <w:r w:rsidRPr="00436A03">
        <w:rPr>
          <w:szCs w:val="24"/>
        </w:rPr>
        <w:t>Rekomenduojama  dalyko mokytojams:</w:t>
      </w:r>
    </w:p>
    <w:p w14:paraId="15412A7F" w14:textId="77777777" w:rsidR="00340BAA" w:rsidRDefault="00340BAA" w:rsidP="00340BAA">
      <w:pPr>
        <w:pStyle w:val="Temosantrat20"/>
        <w:keepNext/>
        <w:keepLines/>
        <w:shd w:val="clear" w:color="auto" w:fill="auto"/>
        <w:tabs>
          <w:tab w:val="left" w:pos="265"/>
        </w:tabs>
        <w:spacing w:before="0" w:after="0" w:line="240" w:lineRule="auto"/>
        <w:ind w:left="20" w:firstLine="689"/>
        <w:jc w:val="both"/>
        <w:rPr>
          <w:szCs w:val="24"/>
        </w:rPr>
      </w:pPr>
      <w:r>
        <w:rPr>
          <w:szCs w:val="24"/>
        </w:rPr>
        <w:t xml:space="preserve">5.1. </w:t>
      </w:r>
      <w:r w:rsidRPr="00436A03">
        <w:rPr>
          <w:szCs w:val="24"/>
        </w:rPr>
        <w:t xml:space="preserve">daugiau dėmesio skirti įsivertinimui pamokoje, išėjus temą, pasibaigus pusmečiui; </w:t>
      </w:r>
    </w:p>
    <w:p w14:paraId="000815BE" w14:textId="77777777" w:rsidR="00340BAA" w:rsidRDefault="00340BAA" w:rsidP="00340BAA">
      <w:pPr>
        <w:pStyle w:val="Temosantrat20"/>
        <w:keepNext/>
        <w:keepLines/>
        <w:shd w:val="clear" w:color="auto" w:fill="auto"/>
        <w:tabs>
          <w:tab w:val="left" w:pos="265"/>
        </w:tabs>
        <w:spacing w:before="0" w:after="0" w:line="240" w:lineRule="auto"/>
        <w:ind w:left="20" w:firstLine="689"/>
        <w:jc w:val="both"/>
        <w:rPr>
          <w:szCs w:val="24"/>
        </w:rPr>
      </w:pPr>
      <w:r>
        <w:rPr>
          <w:szCs w:val="24"/>
        </w:rPr>
        <w:t xml:space="preserve">5.2. </w:t>
      </w:r>
      <w:r w:rsidRPr="00436A03">
        <w:rPr>
          <w:szCs w:val="24"/>
        </w:rPr>
        <w:t>vesti mokinio pasiekimų aplanką</w:t>
      </w:r>
      <w:bookmarkEnd w:id="6"/>
      <w:r>
        <w:rPr>
          <w:szCs w:val="24"/>
        </w:rPr>
        <w:t>.</w:t>
      </w:r>
    </w:p>
    <w:p w14:paraId="5136D810" w14:textId="77777777" w:rsidR="00340BAA" w:rsidRDefault="00340BAA" w:rsidP="00340BAA">
      <w:pPr>
        <w:pStyle w:val="Default"/>
        <w:jc w:val="center"/>
        <w:rPr>
          <w:b/>
          <w:bCs/>
        </w:rPr>
      </w:pPr>
    </w:p>
    <w:p w14:paraId="400BC6F0" w14:textId="77777777" w:rsidR="00340BAA" w:rsidRDefault="00340BAA" w:rsidP="00340BAA">
      <w:pPr>
        <w:pStyle w:val="Default"/>
        <w:jc w:val="center"/>
        <w:rPr>
          <w:b/>
          <w:bCs/>
        </w:rPr>
      </w:pPr>
      <w:r w:rsidRPr="004B1DE1">
        <w:rPr>
          <w:b/>
          <w:bCs/>
        </w:rPr>
        <w:t>III SKYRIUS</w:t>
      </w:r>
    </w:p>
    <w:p w14:paraId="1EDBC699" w14:textId="77777777" w:rsidR="00340BAA" w:rsidRPr="00E869AE" w:rsidRDefault="00340BAA" w:rsidP="00340BAA">
      <w:pPr>
        <w:pStyle w:val="Default"/>
        <w:jc w:val="center"/>
        <w:rPr>
          <w:b/>
          <w:bCs/>
        </w:rPr>
      </w:pPr>
      <w:r>
        <w:rPr>
          <w:b/>
        </w:rPr>
        <w:t>PAGALBOS  MOKINIUI  TEIKIMAS</w:t>
      </w:r>
    </w:p>
    <w:p w14:paraId="705E9426" w14:textId="77777777" w:rsidR="00340BAA" w:rsidRPr="00436A03" w:rsidRDefault="00340BAA" w:rsidP="00340BAA">
      <w:pPr>
        <w:pStyle w:val="Temosantrat20"/>
        <w:keepNext/>
        <w:keepLines/>
        <w:shd w:val="clear" w:color="auto" w:fill="auto"/>
        <w:tabs>
          <w:tab w:val="left" w:pos="265"/>
        </w:tabs>
        <w:spacing w:before="0" w:after="0" w:line="240" w:lineRule="auto"/>
        <w:ind w:left="20" w:firstLine="689"/>
        <w:jc w:val="both"/>
        <w:rPr>
          <w:szCs w:val="24"/>
        </w:rPr>
      </w:pPr>
    </w:p>
    <w:p w14:paraId="77667B53" w14:textId="77777777" w:rsidR="00340BAA" w:rsidRPr="00436A03" w:rsidRDefault="00340BAA" w:rsidP="00340BAA">
      <w:pPr>
        <w:pStyle w:val="Temosantrat20"/>
        <w:keepNext/>
        <w:keepLines/>
        <w:shd w:val="clear" w:color="auto" w:fill="auto"/>
        <w:tabs>
          <w:tab w:val="left" w:pos="260"/>
        </w:tabs>
        <w:spacing w:before="0" w:after="0" w:line="240" w:lineRule="auto"/>
        <w:ind w:left="20" w:right="4251" w:firstLine="689"/>
        <w:jc w:val="both"/>
        <w:rPr>
          <w:szCs w:val="24"/>
        </w:rPr>
      </w:pPr>
      <w:bookmarkStart w:id="7" w:name="bookmark4"/>
      <w:r>
        <w:rPr>
          <w:szCs w:val="24"/>
        </w:rPr>
        <w:t xml:space="preserve">6. Pagalbos mokiniui teikimo </w:t>
      </w:r>
      <w:r w:rsidRPr="00436A03">
        <w:rPr>
          <w:szCs w:val="24"/>
        </w:rPr>
        <w:t>modelis:</w:t>
      </w:r>
    </w:p>
    <w:p w14:paraId="3196135E" w14:textId="77777777" w:rsidR="00340BAA" w:rsidRPr="00436A03" w:rsidRDefault="00340BAA" w:rsidP="00340BAA">
      <w:pPr>
        <w:pStyle w:val="Temosantrat20"/>
        <w:keepNext/>
        <w:keepLines/>
        <w:shd w:val="clear" w:color="auto" w:fill="auto"/>
        <w:tabs>
          <w:tab w:val="left" w:pos="260"/>
        </w:tabs>
        <w:spacing w:before="0" w:after="0" w:line="240" w:lineRule="auto"/>
        <w:ind w:left="20" w:right="5840" w:firstLine="689"/>
        <w:jc w:val="both"/>
        <w:rPr>
          <w:rStyle w:val="Temosantrat2Nepusjuodis"/>
          <w:b w:val="0"/>
        </w:rPr>
      </w:pPr>
      <w:r>
        <w:rPr>
          <w:szCs w:val="24"/>
        </w:rPr>
        <w:t>6.1</w:t>
      </w:r>
      <w:r w:rsidRPr="00A82FAE">
        <w:rPr>
          <w:b/>
          <w:szCs w:val="24"/>
        </w:rPr>
        <w:t xml:space="preserve">. </w:t>
      </w:r>
      <w:r w:rsidRPr="00A82FAE">
        <w:rPr>
          <w:rStyle w:val="Temosantrat2Nepusjuodis"/>
        </w:rPr>
        <w:t>Administracija</w:t>
      </w:r>
      <w:r w:rsidRPr="00436A03">
        <w:rPr>
          <w:rStyle w:val="Temosantrat2Nepusjuodis"/>
          <w:b w:val="0"/>
        </w:rPr>
        <w:t>:</w:t>
      </w:r>
      <w:bookmarkEnd w:id="7"/>
    </w:p>
    <w:p w14:paraId="6571CC7F" w14:textId="77777777" w:rsidR="00340BAA" w:rsidRPr="00436A03" w:rsidRDefault="00340BAA" w:rsidP="00340BAA">
      <w:pPr>
        <w:pStyle w:val="Temosantrat20"/>
        <w:keepNext/>
        <w:keepLines/>
        <w:shd w:val="clear" w:color="auto" w:fill="auto"/>
        <w:tabs>
          <w:tab w:val="left" w:pos="260"/>
        </w:tabs>
        <w:spacing w:before="0" w:after="0" w:line="240" w:lineRule="auto"/>
        <w:ind w:left="740" w:right="2267"/>
        <w:jc w:val="both"/>
        <w:rPr>
          <w:szCs w:val="24"/>
        </w:rPr>
      </w:pPr>
      <w:r>
        <w:rPr>
          <w:szCs w:val="24"/>
        </w:rPr>
        <w:t>6.1.1. o</w:t>
      </w:r>
      <w:r w:rsidRPr="00436A03">
        <w:rPr>
          <w:szCs w:val="24"/>
        </w:rPr>
        <w:t>rganizuoja klasėje dirbančių mokytojų pasitarimus</w:t>
      </w:r>
      <w:r>
        <w:rPr>
          <w:szCs w:val="24"/>
        </w:rPr>
        <w:t>;</w:t>
      </w:r>
    </w:p>
    <w:p w14:paraId="59BF0BB0" w14:textId="77777777" w:rsidR="00340BAA" w:rsidRPr="00436A03" w:rsidRDefault="00340BAA" w:rsidP="00340BAA">
      <w:pPr>
        <w:pStyle w:val="Pagrindinistekstas20"/>
        <w:shd w:val="clear" w:color="auto" w:fill="auto"/>
        <w:tabs>
          <w:tab w:val="left" w:pos="735"/>
        </w:tabs>
        <w:spacing w:after="0" w:line="240" w:lineRule="auto"/>
        <w:ind w:left="720" w:firstLine="0"/>
        <w:jc w:val="both"/>
        <w:rPr>
          <w:szCs w:val="24"/>
        </w:rPr>
      </w:pPr>
      <w:r>
        <w:rPr>
          <w:szCs w:val="24"/>
        </w:rPr>
        <w:t>6.1.2. organizuoja VGK posėdžius;</w:t>
      </w:r>
    </w:p>
    <w:p w14:paraId="113039D4" w14:textId="77777777" w:rsidR="00340BAA" w:rsidRPr="00436A03" w:rsidRDefault="00340BAA" w:rsidP="00340BAA">
      <w:pPr>
        <w:pStyle w:val="Pagrindinistekstas20"/>
        <w:shd w:val="clear" w:color="auto" w:fill="auto"/>
        <w:tabs>
          <w:tab w:val="left" w:pos="0"/>
        </w:tabs>
        <w:spacing w:after="0" w:line="240" w:lineRule="auto"/>
        <w:ind w:right="300" w:firstLine="720"/>
        <w:jc w:val="both"/>
        <w:rPr>
          <w:szCs w:val="24"/>
        </w:rPr>
      </w:pPr>
      <w:r>
        <w:rPr>
          <w:szCs w:val="24"/>
        </w:rPr>
        <w:t xml:space="preserve">6.1.3. </w:t>
      </w:r>
      <w:r w:rsidRPr="00436A03">
        <w:rPr>
          <w:szCs w:val="24"/>
        </w:rPr>
        <w:t>veda individualius pokalbius su mokymosi ir elgesio sunkumų turinčiais mokiniais, dalyvaujant klasės</w:t>
      </w:r>
      <w:r>
        <w:rPr>
          <w:szCs w:val="24"/>
        </w:rPr>
        <w:t xml:space="preserve"> auklėtojui ir dalyko mokytojui.</w:t>
      </w:r>
    </w:p>
    <w:p w14:paraId="02273A29" w14:textId="77777777" w:rsidR="00340BAA" w:rsidRPr="00436A03" w:rsidRDefault="00340BAA" w:rsidP="00340BAA">
      <w:pPr>
        <w:pStyle w:val="Pagrindinistekstas20"/>
        <w:shd w:val="clear" w:color="auto" w:fill="auto"/>
        <w:tabs>
          <w:tab w:val="left" w:pos="413"/>
        </w:tabs>
        <w:spacing w:after="0" w:line="240" w:lineRule="auto"/>
        <w:ind w:firstLine="709"/>
        <w:jc w:val="both"/>
        <w:rPr>
          <w:szCs w:val="24"/>
        </w:rPr>
      </w:pPr>
      <w:r>
        <w:rPr>
          <w:szCs w:val="24"/>
        </w:rPr>
        <w:t xml:space="preserve">6.2. </w:t>
      </w:r>
      <w:r>
        <w:rPr>
          <w:b/>
          <w:szCs w:val="24"/>
        </w:rPr>
        <w:t>Klasių</w:t>
      </w:r>
      <w:r w:rsidRPr="00A82FAE">
        <w:rPr>
          <w:b/>
          <w:szCs w:val="24"/>
        </w:rPr>
        <w:t xml:space="preserve"> auklėtojai</w:t>
      </w:r>
      <w:r w:rsidRPr="00436A03">
        <w:rPr>
          <w:szCs w:val="24"/>
        </w:rPr>
        <w:t>:</w:t>
      </w:r>
    </w:p>
    <w:p w14:paraId="35EED697" w14:textId="77777777" w:rsidR="00340BAA" w:rsidRPr="00436A03" w:rsidRDefault="00340BAA" w:rsidP="00340BAA">
      <w:pPr>
        <w:pStyle w:val="Pagrindinistekstas20"/>
        <w:shd w:val="clear" w:color="auto" w:fill="auto"/>
        <w:tabs>
          <w:tab w:val="left" w:pos="735"/>
        </w:tabs>
        <w:spacing w:after="0" w:line="240" w:lineRule="auto"/>
        <w:ind w:left="720" w:firstLine="0"/>
        <w:jc w:val="both"/>
        <w:rPr>
          <w:szCs w:val="24"/>
        </w:rPr>
      </w:pPr>
      <w:r>
        <w:rPr>
          <w:szCs w:val="24"/>
        </w:rPr>
        <w:t xml:space="preserve">6.2.1. </w:t>
      </w:r>
      <w:r w:rsidRPr="00436A03">
        <w:rPr>
          <w:szCs w:val="24"/>
        </w:rPr>
        <w:t>bendradarbiauja su dalykų mokytojais</w:t>
      </w:r>
      <w:r>
        <w:rPr>
          <w:szCs w:val="24"/>
        </w:rPr>
        <w:t>,</w:t>
      </w:r>
      <w:r w:rsidRPr="00436A03">
        <w:rPr>
          <w:szCs w:val="24"/>
        </w:rPr>
        <w:t xml:space="preserve"> s</w:t>
      </w:r>
      <w:r>
        <w:rPr>
          <w:szCs w:val="24"/>
        </w:rPr>
        <w:t>tebint mokinio asmeninę pažangą;</w:t>
      </w:r>
    </w:p>
    <w:p w14:paraId="26AB3254" w14:textId="77777777" w:rsidR="00340BAA" w:rsidRPr="00436A03" w:rsidRDefault="00340BAA" w:rsidP="00340BAA">
      <w:pPr>
        <w:pStyle w:val="Pagrindinistekstas20"/>
        <w:shd w:val="clear" w:color="auto" w:fill="auto"/>
        <w:tabs>
          <w:tab w:val="left" w:pos="735"/>
        </w:tabs>
        <w:spacing w:after="0" w:line="240" w:lineRule="auto"/>
        <w:ind w:left="720" w:firstLine="0"/>
        <w:jc w:val="both"/>
        <w:rPr>
          <w:szCs w:val="24"/>
        </w:rPr>
      </w:pPr>
      <w:r>
        <w:rPr>
          <w:szCs w:val="24"/>
        </w:rPr>
        <w:t>6.2.2. a</w:t>
      </w:r>
      <w:r w:rsidRPr="00436A03">
        <w:rPr>
          <w:szCs w:val="24"/>
        </w:rPr>
        <w:t>ptaria su mokiniu jo asmeninę pažangą;</w:t>
      </w:r>
    </w:p>
    <w:p w14:paraId="10B69856" w14:textId="77777777" w:rsidR="00340BAA" w:rsidRPr="00436A03" w:rsidRDefault="00340BAA" w:rsidP="00340BAA">
      <w:pPr>
        <w:pStyle w:val="Pagrindinistekstas20"/>
        <w:shd w:val="clear" w:color="auto" w:fill="auto"/>
        <w:tabs>
          <w:tab w:val="left" w:pos="735"/>
        </w:tabs>
        <w:spacing w:after="0" w:line="240" w:lineRule="auto"/>
        <w:ind w:left="720" w:firstLine="0"/>
        <w:jc w:val="both"/>
        <w:rPr>
          <w:szCs w:val="24"/>
        </w:rPr>
      </w:pPr>
      <w:r>
        <w:rPr>
          <w:szCs w:val="24"/>
        </w:rPr>
        <w:t xml:space="preserve">6.2.3. </w:t>
      </w:r>
      <w:r w:rsidRPr="00436A03">
        <w:rPr>
          <w:szCs w:val="24"/>
        </w:rPr>
        <w:t>dalyvauja įvairiuose svarstymuose;</w:t>
      </w:r>
    </w:p>
    <w:p w14:paraId="47FECA39" w14:textId="77777777" w:rsidR="00340BAA" w:rsidRPr="00436A03" w:rsidRDefault="00340BAA" w:rsidP="00340BAA">
      <w:pPr>
        <w:pStyle w:val="Pagrindinistekstas20"/>
        <w:shd w:val="clear" w:color="auto" w:fill="auto"/>
        <w:tabs>
          <w:tab w:val="left" w:pos="730"/>
        </w:tabs>
        <w:spacing w:after="0" w:line="240" w:lineRule="auto"/>
        <w:ind w:left="720" w:firstLine="0"/>
        <w:jc w:val="both"/>
        <w:rPr>
          <w:szCs w:val="24"/>
        </w:rPr>
      </w:pPr>
      <w:r>
        <w:rPr>
          <w:szCs w:val="24"/>
        </w:rPr>
        <w:t xml:space="preserve">6.2.4. </w:t>
      </w:r>
      <w:r w:rsidRPr="00436A03">
        <w:rPr>
          <w:szCs w:val="24"/>
        </w:rPr>
        <w:t>teikia informaciją apie mokinį;</w:t>
      </w:r>
    </w:p>
    <w:p w14:paraId="14A0C247" w14:textId="77777777" w:rsidR="00340BAA" w:rsidRPr="00436A03" w:rsidRDefault="00340BAA" w:rsidP="00340BAA">
      <w:pPr>
        <w:pStyle w:val="Pagrindinistekstas20"/>
        <w:shd w:val="clear" w:color="auto" w:fill="auto"/>
        <w:tabs>
          <w:tab w:val="left" w:pos="730"/>
        </w:tabs>
        <w:spacing w:after="0" w:line="240" w:lineRule="auto"/>
        <w:ind w:left="720" w:firstLine="0"/>
        <w:jc w:val="both"/>
        <w:rPr>
          <w:szCs w:val="24"/>
        </w:rPr>
      </w:pPr>
      <w:r>
        <w:rPr>
          <w:szCs w:val="24"/>
        </w:rPr>
        <w:t xml:space="preserve">6.2.5. </w:t>
      </w:r>
      <w:r w:rsidRPr="00436A03">
        <w:rPr>
          <w:szCs w:val="24"/>
        </w:rPr>
        <w:t>informuoja tėvus.</w:t>
      </w:r>
    </w:p>
    <w:p w14:paraId="7649E1E6" w14:textId="77777777" w:rsidR="00340BAA" w:rsidRPr="00436A03" w:rsidRDefault="00340BAA" w:rsidP="00340BAA">
      <w:pPr>
        <w:pStyle w:val="Pagrindinistekstas20"/>
        <w:shd w:val="clear" w:color="auto" w:fill="auto"/>
        <w:tabs>
          <w:tab w:val="left" w:pos="418"/>
        </w:tabs>
        <w:spacing w:after="0" w:line="240" w:lineRule="auto"/>
        <w:ind w:firstLine="709"/>
        <w:jc w:val="both"/>
        <w:rPr>
          <w:szCs w:val="24"/>
        </w:rPr>
      </w:pPr>
      <w:r>
        <w:rPr>
          <w:szCs w:val="24"/>
        </w:rPr>
        <w:t>6.</w:t>
      </w:r>
      <w:r w:rsidRPr="00436A03">
        <w:rPr>
          <w:szCs w:val="24"/>
        </w:rPr>
        <w:t>3</w:t>
      </w:r>
      <w:r>
        <w:rPr>
          <w:szCs w:val="24"/>
        </w:rPr>
        <w:t>.</w:t>
      </w:r>
      <w:r w:rsidRPr="00436A03">
        <w:rPr>
          <w:szCs w:val="24"/>
        </w:rPr>
        <w:t xml:space="preserve">  </w:t>
      </w:r>
      <w:r w:rsidRPr="00A82FAE">
        <w:rPr>
          <w:b/>
          <w:szCs w:val="24"/>
        </w:rPr>
        <w:t>Mokytojai:</w:t>
      </w:r>
    </w:p>
    <w:p w14:paraId="0B6C3908" w14:textId="77777777" w:rsidR="00340BAA" w:rsidRPr="00436A03" w:rsidRDefault="00340BAA" w:rsidP="00340BAA">
      <w:pPr>
        <w:pStyle w:val="Pagrindinistekstas20"/>
        <w:shd w:val="clear" w:color="auto" w:fill="auto"/>
        <w:spacing w:after="0" w:line="240" w:lineRule="auto"/>
        <w:ind w:firstLine="720"/>
        <w:jc w:val="both"/>
        <w:rPr>
          <w:szCs w:val="24"/>
        </w:rPr>
      </w:pPr>
      <w:r>
        <w:rPr>
          <w:szCs w:val="24"/>
        </w:rPr>
        <w:t xml:space="preserve">6.3.1. trys arba </w:t>
      </w:r>
      <w:r w:rsidRPr="00436A03">
        <w:rPr>
          <w:szCs w:val="24"/>
        </w:rPr>
        <w:t>du kartus per mokslo metus aptaria kartu su mokiniais asmeninės pažangos siekimą;</w:t>
      </w:r>
    </w:p>
    <w:p w14:paraId="51D4A0C7" w14:textId="77777777" w:rsidR="00340BAA" w:rsidRPr="00436A03" w:rsidRDefault="00340BAA" w:rsidP="00340BAA">
      <w:pPr>
        <w:pStyle w:val="Pagrindinistekstas20"/>
        <w:shd w:val="clear" w:color="auto" w:fill="auto"/>
        <w:tabs>
          <w:tab w:val="left" w:pos="730"/>
        </w:tabs>
        <w:spacing w:after="0" w:line="240" w:lineRule="auto"/>
        <w:ind w:left="720" w:firstLine="0"/>
        <w:jc w:val="both"/>
        <w:rPr>
          <w:szCs w:val="24"/>
        </w:rPr>
      </w:pPr>
      <w:r>
        <w:rPr>
          <w:szCs w:val="24"/>
        </w:rPr>
        <w:t xml:space="preserve">6.3.2. </w:t>
      </w:r>
      <w:r w:rsidRPr="00436A03">
        <w:rPr>
          <w:szCs w:val="24"/>
        </w:rPr>
        <w:t>bendradarbiauja su klasės auklėtojais ir tėvais;</w:t>
      </w:r>
    </w:p>
    <w:p w14:paraId="6528C6F6" w14:textId="77777777" w:rsidR="00340BAA" w:rsidRPr="00436A03" w:rsidRDefault="00340BAA" w:rsidP="00340BAA">
      <w:pPr>
        <w:pStyle w:val="Pagrindinistekstas20"/>
        <w:shd w:val="clear" w:color="auto" w:fill="auto"/>
        <w:tabs>
          <w:tab w:val="left" w:pos="0"/>
        </w:tabs>
        <w:spacing w:after="0" w:line="240" w:lineRule="auto"/>
        <w:ind w:firstLine="720"/>
        <w:jc w:val="both"/>
        <w:rPr>
          <w:szCs w:val="24"/>
        </w:rPr>
      </w:pPr>
      <w:r>
        <w:rPr>
          <w:szCs w:val="24"/>
        </w:rPr>
        <w:t xml:space="preserve">6.3.3. </w:t>
      </w:r>
      <w:r w:rsidRPr="00436A03">
        <w:rPr>
          <w:szCs w:val="24"/>
        </w:rPr>
        <w:t>bendradarbiauja su mokiniams pagalbą teikianči</w:t>
      </w:r>
      <w:r>
        <w:rPr>
          <w:szCs w:val="24"/>
        </w:rPr>
        <w:t xml:space="preserve">ais specialistais: </w:t>
      </w:r>
      <w:r w:rsidRPr="00436A03">
        <w:rPr>
          <w:szCs w:val="24"/>
        </w:rPr>
        <w:t xml:space="preserve">logopedu, </w:t>
      </w:r>
      <w:r>
        <w:rPr>
          <w:szCs w:val="24"/>
        </w:rPr>
        <w:t xml:space="preserve">psichologu, </w:t>
      </w:r>
      <w:r w:rsidRPr="00436A03">
        <w:rPr>
          <w:szCs w:val="24"/>
        </w:rPr>
        <w:t>socialiniu pedagogu</w:t>
      </w:r>
      <w:r>
        <w:rPr>
          <w:szCs w:val="24"/>
        </w:rPr>
        <w:t>, bibliotekininkais</w:t>
      </w:r>
      <w:r w:rsidRPr="00436A03">
        <w:rPr>
          <w:szCs w:val="24"/>
        </w:rPr>
        <w:t>.</w:t>
      </w:r>
    </w:p>
    <w:p w14:paraId="6865AEF2" w14:textId="77777777" w:rsidR="00340BAA" w:rsidRPr="00436A03" w:rsidRDefault="00340BAA" w:rsidP="00340BAA">
      <w:pPr>
        <w:pStyle w:val="Pagrindinistekstas20"/>
        <w:shd w:val="clear" w:color="auto" w:fill="auto"/>
        <w:tabs>
          <w:tab w:val="left" w:pos="735"/>
        </w:tabs>
        <w:spacing w:after="0" w:line="240" w:lineRule="auto"/>
        <w:ind w:left="380" w:firstLine="329"/>
        <w:jc w:val="both"/>
        <w:rPr>
          <w:szCs w:val="24"/>
        </w:rPr>
      </w:pPr>
      <w:r>
        <w:rPr>
          <w:szCs w:val="24"/>
        </w:rPr>
        <w:t>6</w:t>
      </w:r>
      <w:r w:rsidRPr="00436A03">
        <w:rPr>
          <w:szCs w:val="24"/>
        </w:rPr>
        <w:t>.4</w:t>
      </w:r>
      <w:r>
        <w:rPr>
          <w:szCs w:val="24"/>
        </w:rPr>
        <w:t>.</w:t>
      </w:r>
      <w:r w:rsidRPr="00436A03">
        <w:rPr>
          <w:szCs w:val="24"/>
        </w:rPr>
        <w:t xml:space="preserve"> </w:t>
      </w:r>
      <w:r w:rsidRPr="00A82FAE">
        <w:rPr>
          <w:b/>
          <w:szCs w:val="24"/>
        </w:rPr>
        <w:t>Kiti specialistai:</w:t>
      </w:r>
    </w:p>
    <w:p w14:paraId="1FF5631E" w14:textId="77777777" w:rsidR="00340BAA" w:rsidRPr="00436A03" w:rsidRDefault="00340BAA" w:rsidP="00340BAA">
      <w:pPr>
        <w:pStyle w:val="Pagrindinistekstas20"/>
        <w:shd w:val="clear" w:color="auto" w:fill="auto"/>
        <w:tabs>
          <w:tab w:val="left" w:pos="735"/>
        </w:tabs>
        <w:spacing w:after="0" w:line="240" w:lineRule="auto"/>
        <w:ind w:left="740" w:firstLine="0"/>
        <w:jc w:val="both"/>
        <w:rPr>
          <w:szCs w:val="24"/>
        </w:rPr>
      </w:pPr>
      <w:r>
        <w:rPr>
          <w:szCs w:val="24"/>
        </w:rPr>
        <w:t>6.4.1. t</w:t>
      </w:r>
      <w:r w:rsidRPr="00436A03">
        <w:rPr>
          <w:szCs w:val="24"/>
        </w:rPr>
        <w:t>eikia pagalbą dalykų mokytojams ir klasių auklėtojams;</w:t>
      </w:r>
    </w:p>
    <w:p w14:paraId="23E82A46" w14:textId="77777777" w:rsidR="00340BAA" w:rsidRPr="00436A03" w:rsidRDefault="00340BAA" w:rsidP="00340BAA">
      <w:pPr>
        <w:pStyle w:val="Pagrindinistekstas20"/>
        <w:shd w:val="clear" w:color="auto" w:fill="auto"/>
        <w:tabs>
          <w:tab w:val="left" w:pos="735"/>
        </w:tabs>
        <w:spacing w:after="0" w:line="240" w:lineRule="auto"/>
        <w:ind w:left="740" w:firstLine="0"/>
        <w:jc w:val="both"/>
        <w:rPr>
          <w:szCs w:val="24"/>
        </w:rPr>
      </w:pPr>
      <w:r>
        <w:rPr>
          <w:szCs w:val="24"/>
        </w:rPr>
        <w:t>6.4.2. b</w:t>
      </w:r>
      <w:r w:rsidRPr="00436A03">
        <w:rPr>
          <w:szCs w:val="24"/>
        </w:rPr>
        <w:t>endradarbiauja su mokinių tėvais;</w:t>
      </w:r>
    </w:p>
    <w:p w14:paraId="1CAA97FF" w14:textId="77777777" w:rsidR="00340BAA" w:rsidRPr="00436A03" w:rsidRDefault="00340BAA" w:rsidP="00340BAA">
      <w:pPr>
        <w:pStyle w:val="Pagrindinistekstas20"/>
        <w:shd w:val="clear" w:color="auto" w:fill="auto"/>
        <w:tabs>
          <w:tab w:val="left" w:pos="735"/>
        </w:tabs>
        <w:spacing w:after="0" w:line="240" w:lineRule="auto"/>
        <w:ind w:left="740" w:firstLine="0"/>
        <w:jc w:val="both"/>
        <w:rPr>
          <w:szCs w:val="24"/>
        </w:rPr>
      </w:pPr>
      <w:r>
        <w:rPr>
          <w:szCs w:val="24"/>
        </w:rPr>
        <w:t>6.4.3. teikia grį</w:t>
      </w:r>
      <w:r w:rsidRPr="00436A03">
        <w:rPr>
          <w:szCs w:val="24"/>
        </w:rPr>
        <w:t xml:space="preserve">žtamąją informaciją apie mokinį. </w:t>
      </w:r>
    </w:p>
    <w:p w14:paraId="5795DFF0" w14:textId="77777777" w:rsidR="00340BAA" w:rsidRPr="00436A03" w:rsidRDefault="00340BAA" w:rsidP="00340BAA">
      <w:pPr>
        <w:pStyle w:val="Pagrindinistekstas20"/>
        <w:shd w:val="clear" w:color="auto" w:fill="auto"/>
        <w:tabs>
          <w:tab w:val="left" w:pos="418"/>
        </w:tabs>
        <w:spacing w:after="0" w:line="240" w:lineRule="auto"/>
        <w:ind w:firstLine="709"/>
        <w:jc w:val="both"/>
        <w:rPr>
          <w:szCs w:val="24"/>
        </w:rPr>
      </w:pPr>
      <w:r>
        <w:rPr>
          <w:szCs w:val="24"/>
        </w:rPr>
        <w:t>6.5.</w:t>
      </w:r>
      <w:r w:rsidRPr="00436A03">
        <w:rPr>
          <w:szCs w:val="24"/>
        </w:rPr>
        <w:t xml:space="preserve"> </w:t>
      </w:r>
      <w:r w:rsidRPr="00A82FAE">
        <w:rPr>
          <w:b/>
          <w:szCs w:val="24"/>
        </w:rPr>
        <w:t xml:space="preserve">Mokinys, </w:t>
      </w:r>
      <w:r>
        <w:rPr>
          <w:b/>
          <w:szCs w:val="24"/>
        </w:rPr>
        <w:t>tėvai (globėjai)</w:t>
      </w:r>
      <w:r w:rsidRPr="00A82FAE">
        <w:rPr>
          <w:b/>
          <w:szCs w:val="24"/>
        </w:rPr>
        <w:t>:</w:t>
      </w:r>
    </w:p>
    <w:p w14:paraId="2BBCCCE9" w14:textId="77777777" w:rsidR="00340BAA" w:rsidRPr="00436A03" w:rsidRDefault="00340BAA" w:rsidP="00340BAA">
      <w:pPr>
        <w:pStyle w:val="Pagrindinistekstas20"/>
        <w:shd w:val="clear" w:color="auto" w:fill="auto"/>
        <w:tabs>
          <w:tab w:val="left" w:pos="730"/>
        </w:tabs>
        <w:spacing w:after="0" w:line="240" w:lineRule="auto"/>
        <w:ind w:left="720" w:firstLine="0"/>
        <w:jc w:val="both"/>
        <w:rPr>
          <w:szCs w:val="24"/>
        </w:rPr>
      </w:pPr>
      <w:r>
        <w:rPr>
          <w:szCs w:val="24"/>
        </w:rPr>
        <w:t xml:space="preserve">6.5.1. </w:t>
      </w:r>
      <w:r w:rsidRPr="00436A03">
        <w:rPr>
          <w:szCs w:val="24"/>
        </w:rPr>
        <w:t xml:space="preserve">mokinys </w:t>
      </w:r>
      <w:r>
        <w:rPr>
          <w:szCs w:val="24"/>
        </w:rPr>
        <w:t>pildo įsivertinimo anketą ir asmeninės pažangos lapą</w:t>
      </w:r>
      <w:r w:rsidRPr="00436A03">
        <w:rPr>
          <w:szCs w:val="24"/>
        </w:rPr>
        <w:t>;</w:t>
      </w:r>
    </w:p>
    <w:p w14:paraId="050DCE81" w14:textId="77777777" w:rsidR="00340BAA" w:rsidRPr="00436A03" w:rsidRDefault="00340BAA" w:rsidP="00340BAA">
      <w:pPr>
        <w:pStyle w:val="Pagrindinistekstas20"/>
        <w:shd w:val="clear" w:color="auto" w:fill="auto"/>
        <w:tabs>
          <w:tab w:val="left" w:pos="735"/>
        </w:tabs>
        <w:spacing w:after="0" w:line="240" w:lineRule="auto"/>
        <w:ind w:left="720" w:firstLine="0"/>
        <w:jc w:val="both"/>
        <w:rPr>
          <w:szCs w:val="24"/>
        </w:rPr>
      </w:pPr>
      <w:r>
        <w:rPr>
          <w:szCs w:val="24"/>
        </w:rPr>
        <w:t>6.5.2. reikalui esant dalyvauja VGK posėdžiuose;</w:t>
      </w:r>
    </w:p>
    <w:p w14:paraId="7DB7E5C1" w14:textId="77777777" w:rsidR="00340BAA" w:rsidRPr="00436A03" w:rsidRDefault="00340BAA" w:rsidP="00340BAA">
      <w:pPr>
        <w:pStyle w:val="Pagrindinistekstas20"/>
        <w:shd w:val="clear" w:color="auto" w:fill="auto"/>
        <w:spacing w:after="0" w:line="240" w:lineRule="auto"/>
        <w:ind w:firstLine="720"/>
        <w:jc w:val="both"/>
        <w:rPr>
          <w:szCs w:val="24"/>
        </w:rPr>
      </w:pPr>
      <w:r>
        <w:rPr>
          <w:szCs w:val="24"/>
        </w:rPr>
        <w:t xml:space="preserve">6.5.3. tėvai (globėjai) nuolat </w:t>
      </w:r>
      <w:r w:rsidRPr="00436A03">
        <w:rPr>
          <w:szCs w:val="24"/>
        </w:rPr>
        <w:t>domisi</w:t>
      </w:r>
      <w:r>
        <w:rPr>
          <w:szCs w:val="24"/>
        </w:rPr>
        <w:t xml:space="preserve"> mokinio</w:t>
      </w:r>
      <w:r w:rsidRPr="00436A03">
        <w:rPr>
          <w:szCs w:val="24"/>
        </w:rPr>
        <w:t xml:space="preserve"> rezultatais,</w:t>
      </w:r>
      <w:r>
        <w:rPr>
          <w:szCs w:val="24"/>
        </w:rPr>
        <w:t xml:space="preserve"> lankosi gimnazijoje, bendradarbiauja su klasės auklėtojų,</w:t>
      </w:r>
      <w:r w:rsidRPr="00436A03">
        <w:rPr>
          <w:szCs w:val="24"/>
        </w:rPr>
        <w:t xml:space="preserve"> įsipareigoja padėti</w:t>
      </w:r>
      <w:r>
        <w:rPr>
          <w:szCs w:val="24"/>
        </w:rPr>
        <w:t>, esant reikalui arba sprendžiant mokymosi, elgesio ir lankomumo problemas</w:t>
      </w:r>
      <w:r w:rsidRPr="00436A03">
        <w:rPr>
          <w:szCs w:val="24"/>
        </w:rPr>
        <w:t>;</w:t>
      </w:r>
    </w:p>
    <w:p w14:paraId="12F6147A" w14:textId="77777777" w:rsidR="00340BAA" w:rsidRDefault="00340BAA" w:rsidP="00340BAA">
      <w:pPr>
        <w:pStyle w:val="Pagrindinistekstas20"/>
        <w:shd w:val="clear" w:color="auto" w:fill="auto"/>
        <w:tabs>
          <w:tab w:val="left" w:pos="730"/>
        </w:tabs>
        <w:spacing w:after="0" w:line="240" w:lineRule="auto"/>
        <w:ind w:left="720" w:firstLine="0"/>
        <w:jc w:val="both"/>
        <w:rPr>
          <w:szCs w:val="24"/>
        </w:rPr>
      </w:pPr>
    </w:p>
    <w:p w14:paraId="057C4D70" w14:textId="77777777" w:rsidR="00340BAA" w:rsidRDefault="00340BAA" w:rsidP="00340BAA">
      <w:pPr>
        <w:pStyle w:val="Default"/>
        <w:jc w:val="center"/>
        <w:rPr>
          <w:b/>
          <w:bCs/>
        </w:rPr>
      </w:pPr>
      <w:r>
        <w:rPr>
          <w:b/>
          <w:bCs/>
        </w:rPr>
        <w:t>IV SKYRIUS</w:t>
      </w:r>
    </w:p>
    <w:p w14:paraId="0CB36F3F" w14:textId="77777777" w:rsidR="00340BAA" w:rsidRDefault="00340BAA" w:rsidP="00340BAA">
      <w:pPr>
        <w:pStyle w:val="Default"/>
        <w:jc w:val="center"/>
        <w:rPr>
          <w:b/>
          <w:bCs/>
        </w:rPr>
      </w:pPr>
      <w:r>
        <w:rPr>
          <w:b/>
          <w:bCs/>
        </w:rPr>
        <w:t>BAIGIAMOSIOS NUOSTATOS</w:t>
      </w:r>
    </w:p>
    <w:p w14:paraId="5ABF8825" w14:textId="77777777" w:rsidR="00340BAA" w:rsidRDefault="00340BAA" w:rsidP="00340BAA">
      <w:pPr>
        <w:pStyle w:val="Default"/>
        <w:jc w:val="both"/>
      </w:pPr>
    </w:p>
    <w:p w14:paraId="00D6DF7E" w14:textId="77777777" w:rsidR="00340BAA" w:rsidRDefault="00340BAA" w:rsidP="00340BAA">
      <w:pPr>
        <w:pStyle w:val="Default"/>
        <w:ind w:left="720"/>
        <w:jc w:val="both"/>
      </w:pPr>
      <w:r>
        <w:t xml:space="preserve">7. Asmeninės pažangos veiklą vykdo klasių auklėtojai, mokytojai. </w:t>
      </w:r>
    </w:p>
    <w:p w14:paraId="4E489567" w14:textId="77777777" w:rsidR="00340BAA" w:rsidRDefault="00340BAA" w:rsidP="00340BAA">
      <w:pPr>
        <w:pStyle w:val="Default"/>
        <w:ind w:left="720"/>
        <w:jc w:val="both"/>
      </w:pPr>
      <w:r>
        <w:t>8. Veiklos kontrolę vykdo administracija.</w:t>
      </w:r>
    </w:p>
    <w:p w14:paraId="519865D6" w14:textId="77777777" w:rsidR="00340BAA" w:rsidRDefault="00340BAA" w:rsidP="00340BAA">
      <w:pPr>
        <w:pStyle w:val="Default"/>
        <w:ind w:left="720"/>
        <w:jc w:val="center"/>
      </w:pPr>
    </w:p>
    <w:p w14:paraId="5E87AABE" w14:textId="77777777" w:rsidR="00340BAA" w:rsidRDefault="00340BAA" w:rsidP="00340BAA">
      <w:pPr>
        <w:pStyle w:val="Default"/>
        <w:ind w:left="720"/>
        <w:jc w:val="center"/>
      </w:pPr>
      <w:r>
        <w:t>__________________________</w:t>
      </w:r>
    </w:p>
    <w:p w14:paraId="15AE195C" w14:textId="77777777" w:rsidR="00340BAA" w:rsidRDefault="00340BAA" w:rsidP="00340BAA">
      <w:pPr>
        <w:pStyle w:val="Default"/>
        <w:ind w:left="720"/>
        <w:jc w:val="center"/>
        <w:rPr>
          <w:u w:val="single"/>
        </w:rPr>
      </w:pPr>
    </w:p>
    <w:p w14:paraId="16EA1816" w14:textId="77777777" w:rsidR="00340BAA" w:rsidRDefault="00340BAA" w:rsidP="00340BAA">
      <w:pPr>
        <w:pStyle w:val="Default"/>
      </w:pPr>
      <w:r>
        <w:t>Aptarta Mokytojų tarybos posėdyje</w:t>
      </w:r>
    </w:p>
    <w:p w14:paraId="2DAABC44" w14:textId="77777777" w:rsidR="00340BAA" w:rsidRPr="00BD2050" w:rsidRDefault="00340BAA" w:rsidP="00340BAA">
      <w:pPr>
        <w:pStyle w:val="Default"/>
      </w:pPr>
      <w:r>
        <w:t>2017 m. vasario 1 d. protokolo Nr. V5-2</w:t>
      </w:r>
    </w:p>
    <w:p w14:paraId="0A053FFE" w14:textId="77777777" w:rsidR="00340BAA" w:rsidRPr="00341DC6" w:rsidRDefault="00340BAA" w:rsidP="00340BAA">
      <w:pPr>
        <w:jc w:val="center"/>
        <w:rPr>
          <w:sz w:val="32"/>
          <w:szCs w:val="32"/>
        </w:rPr>
      </w:pPr>
      <w:r>
        <w:br w:type="page"/>
      </w:r>
      <w:r>
        <w:rPr>
          <w:sz w:val="32"/>
          <w:szCs w:val="32"/>
        </w:rPr>
        <w:lastRenderedPageBreak/>
        <w:t>ŠALČININKŲ „SANTARVĖS“ GIMNAZIJA</w:t>
      </w:r>
    </w:p>
    <w:p w14:paraId="0674AB19" w14:textId="77777777" w:rsidR="00340BAA" w:rsidRDefault="00340BAA" w:rsidP="00340BAA"/>
    <w:p w14:paraId="44D49DEC" w14:textId="77777777" w:rsidR="00340BAA" w:rsidRDefault="00340BAA" w:rsidP="00340BAA"/>
    <w:p w14:paraId="2BBB3749" w14:textId="77777777" w:rsidR="00340BAA" w:rsidRPr="00A60F54" w:rsidRDefault="00340BAA" w:rsidP="00340BAA">
      <w:pPr>
        <w:jc w:val="center"/>
        <w:rPr>
          <w:b/>
        </w:rPr>
      </w:pPr>
      <w:r>
        <w:rPr>
          <w:b/>
        </w:rPr>
        <w:t>MOKINIO</w:t>
      </w:r>
      <w:r w:rsidRPr="00A60F54">
        <w:rPr>
          <w:b/>
        </w:rPr>
        <w:t xml:space="preserve"> INDIVIDUALIOS PAŽANGOS (VIP)</w:t>
      </w:r>
    </w:p>
    <w:p w14:paraId="4844A91C" w14:textId="77777777" w:rsidR="00340BAA" w:rsidRPr="00A60F54" w:rsidRDefault="00340BAA" w:rsidP="00340BAA">
      <w:pPr>
        <w:jc w:val="center"/>
        <w:rPr>
          <w:b/>
        </w:rPr>
      </w:pPr>
      <w:r>
        <w:rPr>
          <w:b/>
        </w:rPr>
        <w:t>SISTEMA GIMNAZIJOJE</w:t>
      </w:r>
    </w:p>
    <w:p w14:paraId="0D187CDA" w14:textId="7B2ECC32" w:rsidR="00340BAA" w:rsidRDefault="00340BAA" w:rsidP="00340BAA">
      <w:r>
        <w:rPr>
          <w:noProof/>
          <w:lang w:eastAsia="lt-LT"/>
        </w:rPr>
        <mc:AlternateContent>
          <mc:Choice Requires="wps">
            <w:drawing>
              <wp:anchor distT="0" distB="0" distL="114299" distR="114299" simplePos="0" relativeHeight="251640320" behindDoc="0" locked="0" layoutInCell="1" allowOverlap="1" wp14:anchorId="0460CFA2" wp14:editId="33DB328B">
                <wp:simplePos x="0" y="0"/>
                <wp:positionH relativeFrom="column">
                  <wp:posOffset>3834764</wp:posOffset>
                </wp:positionH>
                <wp:positionV relativeFrom="paragraph">
                  <wp:posOffset>1919605</wp:posOffset>
                </wp:positionV>
                <wp:extent cx="0" cy="1724025"/>
                <wp:effectExtent l="76200" t="38100" r="57150" b="9525"/>
                <wp:wrapNone/>
                <wp:docPr id="50" name="Tiesioji rodyklės jungtis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240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AF0C43" id="_x0000_t32" coordsize="21600,21600" o:spt="32" o:oned="t" path="m,l21600,21600e" filled="f">
                <v:path arrowok="t" fillok="f" o:connecttype="none"/>
                <o:lock v:ext="edit" shapetype="t"/>
              </v:shapetype>
              <v:shape id="Tiesioji rodyklės jungtis 50" o:spid="_x0000_s1026" type="#_x0000_t32" style="position:absolute;margin-left:301.95pt;margin-top:151.15pt;width:0;height:135.75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" strokecolor="#5b9bd5" strokeweight=".5pt">
                <v:stroke endarrow="block" joinstyle="miter"/>
                <o:lock v:ext="edit" shapetype="f"/>
              </v:shape>
            </w:pict>
          </mc:Fallback>
        </mc:AlternateContent>
      </w:r>
      <w:r>
        <w:rPr>
          <w:noProof/>
          <w:lang w:eastAsia="lt-LT"/>
        </w:rPr>
        <mc:AlternateContent>
          <mc:Choice Requires="wps">
            <w:drawing>
              <wp:anchor distT="0" distB="0" distL="114299" distR="114299" simplePos="0" relativeHeight="251641344" behindDoc="0" locked="0" layoutInCell="1" allowOverlap="1" wp14:anchorId="110A3067" wp14:editId="0C798C00">
                <wp:simplePos x="0" y="0"/>
                <wp:positionH relativeFrom="column">
                  <wp:posOffset>2348864</wp:posOffset>
                </wp:positionH>
                <wp:positionV relativeFrom="paragraph">
                  <wp:posOffset>1919605</wp:posOffset>
                </wp:positionV>
                <wp:extent cx="0" cy="1724025"/>
                <wp:effectExtent l="76200" t="0" r="57150" b="47625"/>
                <wp:wrapNone/>
                <wp:docPr id="51" name="Tiesioji rodyklės jungtis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40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B80800F" id="Tiesioji rodyklės jungtis 51" o:spid="_x0000_s1026" type="#_x0000_t32" style="position:absolute;margin-left:184.95pt;margin-top:151.15pt;width:0;height:135.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" strokecolor="#5b9bd5" strokeweight=".5pt">
                <v:stroke endarrow="block" joinstyle="miter"/>
                <o:lock v:ext="edit" shapetype="f"/>
              </v:shape>
            </w:pict>
          </mc:Fallback>
        </mc:AlternateContent>
      </w:r>
      <w:r>
        <w:rPr>
          <w:noProof/>
          <w:lang w:eastAsia="lt-LT"/>
        </w:rPr>
        <mc:AlternateContent>
          <mc:Choice Requires="wps">
            <w:drawing>
              <wp:anchor distT="0" distB="0" distL="114300" distR="114300" simplePos="0" relativeHeight="251642368" behindDoc="0" locked="0" layoutInCell="1" allowOverlap="1" wp14:anchorId="4EEF9BE2" wp14:editId="3468DDCE">
                <wp:simplePos x="0" y="0"/>
                <wp:positionH relativeFrom="column">
                  <wp:posOffset>2501265</wp:posOffset>
                </wp:positionH>
                <wp:positionV relativeFrom="paragraph">
                  <wp:posOffset>2252980</wp:posOffset>
                </wp:positionV>
                <wp:extent cx="1243965" cy="1085850"/>
                <wp:effectExtent l="0" t="0" r="13335" b="19050"/>
                <wp:wrapNone/>
                <wp:docPr id="53" name="Teksto laukas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965" cy="1085850"/>
                        </a:xfrm>
                        <a:prstGeom prst="rect">
                          <a:avLst/>
                        </a:prstGeom>
                        <a:solidFill>
                          <a:sysClr val="window" lastClr="FFFFFF"/>
                        </a:solidFill>
                        <a:ln w="6350">
                          <a:solidFill>
                            <a:prstClr val="black"/>
                          </a:solidFill>
                        </a:ln>
                        <a:effectLst/>
                      </wps:spPr>
                      <wps:txbx>
                        <w:txbxContent>
                          <w:p w14:paraId="51166135" w14:textId="77777777" w:rsidR="002C0389" w:rsidRPr="003E563A" w:rsidRDefault="002C0389" w:rsidP="00340BAA">
                            <w:r w:rsidRPr="003E563A">
                              <w:t xml:space="preserve">POKALBIAI SU </w:t>
                            </w:r>
                          </w:p>
                          <w:p w14:paraId="629C107C" w14:textId="77777777" w:rsidR="002C0389" w:rsidRPr="003E563A" w:rsidRDefault="002C0389" w:rsidP="00340BAA">
                            <w:r w:rsidRPr="003E563A">
                              <w:t>MOKINIU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EEF9BE2" id="_x0000_t202" coordsize="21600,21600" o:spt="202" path="m,l,21600r21600,l21600,xe">
                <v:stroke joinstyle="miter"/>
                <v:path gradientshapeok="t" o:connecttype="rect"/>
              </v:shapetype>
              <v:shape id="Teksto laukas 53" o:spid="_x0000_s1026" type="#_x0000_t202" style="position:absolute;margin-left:196.95pt;margin-top:177.4pt;width:97.95pt;height:85.5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" fillcolor="window" strokeweight=".5pt">
                <v:path arrowok="t"/>
                <v:textbox>
                  <w:txbxContent>
                    <w:p w14:paraId="51166135" w14:textId="77777777" w:rsidR="002C0389" w:rsidRPr="003E563A" w:rsidRDefault="002C0389" w:rsidP="00340BAA">
                      <w:r w:rsidRPr="003E563A">
                        <w:t xml:space="preserve">POKALBIAI SU </w:t>
                      </w:r>
                    </w:p>
                    <w:p w14:paraId="629C107C" w14:textId="77777777" w:rsidR="002C0389" w:rsidRPr="003E563A" w:rsidRDefault="002C0389" w:rsidP="00340BAA">
                      <w:r w:rsidRPr="003E563A">
                        <w:t>MOKINIU</w:t>
                      </w:r>
                    </w:p>
                  </w:txbxContent>
                </v:textbox>
              </v:shape>
            </w:pict>
          </mc:Fallback>
        </mc:AlternateContent>
      </w:r>
      <w:r>
        <w:rPr>
          <w:noProof/>
          <w:lang w:eastAsia="lt-LT"/>
        </w:rPr>
        <mc:AlternateContent>
          <mc:Choice Requires="wps">
            <w:drawing>
              <wp:anchor distT="0" distB="0" distL="114300" distR="114300" simplePos="0" relativeHeight="251643392" behindDoc="0" locked="0" layoutInCell="1" allowOverlap="1" wp14:anchorId="593C1D58" wp14:editId="3F8E79C3">
                <wp:simplePos x="0" y="0"/>
                <wp:positionH relativeFrom="column">
                  <wp:posOffset>967740</wp:posOffset>
                </wp:positionH>
                <wp:positionV relativeFrom="paragraph">
                  <wp:posOffset>2252980</wp:posOffset>
                </wp:positionV>
                <wp:extent cx="1125220" cy="1085850"/>
                <wp:effectExtent l="0" t="0" r="17780" b="19050"/>
                <wp:wrapNone/>
                <wp:docPr id="54" name="Teksto laukas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5220" cy="1085850"/>
                        </a:xfrm>
                        <a:prstGeom prst="rect">
                          <a:avLst/>
                        </a:prstGeom>
                        <a:solidFill>
                          <a:sysClr val="window" lastClr="FFFFFF"/>
                        </a:solidFill>
                        <a:ln w="6350">
                          <a:solidFill>
                            <a:prstClr val="black"/>
                          </a:solidFill>
                        </a:ln>
                        <a:effectLst/>
                      </wps:spPr>
                      <wps:txbx>
                        <w:txbxContent>
                          <w:p w14:paraId="3506F379" w14:textId="77777777" w:rsidR="002C0389" w:rsidRDefault="002C0389" w:rsidP="00340BAA">
                            <w:r w:rsidRPr="003E563A">
                              <w:t>MOKYMOSI</w:t>
                            </w:r>
                          </w:p>
                          <w:p w14:paraId="66B73AC7" w14:textId="77777777" w:rsidR="002C0389" w:rsidRPr="003E563A" w:rsidRDefault="002C0389" w:rsidP="00340BAA">
                            <w:r w:rsidRPr="003E563A">
                              <w:t xml:space="preserve"> REZULTATŲ </w:t>
                            </w:r>
                          </w:p>
                          <w:p w14:paraId="1E56CB9F" w14:textId="77777777" w:rsidR="002C0389" w:rsidRPr="003E563A" w:rsidRDefault="002C0389" w:rsidP="00340BAA">
                            <w:r w:rsidRPr="003E563A">
                              <w:t>ANALIZĖ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3C1D58" id="Teksto laukas 54" o:spid="_x0000_s1027" type="#_x0000_t202" style="position:absolute;margin-left:76.2pt;margin-top:177.4pt;width:88.6pt;height:85.5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" fillcolor="window" strokeweight=".5pt">
                <v:path arrowok="t"/>
                <v:textbox>
                  <w:txbxContent>
                    <w:p w14:paraId="3506F379" w14:textId="77777777" w:rsidR="002C0389" w:rsidRDefault="002C0389" w:rsidP="00340BAA">
                      <w:r w:rsidRPr="003E563A">
                        <w:t>MOKYMOSI</w:t>
                      </w:r>
                    </w:p>
                    <w:p w14:paraId="66B73AC7" w14:textId="77777777" w:rsidR="002C0389" w:rsidRPr="003E563A" w:rsidRDefault="002C0389" w:rsidP="00340BAA">
                      <w:r w:rsidRPr="003E563A">
                        <w:t xml:space="preserve"> REZULTATŲ </w:t>
                      </w:r>
                    </w:p>
                    <w:p w14:paraId="1E56CB9F" w14:textId="77777777" w:rsidR="002C0389" w:rsidRPr="003E563A" w:rsidRDefault="002C0389" w:rsidP="00340BAA">
                      <w:r w:rsidRPr="003E563A">
                        <w:t>ANALIZĖ</w:t>
                      </w:r>
                    </w:p>
                  </w:txbxContent>
                </v:textbox>
              </v:shape>
            </w:pict>
          </mc:Fallback>
        </mc:AlternateContent>
      </w:r>
      <w:r>
        <w:rPr>
          <w:noProof/>
          <w:lang w:eastAsia="lt-LT"/>
        </w:rPr>
        <mc:AlternateContent>
          <mc:Choice Requires="wps">
            <w:drawing>
              <wp:anchor distT="0" distB="0" distL="114300" distR="114300" simplePos="0" relativeHeight="251644416" behindDoc="0" locked="0" layoutInCell="1" allowOverlap="1" wp14:anchorId="723E968D" wp14:editId="7393650E">
                <wp:simplePos x="0" y="0"/>
                <wp:positionH relativeFrom="column">
                  <wp:posOffset>2548890</wp:posOffset>
                </wp:positionH>
                <wp:positionV relativeFrom="paragraph">
                  <wp:posOffset>4281805</wp:posOffset>
                </wp:positionV>
                <wp:extent cx="1209675" cy="781050"/>
                <wp:effectExtent l="0" t="0" r="28575" b="19050"/>
                <wp:wrapNone/>
                <wp:docPr id="55" name="Teksto laukas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781050"/>
                        </a:xfrm>
                        <a:prstGeom prst="rect">
                          <a:avLst/>
                        </a:prstGeom>
                        <a:solidFill>
                          <a:sysClr val="window" lastClr="FFFFFF"/>
                        </a:solidFill>
                        <a:ln w="6350">
                          <a:solidFill>
                            <a:prstClr val="black"/>
                          </a:solidFill>
                        </a:ln>
                        <a:effectLst/>
                      </wps:spPr>
                      <wps:txbx>
                        <w:txbxContent>
                          <w:p w14:paraId="412F63E4" w14:textId="77777777" w:rsidR="002C0389" w:rsidRDefault="002C0389" w:rsidP="00340BAA">
                            <w:r w:rsidRPr="0077488C">
                              <w:t>MOKINIŲ SĖKMIŲ</w:t>
                            </w:r>
                          </w:p>
                          <w:p w14:paraId="5217E6C4" w14:textId="77777777" w:rsidR="002C0389" w:rsidRPr="0077488C" w:rsidRDefault="002C0389" w:rsidP="00340BAA">
                            <w:r w:rsidRPr="0077488C">
                              <w:t>ĮVERTINIMAS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968D" id="Teksto laukas 55" o:spid="_x0000_s1028" type="#_x0000_t202" style="position:absolute;margin-left:200.7pt;margin-top:337.15pt;width:95.25pt;height:6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" fillcolor="window" strokeweight=".5pt">
                <v:path arrowok="t"/>
                <v:textbox>
                  <w:txbxContent>
                    <w:p w14:paraId="412F63E4" w14:textId="77777777" w:rsidR="002C0389" w:rsidRDefault="002C0389" w:rsidP="00340BAA">
                      <w:r w:rsidRPr="0077488C">
                        <w:t>MOKINIŲ SĖKMIŲ</w:t>
                      </w:r>
                    </w:p>
                    <w:p w14:paraId="5217E6C4" w14:textId="77777777" w:rsidR="002C0389" w:rsidRPr="0077488C" w:rsidRDefault="002C0389" w:rsidP="00340BAA">
                      <w:r w:rsidRPr="0077488C">
                        <w:t>ĮVERTINIMAS</w:t>
                      </w:r>
                    </w:p>
                  </w:txbxContent>
                </v:textbox>
              </v:shape>
            </w:pict>
          </mc:Fallback>
        </mc:AlternateContent>
      </w:r>
      <w:r>
        <w:rPr>
          <w:noProof/>
          <w:lang w:eastAsia="lt-LT"/>
        </w:rPr>
        <mc:AlternateContent>
          <mc:Choice Requires="wps">
            <w:drawing>
              <wp:anchor distT="0" distB="0" distL="114300" distR="114300" simplePos="0" relativeHeight="251645440" behindDoc="0" locked="0" layoutInCell="1" allowOverlap="1" wp14:anchorId="66229A67" wp14:editId="10338AA6">
                <wp:simplePos x="0" y="0"/>
                <wp:positionH relativeFrom="column">
                  <wp:posOffset>4061460</wp:posOffset>
                </wp:positionH>
                <wp:positionV relativeFrom="paragraph">
                  <wp:posOffset>3872230</wp:posOffset>
                </wp:positionV>
                <wp:extent cx="1607185" cy="552450"/>
                <wp:effectExtent l="0" t="0" r="69215" b="76200"/>
                <wp:wrapNone/>
                <wp:docPr id="56" name="Tiesioji rodyklės jungtis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7185" cy="5524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B4D155" id="Tiesioji rodyklės jungtis 56" o:spid="_x0000_s1026" type="#_x0000_t32" style="position:absolute;margin-left:319.8pt;margin-top:304.9pt;width:126.5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" strokecolor="#5b9bd5" strokeweight=".5pt">
                <v:stroke endarrow="block" joinstyle="miter"/>
                <o:lock v:ext="edit" shapetype="f"/>
              </v:shape>
            </w:pict>
          </mc:Fallback>
        </mc:AlternateContent>
      </w:r>
      <w:r>
        <w:rPr>
          <w:noProof/>
          <w:lang w:eastAsia="lt-LT"/>
        </w:rPr>
        <mc:AlternateContent>
          <mc:Choice Requires="wps">
            <w:drawing>
              <wp:anchor distT="0" distB="0" distL="114300" distR="114300" simplePos="0" relativeHeight="251646464" behindDoc="0" locked="0" layoutInCell="1" allowOverlap="1" wp14:anchorId="588A52EF" wp14:editId="0BBC3699">
                <wp:simplePos x="0" y="0"/>
                <wp:positionH relativeFrom="column">
                  <wp:posOffset>720090</wp:posOffset>
                </wp:positionH>
                <wp:positionV relativeFrom="paragraph">
                  <wp:posOffset>3936365</wp:posOffset>
                </wp:positionV>
                <wp:extent cx="1514475" cy="507365"/>
                <wp:effectExtent l="38100" t="0" r="28575" b="64135"/>
                <wp:wrapNone/>
                <wp:docPr id="57" name="Tiesioji rodyklės jungtis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14475" cy="5073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85D5314" id="Tiesioji rodyklės jungtis 57" o:spid="_x0000_s1026" type="#_x0000_t32" style="position:absolute;margin-left:56.7pt;margin-top:309.95pt;width:119.25pt;height:39.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" strokecolor="#5b9bd5" strokeweight=".5pt">
                <v:stroke endarrow="block" joinstyle="miter"/>
                <o:lock v:ext="edit" shapetype="f"/>
              </v:shape>
            </w:pict>
          </mc:Fallback>
        </mc:AlternateContent>
      </w:r>
      <w:r>
        <w:rPr>
          <w:noProof/>
          <w:lang w:eastAsia="lt-LT"/>
        </w:rPr>
        <mc:AlternateContent>
          <mc:Choice Requires="wps">
            <w:drawing>
              <wp:anchor distT="0" distB="0" distL="114300" distR="114300" simplePos="0" relativeHeight="251647488" behindDoc="0" locked="0" layoutInCell="1" allowOverlap="1" wp14:anchorId="4D9C7BC8" wp14:editId="01B34880">
                <wp:simplePos x="0" y="0"/>
                <wp:positionH relativeFrom="column">
                  <wp:posOffset>2235835</wp:posOffset>
                </wp:positionH>
                <wp:positionV relativeFrom="paragraph">
                  <wp:posOffset>3643630</wp:posOffset>
                </wp:positionV>
                <wp:extent cx="1828165" cy="409575"/>
                <wp:effectExtent l="0" t="0" r="19685" b="28575"/>
                <wp:wrapNone/>
                <wp:docPr id="58" name="Teksto laukas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165" cy="409575"/>
                        </a:xfrm>
                        <a:prstGeom prst="rect">
                          <a:avLst/>
                        </a:prstGeom>
                        <a:solidFill>
                          <a:sysClr val="window" lastClr="FFFFFF"/>
                        </a:solidFill>
                        <a:ln w="6350">
                          <a:solidFill>
                            <a:prstClr val="black"/>
                          </a:solidFill>
                        </a:ln>
                        <a:effectLst/>
                      </wps:spPr>
                      <wps:txbx>
                        <w:txbxContent>
                          <w:p w14:paraId="6FC075EF" w14:textId="77777777" w:rsidR="002C0389" w:rsidRPr="003E563A" w:rsidRDefault="002C0389" w:rsidP="00340BAA">
                            <w:r w:rsidRPr="003E563A">
                              <w:t>MOKYTOJŲ GRUPĖ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C7BC8" id="Teksto laukas 58" o:spid="_x0000_s1029" type="#_x0000_t202" style="position:absolute;margin-left:176.05pt;margin-top:286.9pt;width:143.95pt;height:3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" fillcolor="window" strokeweight=".5pt">
                <v:path arrowok="t"/>
                <v:textbox>
                  <w:txbxContent>
                    <w:p w14:paraId="6FC075EF" w14:textId="77777777" w:rsidR="002C0389" w:rsidRPr="003E563A" w:rsidRDefault="002C0389" w:rsidP="00340BAA">
                      <w:r w:rsidRPr="003E563A">
                        <w:t>MOKYTOJŲ GRUPĖ</w:t>
                      </w:r>
                    </w:p>
                  </w:txbxContent>
                </v:textbox>
              </v:shape>
            </w:pict>
          </mc:Fallback>
        </mc:AlternateContent>
      </w:r>
      <w:r>
        <w:rPr>
          <w:noProof/>
          <w:lang w:eastAsia="lt-LT"/>
        </w:rPr>
        <mc:AlternateContent>
          <mc:Choice Requires="wps">
            <w:drawing>
              <wp:anchor distT="0" distB="0" distL="114300" distR="114300" simplePos="0" relativeHeight="251648512" behindDoc="0" locked="0" layoutInCell="1" allowOverlap="1" wp14:anchorId="07458326" wp14:editId="30A0FADE">
                <wp:simplePos x="0" y="0"/>
                <wp:positionH relativeFrom="column">
                  <wp:posOffset>3882390</wp:posOffset>
                </wp:positionH>
                <wp:positionV relativeFrom="paragraph">
                  <wp:posOffset>4043680</wp:posOffset>
                </wp:positionV>
                <wp:extent cx="9525" cy="1295400"/>
                <wp:effectExtent l="76200" t="38100" r="66675" b="19050"/>
                <wp:wrapNone/>
                <wp:docPr id="59" name="Tiesioji rodyklės jungtis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12954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6D3E1DA" id="Tiesioji rodyklės jungtis 59" o:spid="_x0000_s1026" type="#_x0000_t32" style="position:absolute;margin-left:305.7pt;margin-top:318.4pt;width:.75pt;height:102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" strokecolor="#5b9bd5" strokeweight=".5pt">
                <v:stroke endarrow="block" joinstyle="miter"/>
                <o:lock v:ext="edit" shapetype="f"/>
              </v:shape>
            </w:pict>
          </mc:Fallback>
        </mc:AlternateContent>
      </w:r>
      <w:r>
        <w:rPr>
          <w:noProof/>
          <w:lang w:eastAsia="lt-LT"/>
        </w:rPr>
        <mc:AlternateContent>
          <mc:Choice Requires="wps">
            <w:drawing>
              <wp:anchor distT="0" distB="0" distL="114299" distR="114299" simplePos="0" relativeHeight="251649536" behindDoc="0" locked="0" layoutInCell="1" allowOverlap="1" wp14:anchorId="10C4F3F7" wp14:editId="2B794065">
                <wp:simplePos x="0" y="0"/>
                <wp:positionH relativeFrom="column">
                  <wp:posOffset>2396489</wp:posOffset>
                </wp:positionH>
                <wp:positionV relativeFrom="paragraph">
                  <wp:posOffset>4043680</wp:posOffset>
                </wp:positionV>
                <wp:extent cx="0" cy="1295400"/>
                <wp:effectExtent l="76200" t="0" r="95250" b="57150"/>
                <wp:wrapNone/>
                <wp:docPr id="60" name="Tiesioji rodyklės jungtis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954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6A55C3D" id="Tiesioji rodyklės jungtis 60" o:spid="_x0000_s1026" type="#_x0000_t32" style="position:absolute;margin-left:188.7pt;margin-top:318.4pt;width:0;height:102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" strokecolor="#5b9bd5" strokeweight=".5pt">
                <v:stroke endarrow="block" joinstyle="miter"/>
                <o:lock v:ext="edit" shapetype="f"/>
              </v:shape>
            </w:pict>
          </mc:Fallback>
        </mc:AlternateContent>
      </w:r>
      <w:r>
        <w:rPr>
          <w:noProof/>
          <w:lang w:eastAsia="lt-LT"/>
        </w:rPr>
        <mc:AlternateContent>
          <mc:Choice Requires="wps">
            <w:drawing>
              <wp:anchor distT="0" distB="0" distL="114300" distR="114300" simplePos="0" relativeHeight="251650560" behindDoc="0" locked="0" layoutInCell="1" allowOverlap="1" wp14:anchorId="6ED0162E" wp14:editId="0FCCB8A5">
                <wp:simplePos x="0" y="0"/>
                <wp:positionH relativeFrom="column">
                  <wp:posOffset>-393700</wp:posOffset>
                </wp:positionH>
                <wp:positionV relativeFrom="paragraph">
                  <wp:posOffset>4443730</wp:posOffset>
                </wp:positionV>
                <wp:extent cx="2192020" cy="638175"/>
                <wp:effectExtent l="0" t="0" r="17780" b="28575"/>
                <wp:wrapNone/>
                <wp:docPr id="62" name="Teksto laukas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020" cy="638175"/>
                        </a:xfrm>
                        <a:prstGeom prst="rect">
                          <a:avLst/>
                        </a:prstGeom>
                        <a:solidFill>
                          <a:sysClr val="window" lastClr="FFFFFF"/>
                        </a:solidFill>
                        <a:ln w="6350">
                          <a:solidFill>
                            <a:prstClr val="black"/>
                          </a:solidFill>
                        </a:ln>
                        <a:effectLst/>
                      </wps:spPr>
                      <wps:txbx>
                        <w:txbxContent>
                          <w:p w14:paraId="5A46E88C" w14:textId="77777777" w:rsidR="002C0389" w:rsidRPr="0077488C" w:rsidRDefault="002C0389" w:rsidP="00340BAA">
                            <w:r w:rsidRPr="0077488C">
                              <w:t xml:space="preserve">VISŲ MOKINIŲ </w:t>
                            </w:r>
                          </w:p>
                          <w:p w14:paraId="6D542B75" w14:textId="77777777" w:rsidR="002C0389" w:rsidRPr="0077488C" w:rsidRDefault="002C0389" w:rsidP="00340BAA">
                            <w:r w:rsidRPr="0077488C">
                              <w:t xml:space="preserve">INDIVIDUALIOS PAŽANGOS </w:t>
                            </w:r>
                          </w:p>
                          <w:p w14:paraId="51141739" w14:textId="77777777" w:rsidR="002C0389" w:rsidRPr="0077488C" w:rsidRDefault="002C0389" w:rsidP="00340BAA">
                            <w:r w:rsidRPr="0077488C">
                              <w:t>APTARIMAS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D0162E" id="Teksto laukas 62" o:spid="_x0000_s1030" type="#_x0000_t202" style="position:absolute;margin-left:-31pt;margin-top:349.9pt;width:172.6pt;height:50.2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" fillcolor="window" strokeweight=".5pt">
                <v:path arrowok="t"/>
                <v:textbox>
                  <w:txbxContent>
                    <w:p w14:paraId="5A46E88C" w14:textId="77777777" w:rsidR="002C0389" w:rsidRPr="0077488C" w:rsidRDefault="002C0389" w:rsidP="00340BAA">
                      <w:r w:rsidRPr="0077488C">
                        <w:t xml:space="preserve">VISŲ MOKINIŲ </w:t>
                      </w:r>
                    </w:p>
                    <w:p w14:paraId="6D542B75" w14:textId="77777777" w:rsidR="002C0389" w:rsidRPr="0077488C" w:rsidRDefault="002C0389" w:rsidP="00340BAA">
                      <w:r w:rsidRPr="0077488C">
                        <w:t xml:space="preserve">INDIVIDUALIOS PAŽANGOS </w:t>
                      </w:r>
                    </w:p>
                    <w:p w14:paraId="51141739" w14:textId="77777777" w:rsidR="002C0389" w:rsidRPr="0077488C" w:rsidRDefault="002C0389" w:rsidP="00340BAA">
                      <w:r w:rsidRPr="0077488C">
                        <w:t>APTARIMAS</w:t>
                      </w:r>
                    </w:p>
                  </w:txbxContent>
                </v:textbox>
              </v:shape>
            </w:pict>
          </mc:Fallback>
        </mc:AlternateContent>
      </w:r>
      <w:r>
        <w:rPr>
          <w:noProof/>
          <w:lang w:eastAsia="lt-LT"/>
        </w:rPr>
        <mc:AlternateContent>
          <mc:Choice Requires="wps">
            <w:drawing>
              <wp:anchor distT="0" distB="0" distL="114300" distR="114300" simplePos="0" relativeHeight="251651584" behindDoc="0" locked="0" layoutInCell="1" allowOverlap="1" wp14:anchorId="3FEFDF8B" wp14:editId="61B32766">
                <wp:simplePos x="0" y="0"/>
                <wp:positionH relativeFrom="column">
                  <wp:posOffset>4034790</wp:posOffset>
                </wp:positionH>
                <wp:positionV relativeFrom="paragraph">
                  <wp:posOffset>5567045</wp:posOffset>
                </wp:positionV>
                <wp:extent cx="1495425" cy="714375"/>
                <wp:effectExtent l="0" t="0" r="66675" b="66675"/>
                <wp:wrapNone/>
                <wp:docPr id="63" name="Tiesioji rodyklės jungtis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5425" cy="7143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10ED2C" id="Tiesioji rodyklės jungtis 63" o:spid="_x0000_s1026" type="#_x0000_t32" style="position:absolute;margin-left:317.7pt;margin-top:438.35pt;width:117.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" strokecolor="#5b9bd5" strokeweight=".5pt">
                <v:stroke endarrow="block" joinstyle="miter"/>
                <o:lock v:ext="edit" shapetype="f"/>
              </v:shape>
            </w:pict>
          </mc:Fallback>
        </mc:AlternateContent>
      </w:r>
      <w:r>
        <w:rPr>
          <w:noProof/>
          <w:lang w:eastAsia="lt-LT"/>
        </w:rPr>
        <mc:AlternateContent>
          <mc:Choice Requires="wps">
            <w:drawing>
              <wp:anchor distT="0" distB="0" distL="114300" distR="114300" simplePos="0" relativeHeight="251652608" behindDoc="0" locked="0" layoutInCell="1" allowOverlap="1" wp14:anchorId="705FA2A6" wp14:editId="39E243CC">
                <wp:simplePos x="0" y="0"/>
                <wp:positionH relativeFrom="column">
                  <wp:posOffset>1101090</wp:posOffset>
                </wp:positionH>
                <wp:positionV relativeFrom="paragraph">
                  <wp:posOffset>5567680</wp:posOffset>
                </wp:positionV>
                <wp:extent cx="1171575" cy="714375"/>
                <wp:effectExtent l="38100" t="0" r="28575" b="47625"/>
                <wp:wrapNone/>
                <wp:docPr id="3520" name="Tiesioji rodyklės jungtis 35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71575" cy="7143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6822B2" id="Tiesioji rodyklės jungtis 3520" o:spid="_x0000_s1026" type="#_x0000_t32" style="position:absolute;margin-left:86.7pt;margin-top:438.4pt;width:92.25pt;height:56.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" strokecolor="#5b9bd5" strokeweight=".5pt">
                <v:stroke endarrow="block" joinstyle="miter"/>
                <o:lock v:ext="edit" shapetype="f"/>
              </v:shape>
            </w:pict>
          </mc:Fallback>
        </mc:AlternateContent>
      </w:r>
      <w:r>
        <w:rPr>
          <w:noProof/>
          <w:lang w:eastAsia="lt-LT"/>
        </w:rPr>
        <mc:AlternateContent>
          <mc:Choice Requires="wps">
            <w:drawing>
              <wp:anchor distT="0" distB="0" distL="114299" distR="114299" simplePos="0" relativeHeight="251653632" behindDoc="0" locked="0" layoutInCell="1" allowOverlap="1" wp14:anchorId="1FEF9B44" wp14:editId="44144543">
                <wp:simplePos x="0" y="0"/>
                <wp:positionH relativeFrom="column">
                  <wp:posOffset>3206114</wp:posOffset>
                </wp:positionH>
                <wp:positionV relativeFrom="paragraph">
                  <wp:posOffset>5815330</wp:posOffset>
                </wp:positionV>
                <wp:extent cx="0" cy="466725"/>
                <wp:effectExtent l="76200" t="0" r="57150" b="47625"/>
                <wp:wrapNone/>
                <wp:docPr id="3521" name="Tiesioji rodyklės jungtis 3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67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0FA23BF" id="Tiesioji rodyklės jungtis 3521" o:spid="_x0000_s1026" type="#_x0000_t32" style="position:absolute;margin-left:252.45pt;margin-top:457.9pt;width:0;height:36.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" strokecolor="#5b9bd5" strokeweight=".5pt">
                <v:stroke endarrow="block" joinstyle="miter"/>
                <o:lock v:ext="edit" shapetype="f"/>
              </v:shape>
            </w:pict>
          </mc:Fallback>
        </mc:AlternateContent>
      </w:r>
      <w:r>
        <w:rPr>
          <w:noProof/>
          <w:lang w:eastAsia="lt-LT"/>
        </w:rPr>
        <mc:AlternateContent>
          <mc:Choice Requires="wps">
            <w:drawing>
              <wp:anchor distT="0" distB="0" distL="114300" distR="114300" simplePos="0" relativeHeight="251654656" behindDoc="0" locked="0" layoutInCell="1" allowOverlap="1" wp14:anchorId="462434FA" wp14:editId="037AC91C">
                <wp:simplePos x="0" y="0"/>
                <wp:positionH relativeFrom="column">
                  <wp:posOffset>2272665</wp:posOffset>
                </wp:positionH>
                <wp:positionV relativeFrom="paragraph">
                  <wp:posOffset>5339080</wp:posOffset>
                </wp:positionV>
                <wp:extent cx="1752600" cy="476250"/>
                <wp:effectExtent l="0" t="0" r="19050" b="19050"/>
                <wp:wrapNone/>
                <wp:docPr id="3522" name="Teksto laukas 3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476250"/>
                        </a:xfrm>
                        <a:prstGeom prst="rect">
                          <a:avLst/>
                        </a:prstGeom>
                        <a:solidFill>
                          <a:sysClr val="window" lastClr="FFFFFF"/>
                        </a:solidFill>
                        <a:ln w="6350">
                          <a:solidFill>
                            <a:prstClr val="black"/>
                          </a:solidFill>
                        </a:ln>
                        <a:effectLst/>
                      </wps:spPr>
                      <wps:txbx>
                        <w:txbxContent>
                          <w:p w14:paraId="44833AE9" w14:textId="77777777" w:rsidR="002C0389" w:rsidRPr="003E563A" w:rsidRDefault="002C0389" w:rsidP="00340BAA">
                            <w:r w:rsidRPr="003E563A">
                              <w:t>ADMINISTRACIJA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434FA" id="Teksto laukas 3522" o:spid="_x0000_s1031" type="#_x0000_t202" style="position:absolute;margin-left:178.95pt;margin-top:420.4pt;width:138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" fillcolor="window" strokeweight=".5pt">
                <v:path arrowok="t"/>
                <v:textbox>
                  <w:txbxContent>
                    <w:p w14:paraId="44833AE9" w14:textId="77777777" w:rsidR="002C0389" w:rsidRPr="003E563A" w:rsidRDefault="002C0389" w:rsidP="00340BAA">
                      <w:r w:rsidRPr="003E563A">
                        <w:t>ADMINISTRACIJA</w:t>
                      </w:r>
                    </w:p>
                  </w:txbxContent>
                </v:textbox>
              </v:shape>
            </w:pict>
          </mc:Fallback>
        </mc:AlternateContent>
      </w:r>
      <w:r>
        <w:rPr>
          <w:noProof/>
          <w:lang w:eastAsia="lt-LT"/>
        </w:rPr>
        <mc:AlternateContent>
          <mc:Choice Requires="wps">
            <w:drawing>
              <wp:anchor distT="0" distB="0" distL="114300" distR="114300" simplePos="0" relativeHeight="251655680" behindDoc="0" locked="0" layoutInCell="1" allowOverlap="1" wp14:anchorId="76113A47" wp14:editId="63E68F7C">
                <wp:simplePos x="0" y="0"/>
                <wp:positionH relativeFrom="column">
                  <wp:posOffset>4348480</wp:posOffset>
                </wp:positionH>
                <wp:positionV relativeFrom="paragraph">
                  <wp:posOffset>6291580</wp:posOffset>
                </wp:positionV>
                <wp:extent cx="1908175" cy="628650"/>
                <wp:effectExtent l="0" t="0" r="15875" b="19050"/>
                <wp:wrapNone/>
                <wp:docPr id="3523" name="Teksto laukas 3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175" cy="628650"/>
                        </a:xfrm>
                        <a:prstGeom prst="rect">
                          <a:avLst/>
                        </a:prstGeom>
                        <a:solidFill>
                          <a:sysClr val="window" lastClr="FFFFFF"/>
                        </a:solidFill>
                        <a:ln w="6350">
                          <a:solidFill>
                            <a:prstClr val="black"/>
                          </a:solidFill>
                        </a:ln>
                        <a:effectLst/>
                      </wps:spPr>
                      <wps:txbx>
                        <w:txbxContent>
                          <w:p w14:paraId="07F5C77F" w14:textId="77777777" w:rsidR="002C0389" w:rsidRPr="003E563A" w:rsidRDefault="002C0389" w:rsidP="00340BAA">
                            <w:r w:rsidRPr="003E563A">
                              <w:t>SIŪLYMAI VIP VEIKLOS</w:t>
                            </w:r>
                          </w:p>
                          <w:p w14:paraId="7AF2FB85" w14:textId="77777777" w:rsidR="002C0389" w:rsidRPr="003E563A" w:rsidRDefault="002C0389" w:rsidP="00340BAA">
                            <w:r w:rsidRPr="003E563A">
                              <w:t>TOBULINIMUI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113A47" id="Teksto laukas 3523" o:spid="_x0000_s1032" type="#_x0000_t202" style="position:absolute;margin-left:342.4pt;margin-top:495.4pt;width:150.25pt;height:49.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" fillcolor="window" strokeweight=".5pt">
                <v:path arrowok="t"/>
                <v:textbox>
                  <w:txbxContent>
                    <w:p w14:paraId="07F5C77F" w14:textId="77777777" w:rsidR="002C0389" w:rsidRPr="003E563A" w:rsidRDefault="002C0389" w:rsidP="00340BAA">
                      <w:r w:rsidRPr="003E563A">
                        <w:t>SIŪLYMAI VIP VEIKLOS</w:t>
                      </w:r>
                    </w:p>
                    <w:p w14:paraId="7AF2FB85" w14:textId="77777777" w:rsidR="002C0389" w:rsidRPr="003E563A" w:rsidRDefault="002C0389" w:rsidP="00340BAA">
                      <w:r w:rsidRPr="003E563A">
                        <w:t>TOBULINIMUI</w:t>
                      </w:r>
                    </w:p>
                  </w:txbxContent>
                </v:textbox>
              </v:shape>
            </w:pict>
          </mc:Fallback>
        </mc:AlternateContent>
      </w:r>
      <w:r>
        <w:rPr>
          <w:noProof/>
          <w:lang w:eastAsia="lt-LT"/>
        </w:rPr>
        <mc:AlternateContent>
          <mc:Choice Requires="wps">
            <w:drawing>
              <wp:anchor distT="0" distB="0" distL="114300" distR="114300" simplePos="0" relativeHeight="251656704" behindDoc="0" locked="0" layoutInCell="1" allowOverlap="1" wp14:anchorId="0DF59F5F" wp14:editId="00298CF7">
                <wp:simplePos x="0" y="0"/>
                <wp:positionH relativeFrom="column">
                  <wp:posOffset>2395855</wp:posOffset>
                </wp:positionH>
                <wp:positionV relativeFrom="paragraph">
                  <wp:posOffset>6301105</wp:posOffset>
                </wp:positionV>
                <wp:extent cx="1895475" cy="628650"/>
                <wp:effectExtent l="0" t="0" r="28575" b="19050"/>
                <wp:wrapNone/>
                <wp:docPr id="3524" name="Teksto laukas 3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628650"/>
                        </a:xfrm>
                        <a:prstGeom prst="rect">
                          <a:avLst/>
                        </a:prstGeom>
                        <a:solidFill>
                          <a:sysClr val="window" lastClr="FFFFFF"/>
                        </a:solidFill>
                        <a:ln w="6350">
                          <a:solidFill>
                            <a:prstClr val="black"/>
                          </a:solidFill>
                        </a:ln>
                        <a:effectLst/>
                      </wps:spPr>
                      <wps:txbx>
                        <w:txbxContent>
                          <w:p w14:paraId="09F46F7B" w14:textId="77777777" w:rsidR="002C0389" w:rsidRPr="003E563A" w:rsidRDefault="002C0389" w:rsidP="00340BAA">
                            <w:r w:rsidRPr="003E563A">
                              <w:t xml:space="preserve">MOKINIŲ AKADEMINIŲ </w:t>
                            </w:r>
                          </w:p>
                          <w:p w14:paraId="01656667" w14:textId="77777777" w:rsidR="002C0389" w:rsidRPr="003E563A" w:rsidRDefault="002C0389" w:rsidP="00340BAA">
                            <w:r w:rsidRPr="003E563A">
                              <w:t xml:space="preserve">REZULTATŲ POKYČIŲ </w:t>
                            </w:r>
                          </w:p>
                          <w:p w14:paraId="2A16310C" w14:textId="77777777" w:rsidR="002C0389" w:rsidRPr="003E563A" w:rsidRDefault="002C0389" w:rsidP="00340BAA">
                            <w:r w:rsidRPr="003E563A">
                              <w:t>ANALIZĖ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F59F5F" id="Teksto laukas 3524" o:spid="_x0000_s1033" type="#_x0000_t202" style="position:absolute;margin-left:188.65pt;margin-top:496.15pt;width:149.25pt;height:4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" fillcolor="window" strokeweight=".5pt">
                <v:path arrowok="t"/>
                <v:textbox>
                  <w:txbxContent>
                    <w:p w14:paraId="09F46F7B" w14:textId="77777777" w:rsidR="002C0389" w:rsidRPr="003E563A" w:rsidRDefault="002C0389" w:rsidP="00340BAA">
                      <w:r w:rsidRPr="003E563A">
                        <w:t xml:space="preserve">MOKINIŲ AKADEMINIŲ </w:t>
                      </w:r>
                    </w:p>
                    <w:p w14:paraId="01656667" w14:textId="77777777" w:rsidR="002C0389" w:rsidRPr="003E563A" w:rsidRDefault="002C0389" w:rsidP="00340BAA">
                      <w:r w:rsidRPr="003E563A">
                        <w:t xml:space="preserve">REZULTATŲ POKYČIŲ </w:t>
                      </w:r>
                    </w:p>
                    <w:p w14:paraId="2A16310C" w14:textId="77777777" w:rsidR="002C0389" w:rsidRPr="003E563A" w:rsidRDefault="002C0389" w:rsidP="00340BAA">
                      <w:r w:rsidRPr="003E563A">
                        <w:t>ANALIZĖ</w:t>
                      </w:r>
                    </w:p>
                  </w:txbxContent>
                </v:textbox>
              </v:shape>
            </w:pict>
          </mc:Fallback>
        </mc:AlternateContent>
      </w:r>
      <w:r>
        <w:rPr>
          <w:noProof/>
          <w:lang w:eastAsia="lt-LT"/>
        </w:rPr>
        <mc:AlternateContent>
          <mc:Choice Requires="wps">
            <w:drawing>
              <wp:anchor distT="0" distB="0" distL="114300" distR="114300" simplePos="0" relativeHeight="251657728" behindDoc="0" locked="0" layoutInCell="1" allowOverlap="1" wp14:anchorId="22EFB071" wp14:editId="730584B1">
                <wp:simplePos x="0" y="0"/>
                <wp:positionH relativeFrom="column">
                  <wp:posOffset>462280</wp:posOffset>
                </wp:positionH>
                <wp:positionV relativeFrom="paragraph">
                  <wp:posOffset>6291580</wp:posOffset>
                </wp:positionV>
                <wp:extent cx="1760220" cy="628650"/>
                <wp:effectExtent l="0" t="0" r="11430" b="19050"/>
                <wp:wrapNone/>
                <wp:docPr id="3525" name="Teksto laukas 3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0220" cy="628650"/>
                        </a:xfrm>
                        <a:prstGeom prst="rect">
                          <a:avLst/>
                        </a:prstGeom>
                        <a:solidFill>
                          <a:sysClr val="window" lastClr="FFFFFF"/>
                        </a:solidFill>
                        <a:ln w="6350">
                          <a:solidFill>
                            <a:prstClr val="black"/>
                          </a:solidFill>
                        </a:ln>
                        <a:effectLst/>
                      </wps:spPr>
                      <wps:txbx>
                        <w:txbxContent>
                          <w:p w14:paraId="13C1E0F6" w14:textId="77777777" w:rsidR="002C0389" w:rsidRPr="003E563A" w:rsidRDefault="002C0389" w:rsidP="00340BAA">
                            <w:r w:rsidRPr="003E563A">
                              <w:t>INDIVIDUALIOS</w:t>
                            </w:r>
                          </w:p>
                          <w:p w14:paraId="0FDFF4A1" w14:textId="77777777" w:rsidR="002C0389" w:rsidRPr="003E563A" w:rsidRDefault="002C0389" w:rsidP="00340BAA">
                            <w:r w:rsidRPr="003E563A">
                              <w:t>PAGALBOS MOKINIUI</w:t>
                            </w:r>
                          </w:p>
                          <w:p w14:paraId="1DB8899D" w14:textId="77777777" w:rsidR="002C0389" w:rsidRDefault="002C0389" w:rsidP="00340BAA">
                            <w:r w:rsidRPr="003E563A">
                              <w:t>PRIEŽIŪRA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EFB071" id="Teksto laukas 3525" o:spid="_x0000_s1034" type="#_x0000_t202" style="position:absolute;margin-left:36.4pt;margin-top:495.4pt;width:138.6pt;height:4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" fillcolor="window" strokeweight=".5pt">
                <v:path arrowok="t"/>
                <v:textbox>
                  <w:txbxContent>
                    <w:p w14:paraId="13C1E0F6" w14:textId="77777777" w:rsidR="002C0389" w:rsidRPr="003E563A" w:rsidRDefault="002C0389" w:rsidP="00340BAA">
                      <w:r w:rsidRPr="003E563A">
                        <w:t>INDIVIDUALIOS</w:t>
                      </w:r>
                    </w:p>
                    <w:p w14:paraId="0FDFF4A1" w14:textId="77777777" w:rsidR="002C0389" w:rsidRPr="003E563A" w:rsidRDefault="002C0389" w:rsidP="00340BAA">
                      <w:r w:rsidRPr="003E563A">
                        <w:t>PAGALBOS MOKINIUI</w:t>
                      </w:r>
                    </w:p>
                    <w:p w14:paraId="1DB8899D" w14:textId="77777777" w:rsidR="002C0389" w:rsidRDefault="002C0389" w:rsidP="00340BAA">
                      <w:r w:rsidRPr="003E563A">
                        <w:t>PRIEŽIŪRA</w:t>
                      </w:r>
                    </w:p>
                  </w:txbxContent>
                </v:textbox>
              </v:shape>
            </w:pict>
          </mc:Fallback>
        </mc:AlternateContent>
      </w:r>
      <w:r>
        <w:rPr>
          <w:noProof/>
          <w:lang w:eastAsia="lt-LT"/>
        </w:rPr>
        <mc:AlternateContent>
          <mc:Choice Requires="wps">
            <w:drawing>
              <wp:anchor distT="0" distB="0" distL="114300" distR="114300" simplePos="0" relativeHeight="251658752" behindDoc="0" locked="0" layoutInCell="1" allowOverlap="1" wp14:anchorId="6050A9FA" wp14:editId="0B755107">
                <wp:simplePos x="0" y="0"/>
                <wp:positionH relativeFrom="column">
                  <wp:posOffset>-813435</wp:posOffset>
                </wp:positionH>
                <wp:positionV relativeFrom="paragraph">
                  <wp:posOffset>2243455</wp:posOffset>
                </wp:positionV>
                <wp:extent cx="1647825" cy="1095375"/>
                <wp:effectExtent l="0" t="0" r="28575" b="28575"/>
                <wp:wrapNone/>
                <wp:docPr id="3527" name="Teksto laukas 3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1095375"/>
                        </a:xfrm>
                        <a:prstGeom prst="rect">
                          <a:avLst/>
                        </a:prstGeom>
                        <a:solidFill>
                          <a:sysClr val="window" lastClr="FFFFFF"/>
                        </a:solidFill>
                        <a:ln w="6350">
                          <a:solidFill>
                            <a:prstClr val="black"/>
                          </a:solidFill>
                        </a:ln>
                        <a:effectLst/>
                      </wps:spPr>
                      <wps:txbx>
                        <w:txbxContent>
                          <w:p w14:paraId="224B8210" w14:textId="77777777" w:rsidR="002C0389" w:rsidRPr="003E563A" w:rsidRDefault="002C0389" w:rsidP="00340BAA">
                            <w:r w:rsidRPr="003E563A">
                              <w:t>MOKINIO INDIVIDUALIOS</w:t>
                            </w:r>
                          </w:p>
                          <w:p w14:paraId="45C95337" w14:textId="77777777" w:rsidR="002C0389" w:rsidRPr="003E563A" w:rsidRDefault="002C0389" w:rsidP="00340BAA">
                            <w:r w:rsidRPr="003E563A">
                              <w:t>PAŽANGOS STEBĖJIMAS,</w:t>
                            </w:r>
                          </w:p>
                          <w:p w14:paraId="578A2FAF" w14:textId="77777777" w:rsidR="002C0389" w:rsidRPr="003E563A" w:rsidRDefault="002C0389" w:rsidP="00340BAA">
                            <w:r w:rsidRPr="003E563A">
                              <w:t>FIKSAVIMAS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0A9FA" id="Teksto laukas 3527" o:spid="_x0000_s1035" type="#_x0000_t202" style="position:absolute;margin-left:-64.05pt;margin-top:176.65pt;width:129.75pt;height:8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" fillcolor="window" strokeweight=".5pt">
                <v:path arrowok="t"/>
                <v:textbox>
                  <w:txbxContent>
                    <w:p w14:paraId="224B8210" w14:textId="77777777" w:rsidR="002C0389" w:rsidRPr="003E563A" w:rsidRDefault="002C0389" w:rsidP="00340BAA">
                      <w:r w:rsidRPr="003E563A">
                        <w:t>MOKINIO INDIVIDUALIOS</w:t>
                      </w:r>
                    </w:p>
                    <w:p w14:paraId="45C95337" w14:textId="77777777" w:rsidR="002C0389" w:rsidRPr="003E563A" w:rsidRDefault="002C0389" w:rsidP="00340BAA">
                      <w:r w:rsidRPr="003E563A">
                        <w:t>PAŽANGOS STEBĖJIMAS,</w:t>
                      </w:r>
                    </w:p>
                    <w:p w14:paraId="578A2FAF" w14:textId="77777777" w:rsidR="002C0389" w:rsidRPr="003E563A" w:rsidRDefault="002C0389" w:rsidP="00340BAA">
                      <w:r w:rsidRPr="003E563A">
                        <w:t>FIKSAVIMAS</w:t>
                      </w:r>
                    </w:p>
                  </w:txbxContent>
                </v:textbox>
              </v:shape>
            </w:pict>
          </mc:Fallback>
        </mc:AlternateContent>
      </w:r>
      <w:r>
        <w:rPr>
          <w:noProof/>
          <w:lang w:eastAsia="lt-LT"/>
        </w:rPr>
        <mc:AlternateContent>
          <mc:Choice Requires="wps">
            <w:drawing>
              <wp:anchor distT="0" distB="0" distL="114299" distR="114299" simplePos="0" relativeHeight="251659776" behindDoc="0" locked="0" layoutInCell="1" allowOverlap="1" wp14:anchorId="1195CE3D" wp14:editId="068084DF">
                <wp:simplePos x="0" y="0"/>
                <wp:positionH relativeFrom="column">
                  <wp:posOffset>3110864</wp:posOffset>
                </wp:positionH>
                <wp:positionV relativeFrom="paragraph">
                  <wp:posOffset>1919605</wp:posOffset>
                </wp:positionV>
                <wp:extent cx="0" cy="323850"/>
                <wp:effectExtent l="76200" t="0" r="76200" b="57150"/>
                <wp:wrapNone/>
                <wp:docPr id="3528" name="Tiesioji rodyklės jungtis 35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BC71753" id="Tiesioji rodyklės jungtis 3528" o:spid="_x0000_s1026" type="#_x0000_t32" style="position:absolute;margin-left:244.95pt;margin-top:151.15pt;width:0;height:25.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" strokecolor="#5b9bd5" strokeweight=".5pt">
                <v:stroke endarrow="block" joinstyle="miter"/>
                <o:lock v:ext="edit" shapetype="f"/>
              </v:shape>
            </w:pict>
          </mc:Fallback>
        </mc:AlternateContent>
      </w:r>
      <w:r>
        <w:rPr>
          <w:noProof/>
          <w:lang w:eastAsia="lt-LT"/>
        </w:rPr>
        <mc:AlternateContent>
          <mc:Choice Requires="wps">
            <w:drawing>
              <wp:anchor distT="0" distB="0" distL="114300" distR="114300" simplePos="0" relativeHeight="251660800" behindDoc="0" locked="0" layoutInCell="1" allowOverlap="1" wp14:anchorId="3B15BBA6" wp14:editId="6173F3E2">
                <wp:simplePos x="0" y="0"/>
                <wp:positionH relativeFrom="column">
                  <wp:posOffset>1329690</wp:posOffset>
                </wp:positionH>
                <wp:positionV relativeFrom="paragraph">
                  <wp:posOffset>1910080</wp:posOffset>
                </wp:positionV>
                <wp:extent cx="781050" cy="342900"/>
                <wp:effectExtent l="38100" t="0" r="19050" b="57150"/>
                <wp:wrapNone/>
                <wp:docPr id="3529" name="Tiesioji rodyklės jungtis 35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1050" cy="342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5A11660" id="Tiesioji rodyklės jungtis 3529" o:spid="_x0000_s1026" type="#_x0000_t32" style="position:absolute;margin-left:104.7pt;margin-top:150.4pt;width:61.5pt;height:2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" strokecolor="#5b9bd5" strokeweight=".5pt">
                <v:stroke endarrow="block" joinstyle="miter"/>
                <o:lock v:ext="edit" shapetype="f"/>
              </v:shape>
            </w:pict>
          </mc:Fallback>
        </mc:AlternateContent>
      </w:r>
      <w:r>
        <w:rPr>
          <w:noProof/>
          <w:lang w:eastAsia="lt-LT"/>
        </w:rPr>
        <mc:AlternateContent>
          <mc:Choice Requires="wps">
            <w:drawing>
              <wp:anchor distT="0" distB="0" distL="114300" distR="114300" simplePos="0" relativeHeight="251661824" behindDoc="0" locked="0" layoutInCell="1" allowOverlap="1" wp14:anchorId="4BCC9FB4" wp14:editId="00EA299C">
                <wp:simplePos x="0" y="0"/>
                <wp:positionH relativeFrom="column">
                  <wp:posOffset>3952240</wp:posOffset>
                </wp:positionH>
                <wp:positionV relativeFrom="paragraph">
                  <wp:posOffset>1767205</wp:posOffset>
                </wp:positionV>
                <wp:extent cx="1635125" cy="476250"/>
                <wp:effectExtent l="0" t="0" r="79375" b="76200"/>
                <wp:wrapNone/>
                <wp:docPr id="3530" name="Tiesioji rodyklės jungtis 35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5125" cy="4762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A23CCD4" id="Tiesioji rodyklės jungtis 3530" o:spid="_x0000_s1026" type="#_x0000_t32" style="position:absolute;margin-left:311.2pt;margin-top:139.15pt;width:128.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" strokecolor="#5b9bd5" strokeweight=".5pt">
                <v:stroke endarrow="block" joinstyle="miter"/>
                <o:lock v:ext="edit" shapetype="f"/>
              </v:shape>
            </w:pict>
          </mc:Fallback>
        </mc:AlternateContent>
      </w:r>
      <w:r>
        <w:rPr>
          <w:noProof/>
          <w:lang w:eastAsia="lt-LT"/>
        </w:rPr>
        <mc:AlternateContent>
          <mc:Choice Requires="wps">
            <w:drawing>
              <wp:anchor distT="0" distB="0" distL="114300" distR="114300" simplePos="0" relativeHeight="251662848" behindDoc="0" locked="0" layoutInCell="1" allowOverlap="1" wp14:anchorId="0417926A" wp14:editId="3600A600">
                <wp:simplePos x="0" y="0"/>
                <wp:positionH relativeFrom="column">
                  <wp:posOffset>320040</wp:posOffset>
                </wp:positionH>
                <wp:positionV relativeFrom="paragraph">
                  <wp:posOffset>1767205</wp:posOffset>
                </wp:positionV>
                <wp:extent cx="1790700" cy="476250"/>
                <wp:effectExtent l="38100" t="0" r="19050" b="76200"/>
                <wp:wrapNone/>
                <wp:docPr id="3531" name="Tiesioji rodyklės jungtis 35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0700" cy="4762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B94271" id="Tiesioji rodyklės jungtis 3531" o:spid="_x0000_s1026" type="#_x0000_t32" style="position:absolute;margin-left:25.2pt;margin-top:139.15pt;width:141pt;height:3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" strokecolor="#5b9bd5" strokeweight=".5pt">
                <v:stroke endarrow="block" joinstyle="miter"/>
                <o:lock v:ext="edit" shapetype="f"/>
              </v:shape>
            </w:pict>
          </mc:Fallback>
        </mc:AlternateContent>
      </w:r>
      <w:r>
        <w:rPr>
          <w:noProof/>
          <w:lang w:eastAsia="lt-LT"/>
        </w:rPr>
        <mc:AlternateContent>
          <mc:Choice Requires="wps">
            <w:drawing>
              <wp:anchor distT="0" distB="0" distL="114300" distR="114300" simplePos="0" relativeHeight="251663872" behindDoc="0" locked="0" layoutInCell="1" allowOverlap="1" wp14:anchorId="17588DB4" wp14:editId="350A9517">
                <wp:simplePos x="0" y="0"/>
                <wp:positionH relativeFrom="column">
                  <wp:posOffset>3758565</wp:posOffset>
                </wp:positionH>
                <wp:positionV relativeFrom="paragraph">
                  <wp:posOffset>481330</wp:posOffset>
                </wp:positionV>
                <wp:extent cx="28575" cy="1066800"/>
                <wp:effectExtent l="76200" t="38100" r="66675" b="19050"/>
                <wp:wrapNone/>
                <wp:docPr id="3532" name="Tiesioji rodyklės jungtis 35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8575" cy="10668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CB123D2" id="Tiesioji rodyklės jungtis 3532" o:spid="_x0000_s1026" type="#_x0000_t32" style="position:absolute;margin-left:295.95pt;margin-top:37.9pt;width:2.25pt;height:84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" strokecolor="#5b9bd5" strokeweight=".5pt">
                <v:stroke endarrow="block" joinstyle="miter"/>
                <o:lock v:ext="edit" shapetype="f"/>
              </v:shape>
            </w:pict>
          </mc:Fallback>
        </mc:AlternateContent>
      </w:r>
      <w:r>
        <w:rPr>
          <w:noProof/>
          <w:lang w:eastAsia="lt-LT"/>
        </w:rPr>
        <mc:AlternateContent>
          <mc:Choice Requires="wps">
            <w:drawing>
              <wp:anchor distT="0" distB="0" distL="114299" distR="114299" simplePos="0" relativeHeight="251664896" behindDoc="0" locked="0" layoutInCell="1" allowOverlap="1" wp14:anchorId="3B40F7C6" wp14:editId="714E3009">
                <wp:simplePos x="0" y="0"/>
                <wp:positionH relativeFrom="column">
                  <wp:posOffset>2348864</wp:posOffset>
                </wp:positionH>
                <wp:positionV relativeFrom="paragraph">
                  <wp:posOffset>481330</wp:posOffset>
                </wp:positionV>
                <wp:extent cx="0" cy="1066800"/>
                <wp:effectExtent l="76200" t="0" r="57150" b="57150"/>
                <wp:wrapNone/>
                <wp:docPr id="3533" name="Tiesioji rodyklės jungtis 35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68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1AFC7EE" id="Tiesioji rodyklės jungtis 3533" o:spid="_x0000_s1026" type="#_x0000_t32" style="position:absolute;margin-left:184.95pt;margin-top:37.9pt;width:0;height:84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" strokecolor="#5b9bd5" strokeweight=".5pt">
                <v:stroke endarrow="block" joinstyle="miter"/>
                <o:lock v:ext="edit" shapetype="f"/>
              </v:shape>
            </w:pict>
          </mc:Fallback>
        </mc:AlternateContent>
      </w:r>
      <w:r>
        <w:rPr>
          <w:noProof/>
          <w:lang w:eastAsia="lt-LT"/>
        </w:rPr>
        <mc:AlternateContent>
          <mc:Choice Requires="wps">
            <w:drawing>
              <wp:anchor distT="0" distB="0" distL="114300" distR="114300" simplePos="0" relativeHeight="251665920" behindDoc="0" locked="0" layoutInCell="1" allowOverlap="1" wp14:anchorId="466E4869" wp14:editId="323DD4FD">
                <wp:simplePos x="0" y="0"/>
                <wp:positionH relativeFrom="column">
                  <wp:posOffset>3834130</wp:posOffset>
                </wp:positionH>
                <wp:positionV relativeFrom="paragraph">
                  <wp:posOffset>309880</wp:posOffset>
                </wp:positionV>
                <wp:extent cx="1209675" cy="438150"/>
                <wp:effectExtent l="0" t="0" r="47625" b="76200"/>
                <wp:wrapNone/>
                <wp:docPr id="3534" name="Tiesioji rodyklės jungtis 35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9675" cy="4381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2267181" id="Tiesioji rodyklės jungtis 3534" o:spid="_x0000_s1026" type="#_x0000_t32" style="position:absolute;margin-left:301.9pt;margin-top:24.4pt;width:95.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" strokecolor="#5b9bd5" strokeweight=".5pt">
                <v:stroke endarrow="block" joinstyle="miter"/>
                <o:lock v:ext="edit" shapetype="f"/>
              </v:shape>
            </w:pict>
          </mc:Fallback>
        </mc:AlternateContent>
      </w:r>
      <w:r>
        <w:rPr>
          <w:noProof/>
          <w:lang w:eastAsia="lt-LT"/>
        </w:rPr>
        <mc:AlternateContent>
          <mc:Choice Requires="wps">
            <w:drawing>
              <wp:anchor distT="0" distB="0" distL="114300" distR="114300" simplePos="0" relativeHeight="251666944" behindDoc="0" locked="0" layoutInCell="1" allowOverlap="1" wp14:anchorId="0FDCCA0D" wp14:editId="0B19067B">
                <wp:simplePos x="0" y="0"/>
                <wp:positionH relativeFrom="column">
                  <wp:posOffset>1196340</wp:posOffset>
                </wp:positionH>
                <wp:positionV relativeFrom="paragraph">
                  <wp:posOffset>309880</wp:posOffset>
                </wp:positionV>
                <wp:extent cx="1076325" cy="438150"/>
                <wp:effectExtent l="38100" t="0" r="28575" b="57150"/>
                <wp:wrapNone/>
                <wp:docPr id="3535" name="Tiesioji rodyklės jungtis 35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76325" cy="4381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2A1C78D" id="Tiesioji rodyklės jungtis 3535" o:spid="_x0000_s1026" type="#_x0000_t32" style="position:absolute;margin-left:94.2pt;margin-top:24.4pt;width:84.75pt;height:3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" strokecolor="#5b9bd5" strokeweight=".5pt">
                <v:stroke endarrow="block" joinstyle="miter"/>
                <o:lock v:ext="edit" shapetype="f"/>
              </v:shape>
            </w:pict>
          </mc:Fallback>
        </mc:AlternateContent>
      </w:r>
      <w:r>
        <w:rPr>
          <w:noProof/>
          <w:lang w:eastAsia="lt-LT"/>
        </w:rPr>
        <mc:AlternateContent>
          <mc:Choice Requires="wps">
            <w:drawing>
              <wp:anchor distT="0" distB="0" distL="114300" distR="114300" simplePos="0" relativeHeight="251667968" behindDoc="0" locked="0" layoutInCell="1" allowOverlap="1" wp14:anchorId="24400966" wp14:editId="5C0DE091">
                <wp:simplePos x="0" y="0"/>
                <wp:positionH relativeFrom="column">
                  <wp:posOffset>2272665</wp:posOffset>
                </wp:positionH>
                <wp:positionV relativeFrom="paragraph">
                  <wp:posOffset>90805</wp:posOffset>
                </wp:positionV>
                <wp:extent cx="1562100" cy="390525"/>
                <wp:effectExtent l="0" t="0" r="19050" b="28575"/>
                <wp:wrapNone/>
                <wp:docPr id="3536" name="Teksto laukas 3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390525"/>
                        </a:xfrm>
                        <a:prstGeom prst="rect">
                          <a:avLst/>
                        </a:prstGeom>
                        <a:solidFill>
                          <a:sysClr val="window" lastClr="FFFFFF"/>
                        </a:solidFill>
                        <a:ln w="6350">
                          <a:solidFill>
                            <a:prstClr val="black"/>
                          </a:solidFill>
                        </a:ln>
                        <a:effectLst/>
                      </wps:spPr>
                      <wps:txbx>
                        <w:txbxContent>
                          <w:p w14:paraId="16DF5BD8" w14:textId="77777777" w:rsidR="002C0389" w:rsidRPr="00326897" w:rsidRDefault="002C0389" w:rsidP="00340BAA">
                            <w:pPr>
                              <w:jc w:val="center"/>
                            </w:pPr>
                            <w:r w:rsidRPr="00326897">
                              <w:t>MOKINYS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00966" id="Teksto laukas 3536" o:spid="_x0000_s1036" type="#_x0000_t202" style="position:absolute;margin-left:178.95pt;margin-top:7.15pt;width:123pt;height:3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" fillcolor="window" strokeweight=".5pt">
                <v:path arrowok="t"/>
                <v:textbox>
                  <w:txbxContent>
                    <w:p w14:paraId="16DF5BD8" w14:textId="77777777" w:rsidR="002C0389" w:rsidRPr="00326897" w:rsidRDefault="002C0389" w:rsidP="00340BAA">
                      <w:pPr>
                        <w:jc w:val="center"/>
                      </w:pPr>
                      <w:r w:rsidRPr="00326897">
                        <w:t>MOKINYS</w:t>
                      </w:r>
                    </w:p>
                  </w:txbxContent>
                </v:textbox>
              </v:shape>
            </w:pict>
          </mc:Fallback>
        </mc:AlternateContent>
      </w:r>
      <w:r>
        <w:rPr>
          <w:noProof/>
          <w:lang w:eastAsia="lt-LT"/>
        </w:rPr>
        <mc:AlternateContent>
          <mc:Choice Requires="wps">
            <w:drawing>
              <wp:anchor distT="0" distB="0" distL="114300" distR="114300" simplePos="0" relativeHeight="251668992" behindDoc="0" locked="0" layoutInCell="1" allowOverlap="1" wp14:anchorId="47B55C21" wp14:editId="1B7D442F">
                <wp:simplePos x="0" y="0"/>
                <wp:positionH relativeFrom="column">
                  <wp:posOffset>2110740</wp:posOffset>
                </wp:positionH>
                <wp:positionV relativeFrom="paragraph">
                  <wp:posOffset>1548130</wp:posOffset>
                </wp:positionV>
                <wp:extent cx="1841500" cy="371475"/>
                <wp:effectExtent l="0" t="0" r="25400" b="28575"/>
                <wp:wrapNone/>
                <wp:docPr id="3537" name="Teksto laukas 3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0" cy="371475"/>
                        </a:xfrm>
                        <a:prstGeom prst="rect">
                          <a:avLst/>
                        </a:prstGeom>
                        <a:solidFill>
                          <a:sysClr val="window" lastClr="FFFFFF"/>
                        </a:solidFill>
                        <a:ln w="6350">
                          <a:solidFill>
                            <a:prstClr val="black"/>
                          </a:solidFill>
                        </a:ln>
                        <a:effectLst/>
                      </wps:spPr>
                      <wps:txbx>
                        <w:txbxContent>
                          <w:p w14:paraId="6FD10579" w14:textId="77777777" w:rsidR="002C0389" w:rsidRPr="00326897" w:rsidRDefault="002C0389" w:rsidP="00340BAA">
                            <w:pPr>
                              <w:jc w:val="center"/>
                            </w:pPr>
                            <w:r>
                              <w:t>KLASĖS VADOVĖ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55C21" id="Teksto laukas 3537" o:spid="_x0000_s1037" type="#_x0000_t202" style="position:absolute;margin-left:166.2pt;margin-top:121.9pt;width:145pt;height:2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" fillcolor="window" strokeweight=".5pt">
                <v:path arrowok="t"/>
                <v:textbox>
                  <w:txbxContent>
                    <w:p w14:paraId="6FD10579" w14:textId="77777777" w:rsidR="002C0389" w:rsidRPr="00326897" w:rsidRDefault="002C0389" w:rsidP="00340BAA">
                      <w:pPr>
                        <w:jc w:val="center"/>
                      </w:pPr>
                      <w:r>
                        <w:t>KLASĖS VADOVĖ</w:t>
                      </w:r>
                    </w:p>
                  </w:txbxContent>
                </v:textbox>
              </v:shape>
            </w:pict>
          </mc:Fallback>
        </mc:AlternateContent>
      </w:r>
      <w:r>
        <w:rPr>
          <w:noProof/>
          <w:lang w:eastAsia="lt-LT"/>
        </w:rPr>
        <mc:AlternateContent>
          <mc:Choice Requires="wps">
            <w:drawing>
              <wp:anchor distT="0" distB="0" distL="114300" distR="114300" simplePos="0" relativeHeight="251670016" behindDoc="0" locked="0" layoutInCell="1" allowOverlap="1" wp14:anchorId="139C422C" wp14:editId="41EDCE4E">
                <wp:simplePos x="0" y="0"/>
                <wp:positionH relativeFrom="column">
                  <wp:posOffset>2567940</wp:posOffset>
                </wp:positionH>
                <wp:positionV relativeFrom="paragraph">
                  <wp:posOffset>748030</wp:posOffset>
                </wp:positionV>
                <wp:extent cx="1069975" cy="676275"/>
                <wp:effectExtent l="0" t="0" r="15875" b="28575"/>
                <wp:wrapNone/>
                <wp:docPr id="3538" name="Teksto laukas 3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975" cy="676275"/>
                        </a:xfrm>
                        <a:prstGeom prst="rect">
                          <a:avLst/>
                        </a:prstGeom>
                        <a:solidFill>
                          <a:sysClr val="window" lastClr="FFFFFF"/>
                        </a:solidFill>
                        <a:ln w="6350">
                          <a:solidFill>
                            <a:prstClr val="black"/>
                          </a:solidFill>
                        </a:ln>
                        <a:effectLst/>
                      </wps:spPr>
                      <wps:txbx>
                        <w:txbxContent>
                          <w:p w14:paraId="6B647BD4" w14:textId="77777777" w:rsidR="002C0389" w:rsidRDefault="002C0389" w:rsidP="00340BAA">
                            <w:r w:rsidRPr="003E563A">
                              <w:t xml:space="preserve">MĖNESIO </w:t>
                            </w:r>
                          </w:p>
                          <w:p w14:paraId="08EF6769" w14:textId="77777777" w:rsidR="002C0389" w:rsidRPr="003E563A" w:rsidRDefault="002C0389" w:rsidP="00340BAA">
                            <w:r w:rsidRPr="003E563A">
                              <w:t>REFLEKSIJA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9C422C" id="Teksto laukas 3538" o:spid="_x0000_s1038" type="#_x0000_t202" style="position:absolute;margin-left:202.2pt;margin-top:58.9pt;width:84.25pt;height:53.25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" fillcolor="window" strokeweight=".5pt">
                <v:path arrowok="t"/>
                <v:textbox>
                  <w:txbxContent>
                    <w:p w14:paraId="6B647BD4" w14:textId="77777777" w:rsidR="002C0389" w:rsidRDefault="002C0389" w:rsidP="00340BAA">
                      <w:r w:rsidRPr="003E563A">
                        <w:t xml:space="preserve">MĖNESIO </w:t>
                      </w:r>
                    </w:p>
                    <w:p w14:paraId="08EF6769" w14:textId="77777777" w:rsidR="002C0389" w:rsidRPr="003E563A" w:rsidRDefault="002C0389" w:rsidP="00340BAA">
                      <w:r w:rsidRPr="003E563A">
                        <w:t>REFLEKSIJA</w:t>
                      </w:r>
                    </w:p>
                  </w:txbxContent>
                </v:textbox>
              </v:shape>
            </w:pict>
          </mc:Fallback>
        </mc:AlternateContent>
      </w:r>
      <w:r>
        <w:rPr>
          <w:noProof/>
          <w:lang w:eastAsia="lt-LT"/>
        </w:rPr>
        <mc:AlternateContent>
          <mc:Choice Requires="wps">
            <w:drawing>
              <wp:anchor distT="0" distB="0" distL="114300" distR="114300" simplePos="0" relativeHeight="251671040" behindDoc="0" locked="0" layoutInCell="1" allowOverlap="1" wp14:anchorId="6CA33FD7" wp14:editId="4E96F6F3">
                <wp:simplePos x="0" y="0"/>
                <wp:positionH relativeFrom="column">
                  <wp:posOffset>3006090</wp:posOffset>
                </wp:positionH>
                <wp:positionV relativeFrom="paragraph">
                  <wp:posOffset>481330</wp:posOffset>
                </wp:positionV>
                <wp:extent cx="9525" cy="266700"/>
                <wp:effectExtent l="38100" t="0" r="66675" b="57150"/>
                <wp:wrapNone/>
                <wp:docPr id="3539" name="Tiesioji rodyklės jungtis 35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667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C8540F6" id="Tiesioji rodyklės jungtis 3539" o:spid="_x0000_s1026" type="#_x0000_t32" style="position:absolute;margin-left:236.7pt;margin-top:37.9pt;width:.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" strokecolor="#5b9bd5" strokeweight=".5pt">
                <v:stroke endarrow="block" joinstyle="miter"/>
                <o:lock v:ext="edit" shapetype="f"/>
              </v:shape>
            </w:pict>
          </mc:Fallback>
        </mc:AlternateContent>
      </w:r>
      <w:r>
        <w:rPr>
          <w:noProof/>
          <w:lang w:eastAsia="lt-LT"/>
        </w:rPr>
        <mc:AlternateContent>
          <mc:Choice Requires="wps">
            <w:drawing>
              <wp:anchor distT="0" distB="0" distL="114300" distR="114300" simplePos="0" relativeHeight="251672064" behindDoc="0" locked="0" layoutInCell="1" allowOverlap="1" wp14:anchorId="4DD4FB3D" wp14:editId="7CFD6AAC">
                <wp:simplePos x="0" y="0"/>
                <wp:positionH relativeFrom="column">
                  <wp:posOffset>215265</wp:posOffset>
                </wp:positionH>
                <wp:positionV relativeFrom="paragraph">
                  <wp:posOffset>748030</wp:posOffset>
                </wp:positionV>
                <wp:extent cx="1252220" cy="390525"/>
                <wp:effectExtent l="0" t="0" r="24130" b="28575"/>
                <wp:wrapNone/>
                <wp:docPr id="3540" name="Teksto laukas 3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220" cy="390525"/>
                        </a:xfrm>
                        <a:prstGeom prst="rect">
                          <a:avLst/>
                        </a:prstGeom>
                        <a:solidFill>
                          <a:sysClr val="window" lastClr="FFFFFF"/>
                        </a:solidFill>
                        <a:ln w="6350">
                          <a:solidFill>
                            <a:prstClr val="black"/>
                          </a:solidFill>
                        </a:ln>
                        <a:effectLst/>
                      </wps:spPr>
                      <wps:txbx>
                        <w:txbxContent>
                          <w:p w14:paraId="4763698A" w14:textId="77777777" w:rsidR="002C0389" w:rsidRPr="00326897" w:rsidRDefault="002C0389" w:rsidP="00340BAA">
                            <w:r>
                              <w:t>VIP</w:t>
                            </w:r>
                            <w:r w:rsidRPr="00326897">
                              <w:t xml:space="preserve"> PILDYMAS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D4FB3D" id="Teksto laukas 3540" o:spid="_x0000_s1039" type="#_x0000_t202" style="position:absolute;margin-left:16.95pt;margin-top:58.9pt;width:98.6pt;height:30.75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" fillcolor="window" strokeweight=".5pt">
                <v:path arrowok="t"/>
                <v:textbox>
                  <w:txbxContent>
                    <w:p w14:paraId="4763698A" w14:textId="77777777" w:rsidR="002C0389" w:rsidRPr="00326897" w:rsidRDefault="002C0389" w:rsidP="00340BAA">
                      <w:r>
                        <w:t>VIP</w:t>
                      </w:r>
                      <w:r w:rsidRPr="00326897">
                        <w:t xml:space="preserve"> PILDYMAS</w:t>
                      </w:r>
                    </w:p>
                  </w:txbxContent>
                </v:textbox>
              </v:shape>
            </w:pict>
          </mc:Fallback>
        </mc:AlternateContent>
      </w:r>
    </w:p>
    <w:p w14:paraId="7F7A7D53" w14:textId="77777777" w:rsidR="00340BAA" w:rsidRDefault="00340BAA" w:rsidP="00340BAA"/>
    <w:p w14:paraId="1926D9F5" w14:textId="7E43001D" w:rsidR="00340BAA" w:rsidRDefault="00340BAA" w:rsidP="00340BAA">
      <w:r>
        <w:rPr>
          <w:noProof/>
          <w:lang w:eastAsia="lt-LT"/>
        </w:rPr>
        <mc:AlternateContent>
          <mc:Choice Requires="wps">
            <w:drawing>
              <wp:anchor distT="0" distB="0" distL="114300" distR="114300" simplePos="0" relativeHeight="251673088" behindDoc="0" locked="0" layoutInCell="1" allowOverlap="1" wp14:anchorId="7EB72ECB" wp14:editId="6D700A2B">
                <wp:simplePos x="0" y="0"/>
                <wp:positionH relativeFrom="column">
                  <wp:posOffset>4101465</wp:posOffset>
                </wp:positionH>
                <wp:positionV relativeFrom="paragraph">
                  <wp:posOffset>221615</wp:posOffset>
                </wp:positionV>
                <wp:extent cx="2149475" cy="476250"/>
                <wp:effectExtent l="0" t="0" r="22225" b="19050"/>
                <wp:wrapNone/>
                <wp:docPr id="3541" name="Teksto laukas 3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9475" cy="476250"/>
                        </a:xfrm>
                        <a:prstGeom prst="rect">
                          <a:avLst/>
                        </a:prstGeom>
                        <a:solidFill>
                          <a:sysClr val="window" lastClr="FFFFFF"/>
                        </a:solidFill>
                        <a:ln w="6350">
                          <a:solidFill>
                            <a:prstClr val="black"/>
                          </a:solidFill>
                        </a:ln>
                        <a:effectLst/>
                      </wps:spPr>
                      <wps:txbx>
                        <w:txbxContent>
                          <w:p w14:paraId="3924DC52" w14:textId="77777777" w:rsidR="002C0389" w:rsidRPr="003E563A" w:rsidRDefault="002C0389" w:rsidP="00340BAA">
                            <w:r w:rsidRPr="003E563A">
                              <w:t xml:space="preserve">INDIVIDUALŪS POKALBIAI </w:t>
                            </w:r>
                          </w:p>
                          <w:p w14:paraId="5624FBD9" w14:textId="77777777" w:rsidR="002C0389" w:rsidRPr="003E563A" w:rsidRDefault="002C0389" w:rsidP="00340BAA">
                            <w:r w:rsidRPr="003E563A">
                              <w:t>SU KLASĖS VADOVE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B72ECB" id="Teksto laukas 3541" o:spid="_x0000_s1040" type="#_x0000_t202" style="position:absolute;margin-left:322.95pt;margin-top:17.45pt;width:169.25pt;height:37.5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" fillcolor="window" strokeweight=".5pt">
                <v:path arrowok="t"/>
                <v:textbox>
                  <w:txbxContent>
                    <w:p w14:paraId="3924DC52" w14:textId="77777777" w:rsidR="002C0389" w:rsidRPr="003E563A" w:rsidRDefault="002C0389" w:rsidP="00340BAA">
                      <w:r w:rsidRPr="003E563A">
                        <w:t xml:space="preserve">INDIVIDUALŪS POKALBIAI </w:t>
                      </w:r>
                    </w:p>
                    <w:p w14:paraId="5624FBD9" w14:textId="77777777" w:rsidR="002C0389" w:rsidRPr="003E563A" w:rsidRDefault="002C0389" w:rsidP="00340BAA">
                      <w:r w:rsidRPr="003E563A">
                        <w:t>SU KLASĖS VADOVE</w:t>
                      </w:r>
                    </w:p>
                  </w:txbxContent>
                </v:textbox>
              </v:shape>
            </w:pict>
          </mc:Fallback>
        </mc:AlternateContent>
      </w:r>
    </w:p>
    <w:p w14:paraId="028448C6" w14:textId="77777777" w:rsidR="00340BAA" w:rsidRDefault="00340BAA" w:rsidP="00340BAA"/>
    <w:p w14:paraId="27E89352" w14:textId="77777777" w:rsidR="00340BAA" w:rsidRDefault="00340BAA" w:rsidP="00340BAA"/>
    <w:p w14:paraId="20687DE5" w14:textId="77777777" w:rsidR="00340BAA" w:rsidRDefault="00340BAA" w:rsidP="00340BAA"/>
    <w:p w14:paraId="63B28126" w14:textId="77777777" w:rsidR="00340BAA" w:rsidRDefault="00340BAA" w:rsidP="00340BAA"/>
    <w:p w14:paraId="5211692B" w14:textId="77777777" w:rsidR="00340BAA" w:rsidRDefault="00340BAA" w:rsidP="00340BAA"/>
    <w:p w14:paraId="00FC72B6" w14:textId="24E3A9CB" w:rsidR="00340BAA" w:rsidRDefault="00340BAA" w:rsidP="00340BAA">
      <w:r>
        <w:rPr>
          <w:noProof/>
          <w:lang w:eastAsia="lt-LT"/>
        </w:rPr>
        <mc:AlternateContent>
          <mc:Choice Requires="wps">
            <w:drawing>
              <wp:anchor distT="0" distB="0" distL="114300" distR="114300" simplePos="0" relativeHeight="251674112" behindDoc="0" locked="0" layoutInCell="1" allowOverlap="1" wp14:anchorId="548B2791" wp14:editId="0C90AA58">
                <wp:simplePos x="0" y="0"/>
                <wp:positionH relativeFrom="column">
                  <wp:posOffset>4291330</wp:posOffset>
                </wp:positionH>
                <wp:positionV relativeFrom="paragraph">
                  <wp:posOffset>119380</wp:posOffset>
                </wp:positionV>
                <wp:extent cx="2069465" cy="666750"/>
                <wp:effectExtent l="0" t="0" r="26035" b="19050"/>
                <wp:wrapNone/>
                <wp:docPr id="52" name="Teksto laukas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5" cy="666750"/>
                        </a:xfrm>
                        <a:prstGeom prst="rect">
                          <a:avLst/>
                        </a:prstGeom>
                        <a:solidFill>
                          <a:sysClr val="window" lastClr="FFFFFF"/>
                        </a:solidFill>
                        <a:ln w="6350">
                          <a:solidFill>
                            <a:prstClr val="black"/>
                          </a:solidFill>
                        </a:ln>
                        <a:effectLst/>
                      </wps:spPr>
                      <wps:txbx>
                        <w:txbxContent>
                          <w:p w14:paraId="6AF97C26" w14:textId="77777777" w:rsidR="002C0389" w:rsidRPr="003E563A" w:rsidRDefault="002C0389" w:rsidP="00340BAA">
                            <w:r w:rsidRPr="003E563A">
                              <w:t>TRIŠALIAI POKALBIAI</w:t>
                            </w:r>
                          </w:p>
                          <w:p w14:paraId="001C9C38" w14:textId="77777777" w:rsidR="002C0389" w:rsidRPr="003E563A" w:rsidRDefault="002C0389" w:rsidP="00340BAA">
                            <w:r w:rsidRPr="003E563A">
                              <w:t>MOKINYS-TĖVAI-MOKYTOJAS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B2791" id="Teksto laukas 52" o:spid="_x0000_s1041" type="#_x0000_t202" style="position:absolute;margin-left:337.9pt;margin-top:9.4pt;width:162.95pt;height: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" fillcolor="window" strokeweight=".5pt">
                <v:path arrowok="t"/>
                <v:textbox>
                  <w:txbxContent>
                    <w:p w14:paraId="6AF97C26" w14:textId="77777777" w:rsidR="002C0389" w:rsidRPr="003E563A" w:rsidRDefault="002C0389" w:rsidP="00340BAA">
                      <w:r w:rsidRPr="003E563A">
                        <w:t>TRIŠALIAI POKALBIAI</w:t>
                      </w:r>
                    </w:p>
                    <w:p w14:paraId="001C9C38" w14:textId="77777777" w:rsidR="002C0389" w:rsidRPr="003E563A" w:rsidRDefault="002C0389" w:rsidP="00340BAA">
                      <w:r w:rsidRPr="003E563A">
                        <w:t>MOKINYS-TĖVAI-MOKYTOJAS</w:t>
                      </w:r>
                    </w:p>
                  </w:txbxContent>
                </v:textbox>
              </v:shape>
            </w:pict>
          </mc:Fallback>
        </mc:AlternateContent>
      </w:r>
    </w:p>
    <w:p w14:paraId="6FC96CA8" w14:textId="77777777" w:rsidR="00340BAA" w:rsidRDefault="00340BAA" w:rsidP="00340BAA"/>
    <w:p w14:paraId="1D5A603F" w14:textId="77777777" w:rsidR="00340BAA" w:rsidRDefault="00340BAA" w:rsidP="00340BAA"/>
    <w:p w14:paraId="2F2B0F9A" w14:textId="77777777" w:rsidR="00340BAA" w:rsidRDefault="00340BAA" w:rsidP="00340BAA"/>
    <w:p w14:paraId="2202620F" w14:textId="77777777" w:rsidR="00340BAA" w:rsidRDefault="00340BAA" w:rsidP="00340BAA"/>
    <w:p w14:paraId="5078AE7E" w14:textId="77777777" w:rsidR="00340BAA" w:rsidRDefault="00340BAA" w:rsidP="00340BAA"/>
    <w:p w14:paraId="40CAF7D5" w14:textId="77777777" w:rsidR="00340BAA" w:rsidRDefault="00340BAA" w:rsidP="00340BAA"/>
    <w:p w14:paraId="45927AF9" w14:textId="77777777" w:rsidR="00340BAA" w:rsidRDefault="00340BAA" w:rsidP="00340BAA"/>
    <w:p w14:paraId="1F847F12" w14:textId="54AC6680" w:rsidR="00340BAA" w:rsidRDefault="00340BAA" w:rsidP="00340BAA">
      <w:r>
        <w:rPr>
          <w:noProof/>
          <w:lang w:eastAsia="lt-LT"/>
        </w:rPr>
        <mc:AlternateContent>
          <mc:Choice Requires="wps">
            <w:drawing>
              <wp:anchor distT="0" distB="0" distL="114300" distR="114300" simplePos="0" relativeHeight="251675136" behindDoc="0" locked="0" layoutInCell="1" allowOverlap="1" wp14:anchorId="7979CF65" wp14:editId="3869FA19">
                <wp:simplePos x="0" y="0"/>
                <wp:positionH relativeFrom="column">
                  <wp:posOffset>4490720</wp:posOffset>
                </wp:positionH>
                <wp:positionV relativeFrom="paragraph">
                  <wp:posOffset>195580</wp:posOffset>
                </wp:positionV>
                <wp:extent cx="1760220" cy="638175"/>
                <wp:effectExtent l="0" t="0" r="11430" b="28575"/>
                <wp:wrapNone/>
                <wp:docPr id="61" name="Teksto laukas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0220" cy="638175"/>
                        </a:xfrm>
                        <a:prstGeom prst="rect">
                          <a:avLst/>
                        </a:prstGeom>
                        <a:solidFill>
                          <a:sysClr val="window" lastClr="FFFFFF"/>
                        </a:solidFill>
                        <a:ln w="6350">
                          <a:solidFill>
                            <a:prstClr val="black"/>
                          </a:solidFill>
                        </a:ln>
                        <a:effectLst/>
                      </wps:spPr>
                      <wps:txbx>
                        <w:txbxContent>
                          <w:p w14:paraId="2C1EA9C2" w14:textId="77777777" w:rsidR="002C0389" w:rsidRPr="003E563A" w:rsidRDefault="002C0389" w:rsidP="00340BAA">
                            <w:r w:rsidRPr="003E563A">
                              <w:t xml:space="preserve">INDIVIDUALIOS </w:t>
                            </w:r>
                          </w:p>
                          <w:p w14:paraId="2F634494" w14:textId="77777777" w:rsidR="002C0389" w:rsidRPr="003E563A" w:rsidRDefault="002C0389" w:rsidP="00340BAA">
                            <w:r w:rsidRPr="003E563A">
                              <w:t>PAGALBOS TEIKIMAS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79CF65" id="Teksto laukas 61" o:spid="_x0000_s1042" type="#_x0000_t202" style="position:absolute;margin-left:353.6pt;margin-top:15.4pt;width:138.6pt;height:50.25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" fillcolor="window" strokeweight=".5pt">
                <v:path arrowok="t"/>
                <v:textbox>
                  <w:txbxContent>
                    <w:p w14:paraId="2C1EA9C2" w14:textId="77777777" w:rsidR="002C0389" w:rsidRPr="003E563A" w:rsidRDefault="002C0389" w:rsidP="00340BAA">
                      <w:r w:rsidRPr="003E563A">
                        <w:t xml:space="preserve">INDIVIDUALIOS </w:t>
                      </w:r>
                    </w:p>
                    <w:p w14:paraId="2F634494" w14:textId="77777777" w:rsidR="002C0389" w:rsidRPr="003E563A" w:rsidRDefault="002C0389" w:rsidP="00340BAA">
                      <w:r w:rsidRPr="003E563A">
                        <w:t>PAGALBOS TEIKIMAS</w:t>
                      </w:r>
                    </w:p>
                  </w:txbxContent>
                </v:textbox>
              </v:shape>
            </w:pict>
          </mc:Fallback>
        </mc:AlternateContent>
      </w:r>
    </w:p>
    <w:p w14:paraId="390B9C7F" w14:textId="77777777" w:rsidR="00340BAA" w:rsidRDefault="00340BAA" w:rsidP="00340BAA"/>
    <w:p w14:paraId="0D7F8E81" w14:textId="77777777" w:rsidR="00340BAA" w:rsidRDefault="00340BAA" w:rsidP="00340BAA"/>
    <w:p w14:paraId="718AA096" w14:textId="77777777" w:rsidR="00340BAA" w:rsidRDefault="00340BAA" w:rsidP="00340BAA"/>
    <w:p w14:paraId="6E3F7D65" w14:textId="77777777" w:rsidR="00340BAA" w:rsidRDefault="00340BAA" w:rsidP="00340BAA"/>
    <w:p w14:paraId="14BA82E8" w14:textId="77777777" w:rsidR="00340BAA" w:rsidRDefault="00340BAA" w:rsidP="00340BAA"/>
    <w:p w14:paraId="523CB175" w14:textId="77777777" w:rsidR="00340BAA" w:rsidRDefault="00340BAA" w:rsidP="00340BAA"/>
    <w:p w14:paraId="7D70B1AA" w14:textId="77777777" w:rsidR="00340BAA" w:rsidRDefault="00340BAA" w:rsidP="00340BAA"/>
    <w:p w14:paraId="675CB0A1" w14:textId="77777777" w:rsidR="00340BAA" w:rsidRDefault="00340BAA" w:rsidP="00340BAA"/>
    <w:p w14:paraId="69F103A7" w14:textId="77777777" w:rsidR="00340BAA" w:rsidRDefault="00340BAA" w:rsidP="00340BAA"/>
    <w:p w14:paraId="5E25FE79" w14:textId="77777777" w:rsidR="00340BAA" w:rsidRDefault="00340BAA" w:rsidP="00340BAA"/>
    <w:p w14:paraId="72A05BDE" w14:textId="77777777" w:rsidR="00340BAA" w:rsidRDefault="00340BAA" w:rsidP="00340BAA"/>
    <w:p w14:paraId="0CF153C7" w14:textId="77777777" w:rsidR="00340BAA" w:rsidRDefault="00340BAA" w:rsidP="00340BAA"/>
    <w:p w14:paraId="2127C426" w14:textId="77777777" w:rsidR="00340BAA" w:rsidRDefault="00340BAA" w:rsidP="00340BAA"/>
    <w:p w14:paraId="0D9CAAE4" w14:textId="77777777" w:rsidR="00340BAA" w:rsidRDefault="00340BAA" w:rsidP="00340BAA"/>
    <w:p w14:paraId="4E54B270" w14:textId="77777777" w:rsidR="00340BAA" w:rsidRDefault="00340BAA" w:rsidP="00340BAA"/>
    <w:p w14:paraId="224E42B7" w14:textId="77777777" w:rsidR="00340BAA" w:rsidRDefault="00340BAA" w:rsidP="00340BAA"/>
    <w:p w14:paraId="2F6219A8" w14:textId="77777777" w:rsidR="00340BAA" w:rsidRDefault="00340BAA" w:rsidP="00340BAA"/>
    <w:p w14:paraId="617F1E31" w14:textId="77777777" w:rsidR="00340BAA" w:rsidRDefault="00340BAA" w:rsidP="00340BAA"/>
    <w:p w14:paraId="64B627AC" w14:textId="77777777" w:rsidR="00340BAA" w:rsidRPr="00592C83" w:rsidRDefault="00340BAA" w:rsidP="00340BAA">
      <w:pPr>
        <w:sectPr w:rsidR="00340BAA" w:rsidRPr="00592C83" w:rsidSect="00340BAA">
          <w:pgSz w:w="11906" w:h="16838"/>
          <w:pgMar w:top="719" w:right="567" w:bottom="1258" w:left="1701" w:header="567" w:footer="567" w:gutter="0"/>
          <w:cols w:space="1296"/>
          <w:docGrid w:linePitch="360"/>
        </w:sectPr>
      </w:pPr>
      <w:r w:rsidRPr="00592C83">
        <w:t xml:space="preserve">                                                                                                         </w:t>
      </w:r>
    </w:p>
    <w:p w14:paraId="3B1CE493" w14:textId="77777777" w:rsidR="00340BAA" w:rsidRDefault="00340BAA" w:rsidP="00340BAA">
      <w:pPr>
        <w:jc w:val="right"/>
        <w:rPr>
          <w:lang w:val="en-US"/>
        </w:rPr>
      </w:pPr>
      <w:r w:rsidRPr="00592C83">
        <w:lastRenderedPageBreak/>
        <w:t xml:space="preserve">   </w:t>
      </w:r>
      <w:r w:rsidRPr="00031323">
        <w:rPr>
          <w:lang w:val="en-US"/>
        </w:rPr>
        <w:t>Priedas Nr. 1</w:t>
      </w:r>
    </w:p>
    <w:p w14:paraId="5E79B53D" w14:textId="77777777" w:rsidR="00340BAA" w:rsidRDefault="00340BAA" w:rsidP="00340BAA">
      <w:r>
        <w:t xml:space="preserve">                                               </w:t>
      </w:r>
    </w:p>
    <w:p w14:paraId="7E2ADD31" w14:textId="77777777" w:rsidR="00340BAA" w:rsidRDefault="00340BAA" w:rsidP="00340BAA">
      <w:pPr>
        <w:jc w:val="center"/>
        <w:rPr>
          <w:b/>
        </w:rPr>
      </w:pPr>
      <w:r w:rsidRPr="00031323">
        <w:rPr>
          <w:b/>
        </w:rPr>
        <w:t>ĮSIVERTINIMO ANKETA</w:t>
      </w:r>
    </w:p>
    <w:p w14:paraId="4D74A08E" w14:textId="77777777" w:rsidR="00340BAA" w:rsidRDefault="00340BAA" w:rsidP="00340BAA">
      <w:pPr>
        <w:rPr>
          <w:b/>
        </w:rPr>
      </w:pPr>
    </w:p>
    <w:p w14:paraId="0E4035E4" w14:textId="77777777" w:rsidR="00340BAA" w:rsidRPr="00031323" w:rsidRDefault="00340BAA" w:rsidP="00340BAA">
      <w:r>
        <w:t>........................................................                          ............................                  ................................</w:t>
      </w:r>
    </w:p>
    <w:p w14:paraId="5060182F" w14:textId="77777777" w:rsidR="00340BAA" w:rsidRPr="00D31CC1" w:rsidRDefault="00340BAA" w:rsidP="00340BAA">
      <w:pPr>
        <w:rPr>
          <w:sz w:val="20"/>
        </w:rPr>
      </w:pPr>
      <w:r w:rsidRPr="00D31CC1">
        <w:rPr>
          <w:sz w:val="20"/>
        </w:rPr>
        <w:t xml:space="preserve">     (vardas, pavardė)                                                </w:t>
      </w:r>
      <w:r>
        <w:rPr>
          <w:sz w:val="20"/>
        </w:rPr>
        <w:tab/>
      </w:r>
      <w:r w:rsidRPr="00D31CC1">
        <w:rPr>
          <w:sz w:val="20"/>
        </w:rPr>
        <w:t xml:space="preserve">(klasė)                                 </w:t>
      </w:r>
      <w:r>
        <w:rPr>
          <w:sz w:val="20"/>
        </w:rPr>
        <w:tab/>
      </w:r>
      <w:r w:rsidRPr="00D31CC1">
        <w:rPr>
          <w:sz w:val="20"/>
        </w:rPr>
        <w:t xml:space="preserve">(data)   </w:t>
      </w:r>
    </w:p>
    <w:p w14:paraId="118CB14C" w14:textId="77777777" w:rsidR="00340BAA" w:rsidRDefault="00340BAA" w:rsidP="00340BAA"/>
    <w:tbl>
      <w:tblPr>
        <w:tblStyle w:val="Lentelstinklelis"/>
        <w:tblW w:w="0" w:type="auto"/>
        <w:tblLook w:val="04A0" w:firstRow="1" w:lastRow="0" w:firstColumn="1" w:lastColumn="0" w:noHBand="0" w:noVBand="1"/>
      </w:tblPr>
      <w:tblGrid>
        <w:gridCol w:w="4928"/>
        <w:gridCol w:w="3281"/>
        <w:gridCol w:w="3281"/>
        <w:gridCol w:w="3281"/>
      </w:tblGrid>
      <w:tr w:rsidR="00340BAA" w14:paraId="56765352" w14:textId="77777777" w:rsidTr="00340BAA">
        <w:trPr>
          <w:trHeight w:val="281"/>
        </w:trPr>
        <w:tc>
          <w:tcPr>
            <w:tcW w:w="4928" w:type="dxa"/>
          </w:tcPr>
          <w:p w14:paraId="5D7A6B80" w14:textId="77777777" w:rsidR="00340BAA" w:rsidRDefault="00340BAA" w:rsidP="00340BAA">
            <w:pPr>
              <w:jc w:val="center"/>
              <w:rPr>
                <w:rFonts w:ascii="Times New Roman" w:hAnsi="Times New Roman" w:cs="Times New Roman"/>
              </w:rPr>
            </w:pPr>
            <w:r>
              <w:rPr>
                <w:rFonts w:ascii="Times New Roman" w:hAnsi="Times New Roman" w:cs="Times New Roman"/>
              </w:rPr>
              <w:t>Nuostatos, gebėjimai, pastangos</w:t>
            </w:r>
          </w:p>
        </w:tc>
        <w:tc>
          <w:tcPr>
            <w:tcW w:w="9843" w:type="dxa"/>
            <w:gridSpan w:val="3"/>
          </w:tcPr>
          <w:p w14:paraId="3C7B04DC" w14:textId="77777777" w:rsidR="00340BAA" w:rsidRDefault="00340BAA" w:rsidP="00340BAA">
            <w:pPr>
              <w:jc w:val="center"/>
              <w:rPr>
                <w:rFonts w:ascii="Times New Roman" w:hAnsi="Times New Roman" w:cs="Times New Roman"/>
              </w:rPr>
            </w:pPr>
            <w:r>
              <w:rPr>
                <w:rFonts w:ascii="Times New Roman" w:hAnsi="Times New Roman" w:cs="Times New Roman"/>
              </w:rPr>
              <w:t>Įsivertink balais nuo 1 iki 10</w:t>
            </w:r>
          </w:p>
        </w:tc>
      </w:tr>
      <w:tr w:rsidR="00340BAA" w14:paraId="61ED0C99" w14:textId="77777777" w:rsidTr="00340BAA">
        <w:trPr>
          <w:trHeight w:val="290"/>
        </w:trPr>
        <w:tc>
          <w:tcPr>
            <w:tcW w:w="4928" w:type="dxa"/>
          </w:tcPr>
          <w:p w14:paraId="1467641B" w14:textId="77777777" w:rsidR="00340BAA" w:rsidRDefault="00340BAA" w:rsidP="00340BAA">
            <w:pPr>
              <w:jc w:val="center"/>
              <w:rPr>
                <w:rFonts w:ascii="Times New Roman" w:hAnsi="Times New Roman" w:cs="Times New Roman"/>
              </w:rPr>
            </w:pPr>
          </w:p>
        </w:tc>
        <w:tc>
          <w:tcPr>
            <w:tcW w:w="3281" w:type="dxa"/>
          </w:tcPr>
          <w:p w14:paraId="5D782830" w14:textId="77777777" w:rsidR="00340BAA" w:rsidRDefault="00340BAA" w:rsidP="00340BAA">
            <w:pPr>
              <w:jc w:val="center"/>
              <w:rPr>
                <w:rFonts w:ascii="Times New Roman" w:hAnsi="Times New Roman" w:cs="Times New Roman"/>
              </w:rPr>
            </w:pPr>
            <w:r>
              <w:rPr>
                <w:rFonts w:ascii="Times New Roman" w:hAnsi="Times New Roman" w:cs="Times New Roman"/>
              </w:rPr>
              <w:t xml:space="preserve">iki spalio 1 d. </w:t>
            </w:r>
          </w:p>
        </w:tc>
        <w:tc>
          <w:tcPr>
            <w:tcW w:w="3281" w:type="dxa"/>
          </w:tcPr>
          <w:p w14:paraId="65AAA51C" w14:textId="77777777" w:rsidR="00340BAA" w:rsidRDefault="00340BAA" w:rsidP="00340BAA">
            <w:pPr>
              <w:jc w:val="center"/>
              <w:rPr>
                <w:rFonts w:ascii="Times New Roman" w:hAnsi="Times New Roman" w:cs="Times New Roman"/>
              </w:rPr>
            </w:pPr>
            <w:r>
              <w:rPr>
                <w:rFonts w:ascii="Times New Roman" w:hAnsi="Times New Roman" w:cs="Times New Roman"/>
              </w:rPr>
              <w:t xml:space="preserve">iki sausio 20 d. </w:t>
            </w:r>
          </w:p>
        </w:tc>
        <w:tc>
          <w:tcPr>
            <w:tcW w:w="3281" w:type="dxa"/>
          </w:tcPr>
          <w:p w14:paraId="5E8CFDAF" w14:textId="77777777" w:rsidR="00340BAA" w:rsidRDefault="00340BAA" w:rsidP="00340BAA">
            <w:pPr>
              <w:jc w:val="center"/>
              <w:rPr>
                <w:rFonts w:ascii="Times New Roman" w:hAnsi="Times New Roman" w:cs="Times New Roman"/>
              </w:rPr>
            </w:pPr>
            <w:r>
              <w:rPr>
                <w:rFonts w:ascii="Times New Roman" w:hAnsi="Times New Roman" w:cs="Times New Roman"/>
              </w:rPr>
              <w:t xml:space="preserve">iki gegužės 1 d. </w:t>
            </w:r>
          </w:p>
        </w:tc>
      </w:tr>
      <w:tr w:rsidR="00340BAA" w14:paraId="1F73EEEE" w14:textId="77777777" w:rsidTr="00340BAA">
        <w:trPr>
          <w:trHeight w:val="571"/>
        </w:trPr>
        <w:tc>
          <w:tcPr>
            <w:tcW w:w="4928" w:type="dxa"/>
          </w:tcPr>
          <w:p w14:paraId="5E09243E" w14:textId="77777777" w:rsidR="00340BAA" w:rsidRPr="00D31CC1" w:rsidRDefault="00340BAA" w:rsidP="00340BAA">
            <w:pPr>
              <w:rPr>
                <w:rFonts w:ascii="Times New Roman" w:hAnsi="Times New Roman" w:cs="Times New Roman"/>
              </w:rPr>
            </w:pPr>
            <w:r>
              <w:rPr>
                <w:rFonts w:ascii="Times New Roman" w:hAnsi="Times New Roman" w:cs="Times New Roman"/>
              </w:rPr>
              <w:t xml:space="preserve">1. </w:t>
            </w:r>
            <w:r w:rsidRPr="00D31CC1">
              <w:rPr>
                <w:rFonts w:ascii="Times New Roman" w:hAnsi="Times New Roman" w:cs="Times New Roman"/>
              </w:rPr>
              <w:t>Suprantu, kodėl svarbu mokytis, kaip tai siejasi su mano ateitimi</w:t>
            </w:r>
          </w:p>
        </w:tc>
        <w:tc>
          <w:tcPr>
            <w:tcW w:w="3281" w:type="dxa"/>
          </w:tcPr>
          <w:p w14:paraId="1FC0567C" w14:textId="77777777" w:rsidR="00340BAA" w:rsidRDefault="00340BAA" w:rsidP="00340BAA">
            <w:pPr>
              <w:jc w:val="center"/>
              <w:rPr>
                <w:rFonts w:ascii="Times New Roman" w:hAnsi="Times New Roman" w:cs="Times New Roman"/>
              </w:rPr>
            </w:pPr>
          </w:p>
        </w:tc>
        <w:tc>
          <w:tcPr>
            <w:tcW w:w="3281" w:type="dxa"/>
          </w:tcPr>
          <w:p w14:paraId="30C2A578" w14:textId="77777777" w:rsidR="00340BAA" w:rsidRDefault="00340BAA" w:rsidP="00340BAA">
            <w:pPr>
              <w:jc w:val="center"/>
              <w:rPr>
                <w:rFonts w:ascii="Times New Roman" w:hAnsi="Times New Roman" w:cs="Times New Roman"/>
              </w:rPr>
            </w:pPr>
          </w:p>
        </w:tc>
        <w:tc>
          <w:tcPr>
            <w:tcW w:w="3281" w:type="dxa"/>
          </w:tcPr>
          <w:p w14:paraId="3652BEF1" w14:textId="77777777" w:rsidR="00340BAA" w:rsidRDefault="00340BAA" w:rsidP="00340BAA">
            <w:pPr>
              <w:jc w:val="center"/>
              <w:rPr>
                <w:rFonts w:ascii="Times New Roman" w:hAnsi="Times New Roman" w:cs="Times New Roman"/>
              </w:rPr>
            </w:pPr>
          </w:p>
        </w:tc>
      </w:tr>
      <w:tr w:rsidR="00340BAA" w14:paraId="32B289A4" w14:textId="77777777" w:rsidTr="00340BAA">
        <w:trPr>
          <w:trHeight w:val="571"/>
        </w:trPr>
        <w:tc>
          <w:tcPr>
            <w:tcW w:w="4928" w:type="dxa"/>
          </w:tcPr>
          <w:p w14:paraId="3DA1EFF6" w14:textId="77777777" w:rsidR="00340BAA" w:rsidRDefault="00340BAA" w:rsidP="00340BAA">
            <w:pPr>
              <w:rPr>
                <w:rFonts w:ascii="Times New Roman" w:hAnsi="Times New Roman" w:cs="Times New Roman"/>
              </w:rPr>
            </w:pPr>
            <w:r>
              <w:rPr>
                <w:rFonts w:ascii="Times New Roman" w:hAnsi="Times New Roman" w:cs="Times New Roman"/>
              </w:rPr>
              <w:t>2. Esu patenkintas savo mokymosi  rezultatais</w:t>
            </w:r>
          </w:p>
        </w:tc>
        <w:tc>
          <w:tcPr>
            <w:tcW w:w="3281" w:type="dxa"/>
          </w:tcPr>
          <w:p w14:paraId="087F7F7F" w14:textId="77777777" w:rsidR="00340BAA" w:rsidRDefault="00340BAA" w:rsidP="00340BAA">
            <w:pPr>
              <w:jc w:val="center"/>
              <w:rPr>
                <w:rFonts w:ascii="Times New Roman" w:hAnsi="Times New Roman" w:cs="Times New Roman"/>
              </w:rPr>
            </w:pPr>
          </w:p>
        </w:tc>
        <w:tc>
          <w:tcPr>
            <w:tcW w:w="3281" w:type="dxa"/>
          </w:tcPr>
          <w:p w14:paraId="1E4AD76C" w14:textId="77777777" w:rsidR="00340BAA" w:rsidRDefault="00340BAA" w:rsidP="00340BAA">
            <w:pPr>
              <w:jc w:val="center"/>
              <w:rPr>
                <w:rFonts w:ascii="Times New Roman" w:hAnsi="Times New Roman" w:cs="Times New Roman"/>
              </w:rPr>
            </w:pPr>
          </w:p>
        </w:tc>
        <w:tc>
          <w:tcPr>
            <w:tcW w:w="3281" w:type="dxa"/>
          </w:tcPr>
          <w:p w14:paraId="38370B20" w14:textId="77777777" w:rsidR="00340BAA" w:rsidRDefault="00340BAA" w:rsidP="00340BAA">
            <w:pPr>
              <w:jc w:val="center"/>
              <w:rPr>
                <w:rFonts w:ascii="Times New Roman" w:hAnsi="Times New Roman" w:cs="Times New Roman"/>
              </w:rPr>
            </w:pPr>
          </w:p>
        </w:tc>
      </w:tr>
      <w:tr w:rsidR="00340BAA" w14:paraId="3E660AAB" w14:textId="77777777" w:rsidTr="00340BAA">
        <w:trPr>
          <w:trHeight w:val="571"/>
        </w:trPr>
        <w:tc>
          <w:tcPr>
            <w:tcW w:w="4928" w:type="dxa"/>
          </w:tcPr>
          <w:p w14:paraId="06572934" w14:textId="77777777" w:rsidR="00340BAA" w:rsidRDefault="00340BAA" w:rsidP="00340BAA">
            <w:pPr>
              <w:rPr>
                <w:rFonts w:ascii="Times New Roman" w:hAnsi="Times New Roman" w:cs="Times New Roman"/>
              </w:rPr>
            </w:pPr>
            <w:r>
              <w:rPr>
                <w:rFonts w:ascii="Times New Roman" w:hAnsi="Times New Roman" w:cs="Times New Roman"/>
              </w:rPr>
              <w:t>3. Pamokose stropiai dirbu, netrukdau kitiems</w:t>
            </w:r>
          </w:p>
        </w:tc>
        <w:tc>
          <w:tcPr>
            <w:tcW w:w="3281" w:type="dxa"/>
          </w:tcPr>
          <w:p w14:paraId="58D47473" w14:textId="77777777" w:rsidR="00340BAA" w:rsidRDefault="00340BAA" w:rsidP="00340BAA">
            <w:pPr>
              <w:jc w:val="center"/>
              <w:rPr>
                <w:rFonts w:ascii="Times New Roman" w:hAnsi="Times New Roman" w:cs="Times New Roman"/>
              </w:rPr>
            </w:pPr>
          </w:p>
        </w:tc>
        <w:tc>
          <w:tcPr>
            <w:tcW w:w="3281" w:type="dxa"/>
          </w:tcPr>
          <w:p w14:paraId="69844155" w14:textId="77777777" w:rsidR="00340BAA" w:rsidRDefault="00340BAA" w:rsidP="00340BAA">
            <w:pPr>
              <w:jc w:val="center"/>
              <w:rPr>
                <w:rFonts w:ascii="Times New Roman" w:hAnsi="Times New Roman" w:cs="Times New Roman"/>
              </w:rPr>
            </w:pPr>
          </w:p>
        </w:tc>
        <w:tc>
          <w:tcPr>
            <w:tcW w:w="3281" w:type="dxa"/>
          </w:tcPr>
          <w:p w14:paraId="11CB46C1" w14:textId="77777777" w:rsidR="00340BAA" w:rsidRDefault="00340BAA" w:rsidP="00340BAA">
            <w:pPr>
              <w:jc w:val="center"/>
              <w:rPr>
                <w:rFonts w:ascii="Times New Roman" w:hAnsi="Times New Roman" w:cs="Times New Roman"/>
              </w:rPr>
            </w:pPr>
          </w:p>
        </w:tc>
      </w:tr>
      <w:tr w:rsidR="00340BAA" w14:paraId="7C6EF018" w14:textId="77777777" w:rsidTr="00340BAA">
        <w:trPr>
          <w:trHeight w:val="562"/>
        </w:trPr>
        <w:tc>
          <w:tcPr>
            <w:tcW w:w="4928" w:type="dxa"/>
          </w:tcPr>
          <w:p w14:paraId="6BB41092" w14:textId="77777777" w:rsidR="00340BAA" w:rsidRDefault="00340BAA" w:rsidP="00340BAA">
            <w:pPr>
              <w:rPr>
                <w:rFonts w:ascii="Times New Roman" w:hAnsi="Times New Roman" w:cs="Times New Roman"/>
              </w:rPr>
            </w:pPr>
            <w:r>
              <w:rPr>
                <w:rFonts w:ascii="Times New Roman" w:hAnsi="Times New Roman" w:cs="Times New Roman"/>
              </w:rPr>
              <w:t>4. Visada turiu visas pamokai reikalingas mokymosi priemones, dėviu uniformą.</w:t>
            </w:r>
          </w:p>
        </w:tc>
        <w:tc>
          <w:tcPr>
            <w:tcW w:w="3281" w:type="dxa"/>
          </w:tcPr>
          <w:p w14:paraId="75EC91B2" w14:textId="77777777" w:rsidR="00340BAA" w:rsidRDefault="00340BAA" w:rsidP="00340BAA">
            <w:pPr>
              <w:jc w:val="center"/>
              <w:rPr>
                <w:rFonts w:ascii="Times New Roman" w:hAnsi="Times New Roman" w:cs="Times New Roman"/>
              </w:rPr>
            </w:pPr>
          </w:p>
        </w:tc>
        <w:tc>
          <w:tcPr>
            <w:tcW w:w="3281" w:type="dxa"/>
          </w:tcPr>
          <w:p w14:paraId="0F9E3FCB" w14:textId="77777777" w:rsidR="00340BAA" w:rsidRDefault="00340BAA" w:rsidP="00340BAA">
            <w:pPr>
              <w:jc w:val="center"/>
              <w:rPr>
                <w:rFonts w:ascii="Times New Roman" w:hAnsi="Times New Roman" w:cs="Times New Roman"/>
              </w:rPr>
            </w:pPr>
          </w:p>
        </w:tc>
        <w:tc>
          <w:tcPr>
            <w:tcW w:w="3281" w:type="dxa"/>
          </w:tcPr>
          <w:p w14:paraId="45021867" w14:textId="77777777" w:rsidR="00340BAA" w:rsidRDefault="00340BAA" w:rsidP="00340BAA">
            <w:pPr>
              <w:jc w:val="center"/>
              <w:rPr>
                <w:rFonts w:ascii="Times New Roman" w:hAnsi="Times New Roman" w:cs="Times New Roman"/>
              </w:rPr>
            </w:pPr>
          </w:p>
        </w:tc>
      </w:tr>
      <w:tr w:rsidR="00340BAA" w14:paraId="71BB0DBB" w14:textId="77777777" w:rsidTr="00340BAA">
        <w:trPr>
          <w:trHeight w:val="571"/>
        </w:trPr>
        <w:tc>
          <w:tcPr>
            <w:tcW w:w="4928" w:type="dxa"/>
          </w:tcPr>
          <w:p w14:paraId="46FDD044" w14:textId="77777777" w:rsidR="00340BAA" w:rsidRDefault="00340BAA" w:rsidP="00340BAA">
            <w:pPr>
              <w:rPr>
                <w:rFonts w:ascii="Times New Roman" w:hAnsi="Times New Roman" w:cs="Times New Roman"/>
              </w:rPr>
            </w:pPr>
            <w:r>
              <w:rPr>
                <w:rFonts w:ascii="Times New Roman" w:hAnsi="Times New Roman" w:cs="Times New Roman"/>
              </w:rPr>
              <w:t>5. Laiku ir stropiai atlieku visus namų darbus.</w:t>
            </w:r>
          </w:p>
        </w:tc>
        <w:tc>
          <w:tcPr>
            <w:tcW w:w="3281" w:type="dxa"/>
          </w:tcPr>
          <w:p w14:paraId="122B8ACF" w14:textId="77777777" w:rsidR="00340BAA" w:rsidRDefault="00340BAA" w:rsidP="00340BAA">
            <w:pPr>
              <w:jc w:val="center"/>
              <w:rPr>
                <w:rFonts w:ascii="Times New Roman" w:hAnsi="Times New Roman" w:cs="Times New Roman"/>
              </w:rPr>
            </w:pPr>
          </w:p>
        </w:tc>
        <w:tc>
          <w:tcPr>
            <w:tcW w:w="3281" w:type="dxa"/>
          </w:tcPr>
          <w:p w14:paraId="2B78F354" w14:textId="77777777" w:rsidR="00340BAA" w:rsidRDefault="00340BAA" w:rsidP="00340BAA">
            <w:pPr>
              <w:jc w:val="center"/>
              <w:rPr>
                <w:rFonts w:ascii="Times New Roman" w:hAnsi="Times New Roman" w:cs="Times New Roman"/>
              </w:rPr>
            </w:pPr>
          </w:p>
        </w:tc>
        <w:tc>
          <w:tcPr>
            <w:tcW w:w="3281" w:type="dxa"/>
          </w:tcPr>
          <w:p w14:paraId="5A1BA5F8" w14:textId="77777777" w:rsidR="00340BAA" w:rsidRDefault="00340BAA" w:rsidP="00340BAA">
            <w:pPr>
              <w:jc w:val="center"/>
              <w:rPr>
                <w:rFonts w:ascii="Times New Roman" w:hAnsi="Times New Roman" w:cs="Times New Roman"/>
              </w:rPr>
            </w:pPr>
          </w:p>
        </w:tc>
      </w:tr>
      <w:tr w:rsidR="00340BAA" w14:paraId="3C470C94" w14:textId="77777777" w:rsidTr="00340BAA">
        <w:trPr>
          <w:trHeight w:val="531"/>
        </w:trPr>
        <w:tc>
          <w:tcPr>
            <w:tcW w:w="4928" w:type="dxa"/>
          </w:tcPr>
          <w:p w14:paraId="300ABBB1" w14:textId="77777777" w:rsidR="00340BAA" w:rsidRDefault="00340BAA" w:rsidP="00340BAA">
            <w:pPr>
              <w:rPr>
                <w:rFonts w:ascii="Times New Roman" w:hAnsi="Times New Roman" w:cs="Times New Roman"/>
              </w:rPr>
            </w:pPr>
            <w:r>
              <w:rPr>
                <w:rFonts w:ascii="Times New Roman" w:hAnsi="Times New Roman" w:cs="Times New Roman"/>
              </w:rPr>
              <w:t>6. Nevėluoju į pamokas, nepraleidžiu jų be pateisinamos priežasties.</w:t>
            </w:r>
          </w:p>
        </w:tc>
        <w:tc>
          <w:tcPr>
            <w:tcW w:w="3281" w:type="dxa"/>
          </w:tcPr>
          <w:p w14:paraId="26CF396A" w14:textId="77777777" w:rsidR="00340BAA" w:rsidRDefault="00340BAA" w:rsidP="00340BAA">
            <w:pPr>
              <w:jc w:val="center"/>
              <w:rPr>
                <w:rFonts w:ascii="Times New Roman" w:hAnsi="Times New Roman" w:cs="Times New Roman"/>
              </w:rPr>
            </w:pPr>
          </w:p>
        </w:tc>
        <w:tc>
          <w:tcPr>
            <w:tcW w:w="3281" w:type="dxa"/>
          </w:tcPr>
          <w:p w14:paraId="76DA4F40" w14:textId="77777777" w:rsidR="00340BAA" w:rsidRDefault="00340BAA" w:rsidP="00340BAA">
            <w:pPr>
              <w:jc w:val="center"/>
              <w:rPr>
                <w:rFonts w:ascii="Times New Roman" w:hAnsi="Times New Roman" w:cs="Times New Roman"/>
              </w:rPr>
            </w:pPr>
          </w:p>
        </w:tc>
        <w:tc>
          <w:tcPr>
            <w:tcW w:w="3281" w:type="dxa"/>
          </w:tcPr>
          <w:p w14:paraId="301F4FD9" w14:textId="77777777" w:rsidR="00340BAA" w:rsidRDefault="00340BAA" w:rsidP="00340BAA">
            <w:pPr>
              <w:jc w:val="center"/>
              <w:rPr>
                <w:rFonts w:ascii="Times New Roman" w:hAnsi="Times New Roman" w:cs="Times New Roman"/>
              </w:rPr>
            </w:pPr>
          </w:p>
        </w:tc>
      </w:tr>
      <w:tr w:rsidR="00340BAA" w14:paraId="4FDFDB9A" w14:textId="77777777" w:rsidTr="00340BAA">
        <w:trPr>
          <w:trHeight w:val="511"/>
        </w:trPr>
        <w:tc>
          <w:tcPr>
            <w:tcW w:w="4928" w:type="dxa"/>
          </w:tcPr>
          <w:p w14:paraId="0CBA4DF4" w14:textId="77777777" w:rsidR="00340BAA" w:rsidRDefault="00340BAA" w:rsidP="00340BAA">
            <w:pPr>
              <w:rPr>
                <w:rFonts w:ascii="Times New Roman" w:hAnsi="Times New Roman" w:cs="Times New Roman"/>
              </w:rPr>
            </w:pPr>
            <w:r>
              <w:rPr>
                <w:rFonts w:ascii="Times New Roman" w:hAnsi="Times New Roman" w:cs="Times New Roman"/>
              </w:rPr>
              <w:t>7. Jaučiuosi saugus klasėje, mokykloje, palaikau draugiškus santykius su mokiniais, mokytojais.</w:t>
            </w:r>
          </w:p>
        </w:tc>
        <w:tc>
          <w:tcPr>
            <w:tcW w:w="3281" w:type="dxa"/>
          </w:tcPr>
          <w:p w14:paraId="624D485B" w14:textId="77777777" w:rsidR="00340BAA" w:rsidRDefault="00340BAA" w:rsidP="00340BAA">
            <w:pPr>
              <w:jc w:val="center"/>
              <w:rPr>
                <w:rFonts w:ascii="Times New Roman" w:hAnsi="Times New Roman" w:cs="Times New Roman"/>
              </w:rPr>
            </w:pPr>
          </w:p>
        </w:tc>
        <w:tc>
          <w:tcPr>
            <w:tcW w:w="3281" w:type="dxa"/>
          </w:tcPr>
          <w:p w14:paraId="49DDA62C" w14:textId="77777777" w:rsidR="00340BAA" w:rsidRDefault="00340BAA" w:rsidP="00340BAA">
            <w:pPr>
              <w:jc w:val="center"/>
              <w:rPr>
                <w:rFonts w:ascii="Times New Roman" w:hAnsi="Times New Roman" w:cs="Times New Roman"/>
              </w:rPr>
            </w:pPr>
          </w:p>
        </w:tc>
        <w:tc>
          <w:tcPr>
            <w:tcW w:w="3281" w:type="dxa"/>
          </w:tcPr>
          <w:p w14:paraId="573CBB07" w14:textId="77777777" w:rsidR="00340BAA" w:rsidRDefault="00340BAA" w:rsidP="00340BAA">
            <w:pPr>
              <w:jc w:val="center"/>
              <w:rPr>
                <w:rFonts w:ascii="Times New Roman" w:hAnsi="Times New Roman" w:cs="Times New Roman"/>
              </w:rPr>
            </w:pPr>
          </w:p>
        </w:tc>
      </w:tr>
      <w:tr w:rsidR="00340BAA" w14:paraId="140C29F8" w14:textId="77777777" w:rsidTr="00340BAA">
        <w:trPr>
          <w:trHeight w:val="571"/>
        </w:trPr>
        <w:tc>
          <w:tcPr>
            <w:tcW w:w="4928" w:type="dxa"/>
          </w:tcPr>
          <w:p w14:paraId="59F8778A" w14:textId="77777777" w:rsidR="00340BAA" w:rsidRDefault="00340BAA" w:rsidP="00340BAA">
            <w:pPr>
              <w:rPr>
                <w:rFonts w:ascii="Times New Roman" w:hAnsi="Times New Roman" w:cs="Times New Roman"/>
              </w:rPr>
            </w:pPr>
            <w:r>
              <w:rPr>
                <w:rFonts w:ascii="Times New Roman" w:hAnsi="Times New Roman" w:cs="Times New Roman"/>
              </w:rPr>
              <w:t>8. Turiu idėjų klasėje, mokykloje ir imuosi iniciatyvos joms įgyvendinti.</w:t>
            </w:r>
          </w:p>
        </w:tc>
        <w:tc>
          <w:tcPr>
            <w:tcW w:w="3281" w:type="dxa"/>
          </w:tcPr>
          <w:p w14:paraId="2C0EC5BF" w14:textId="77777777" w:rsidR="00340BAA" w:rsidRDefault="00340BAA" w:rsidP="00340BAA">
            <w:pPr>
              <w:jc w:val="center"/>
              <w:rPr>
                <w:rFonts w:ascii="Times New Roman" w:hAnsi="Times New Roman" w:cs="Times New Roman"/>
              </w:rPr>
            </w:pPr>
          </w:p>
        </w:tc>
        <w:tc>
          <w:tcPr>
            <w:tcW w:w="3281" w:type="dxa"/>
          </w:tcPr>
          <w:p w14:paraId="4DC4F758" w14:textId="77777777" w:rsidR="00340BAA" w:rsidRDefault="00340BAA" w:rsidP="00340BAA">
            <w:pPr>
              <w:jc w:val="center"/>
              <w:rPr>
                <w:rFonts w:ascii="Times New Roman" w:hAnsi="Times New Roman" w:cs="Times New Roman"/>
              </w:rPr>
            </w:pPr>
          </w:p>
        </w:tc>
        <w:tc>
          <w:tcPr>
            <w:tcW w:w="3281" w:type="dxa"/>
          </w:tcPr>
          <w:p w14:paraId="1851C556" w14:textId="77777777" w:rsidR="00340BAA" w:rsidRDefault="00340BAA" w:rsidP="00340BAA">
            <w:pPr>
              <w:jc w:val="center"/>
              <w:rPr>
                <w:rFonts w:ascii="Times New Roman" w:hAnsi="Times New Roman" w:cs="Times New Roman"/>
              </w:rPr>
            </w:pPr>
          </w:p>
        </w:tc>
      </w:tr>
      <w:tr w:rsidR="00340BAA" w14:paraId="0CD3B19F" w14:textId="77777777" w:rsidTr="00340BAA">
        <w:trPr>
          <w:trHeight w:val="571"/>
        </w:trPr>
        <w:tc>
          <w:tcPr>
            <w:tcW w:w="4928" w:type="dxa"/>
          </w:tcPr>
          <w:p w14:paraId="31B2CBA3" w14:textId="77777777" w:rsidR="00340BAA" w:rsidRDefault="00340BAA" w:rsidP="00340BAA">
            <w:pPr>
              <w:rPr>
                <w:rFonts w:ascii="Times New Roman" w:hAnsi="Times New Roman" w:cs="Times New Roman"/>
              </w:rPr>
            </w:pPr>
            <w:r>
              <w:rPr>
                <w:rFonts w:ascii="Times New Roman" w:hAnsi="Times New Roman" w:cs="Times New Roman"/>
              </w:rPr>
              <w:t>9. Per pertraukas ir po pamokų elgiuosi drausmingai, laikausi tvarkos.</w:t>
            </w:r>
          </w:p>
        </w:tc>
        <w:tc>
          <w:tcPr>
            <w:tcW w:w="3281" w:type="dxa"/>
          </w:tcPr>
          <w:p w14:paraId="333AFD10" w14:textId="77777777" w:rsidR="00340BAA" w:rsidRDefault="00340BAA" w:rsidP="00340BAA">
            <w:pPr>
              <w:jc w:val="center"/>
              <w:rPr>
                <w:rFonts w:ascii="Times New Roman" w:hAnsi="Times New Roman" w:cs="Times New Roman"/>
              </w:rPr>
            </w:pPr>
          </w:p>
        </w:tc>
        <w:tc>
          <w:tcPr>
            <w:tcW w:w="3281" w:type="dxa"/>
          </w:tcPr>
          <w:p w14:paraId="790B2846" w14:textId="77777777" w:rsidR="00340BAA" w:rsidRDefault="00340BAA" w:rsidP="00340BAA">
            <w:pPr>
              <w:jc w:val="center"/>
              <w:rPr>
                <w:rFonts w:ascii="Times New Roman" w:hAnsi="Times New Roman" w:cs="Times New Roman"/>
              </w:rPr>
            </w:pPr>
          </w:p>
        </w:tc>
        <w:tc>
          <w:tcPr>
            <w:tcW w:w="3281" w:type="dxa"/>
          </w:tcPr>
          <w:p w14:paraId="3C1500FD" w14:textId="77777777" w:rsidR="00340BAA" w:rsidRDefault="00340BAA" w:rsidP="00340BAA">
            <w:pPr>
              <w:jc w:val="center"/>
              <w:rPr>
                <w:rFonts w:ascii="Times New Roman" w:hAnsi="Times New Roman" w:cs="Times New Roman"/>
              </w:rPr>
            </w:pPr>
          </w:p>
        </w:tc>
      </w:tr>
      <w:tr w:rsidR="00340BAA" w14:paraId="13286483" w14:textId="77777777" w:rsidTr="00340BAA">
        <w:trPr>
          <w:trHeight w:val="571"/>
        </w:trPr>
        <w:tc>
          <w:tcPr>
            <w:tcW w:w="4928" w:type="dxa"/>
          </w:tcPr>
          <w:p w14:paraId="3051CDB8" w14:textId="77777777" w:rsidR="00340BAA" w:rsidRDefault="00340BAA" w:rsidP="00340BAA">
            <w:pPr>
              <w:rPr>
                <w:rFonts w:ascii="Times New Roman" w:hAnsi="Times New Roman" w:cs="Times New Roman"/>
                <w:sz w:val="18"/>
              </w:rPr>
            </w:pPr>
          </w:p>
          <w:p w14:paraId="4D4DE515" w14:textId="77777777" w:rsidR="00340BAA" w:rsidRPr="00D31CC1" w:rsidRDefault="00340BAA" w:rsidP="00340BAA">
            <w:pPr>
              <w:rPr>
                <w:rFonts w:ascii="Times New Roman" w:hAnsi="Times New Roman" w:cs="Times New Roman"/>
                <w:sz w:val="18"/>
              </w:rPr>
            </w:pPr>
            <w:r w:rsidRPr="00D31CC1">
              <w:rPr>
                <w:rFonts w:ascii="Times New Roman" w:hAnsi="Times New Roman" w:cs="Times New Roman"/>
                <w:sz w:val="18"/>
              </w:rPr>
              <w:t>Mokinio vardas, pavardė, parašas</w:t>
            </w:r>
          </w:p>
          <w:p w14:paraId="405A3D48" w14:textId="77777777" w:rsidR="00340BAA" w:rsidRDefault="00340BAA" w:rsidP="00340BAA">
            <w:pPr>
              <w:rPr>
                <w:rFonts w:ascii="Times New Roman" w:hAnsi="Times New Roman" w:cs="Times New Roman"/>
                <w:sz w:val="18"/>
              </w:rPr>
            </w:pPr>
          </w:p>
          <w:p w14:paraId="60EDC726" w14:textId="77777777" w:rsidR="00340BAA" w:rsidRPr="00D31CC1" w:rsidRDefault="00340BAA" w:rsidP="00340BAA">
            <w:pPr>
              <w:rPr>
                <w:rFonts w:ascii="Times New Roman" w:hAnsi="Times New Roman" w:cs="Times New Roman"/>
                <w:sz w:val="18"/>
              </w:rPr>
            </w:pPr>
            <w:r w:rsidRPr="00D31CC1">
              <w:rPr>
                <w:rFonts w:ascii="Times New Roman" w:hAnsi="Times New Roman" w:cs="Times New Roman"/>
                <w:sz w:val="18"/>
              </w:rPr>
              <w:t>Klasės auklėtojo vardas, pavardė, parašas</w:t>
            </w:r>
          </w:p>
          <w:p w14:paraId="1CFDEE66" w14:textId="77777777" w:rsidR="00340BAA" w:rsidRPr="00D31CC1" w:rsidRDefault="00340BAA" w:rsidP="00340BAA">
            <w:pPr>
              <w:rPr>
                <w:rFonts w:ascii="Times New Roman" w:hAnsi="Times New Roman" w:cs="Times New Roman"/>
                <w:sz w:val="18"/>
              </w:rPr>
            </w:pPr>
          </w:p>
          <w:p w14:paraId="54AF809E" w14:textId="77777777" w:rsidR="00340BAA" w:rsidRPr="00D31CC1" w:rsidRDefault="00340BAA" w:rsidP="00340BAA">
            <w:pPr>
              <w:rPr>
                <w:rFonts w:ascii="Times New Roman" w:hAnsi="Times New Roman" w:cs="Times New Roman"/>
                <w:sz w:val="18"/>
              </w:rPr>
            </w:pPr>
            <w:r w:rsidRPr="00D31CC1">
              <w:rPr>
                <w:rFonts w:ascii="Times New Roman" w:hAnsi="Times New Roman" w:cs="Times New Roman"/>
                <w:sz w:val="18"/>
              </w:rPr>
              <w:t>Vieno iš tėvų vardas, pavardė, parašas</w:t>
            </w:r>
          </w:p>
          <w:p w14:paraId="6BE604C3" w14:textId="77777777" w:rsidR="00340BAA" w:rsidRDefault="00340BAA" w:rsidP="00340BAA">
            <w:pPr>
              <w:rPr>
                <w:rFonts w:ascii="Times New Roman" w:hAnsi="Times New Roman" w:cs="Times New Roman"/>
              </w:rPr>
            </w:pPr>
          </w:p>
        </w:tc>
        <w:tc>
          <w:tcPr>
            <w:tcW w:w="3281" w:type="dxa"/>
          </w:tcPr>
          <w:p w14:paraId="7251A519" w14:textId="77777777" w:rsidR="00340BAA" w:rsidRPr="00F50498" w:rsidRDefault="00340BAA" w:rsidP="00340BAA">
            <w:pPr>
              <w:rPr>
                <w:rFonts w:ascii="Times New Roman" w:hAnsi="Times New Roman" w:cs="Times New Roman"/>
                <w:sz w:val="18"/>
              </w:rPr>
            </w:pPr>
          </w:p>
          <w:p w14:paraId="41379E74" w14:textId="77777777" w:rsidR="00340BAA" w:rsidRDefault="00340BAA" w:rsidP="00340BAA">
            <w:pPr>
              <w:rPr>
                <w:rFonts w:ascii="Times New Roman" w:hAnsi="Times New Roman" w:cs="Times New Roman"/>
              </w:rPr>
            </w:pPr>
            <w:r>
              <w:rPr>
                <w:rFonts w:ascii="Times New Roman" w:hAnsi="Times New Roman" w:cs="Times New Roman"/>
              </w:rPr>
              <w:t>.................................................</w:t>
            </w:r>
          </w:p>
          <w:p w14:paraId="0DC6910D" w14:textId="77777777" w:rsidR="00340BAA" w:rsidRPr="00F50498" w:rsidRDefault="00340BAA" w:rsidP="00340BAA">
            <w:pPr>
              <w:rPr>
                <w:rFonts w:ascii="Times New Roman" w:hAnsi="Times New Roman" w:cs="Times New Roman"/>
                <w:sz w:val="16"/>
              </w:rPr>
            </w:pPr>
          </w:p>
          <w:p w14:paraId="15B74916" w14:textId="77777777" w:rsidR="00340BAA" w:rsidRDefault="00340BAA" w:rsidP="00340BAA">
            <w:pPr>
              <w:rPr>
                <w:rFonts w:ascii="Times New Roman" w:hAnsi="Times New Roman" w:cs="Times New Roman"/>
              </w:rPr>
            </w:pPr>
            <w:r>
              <w:rPr>
                <w:rFonts w:ascii="Times New Roman" w:hAnsi="Times New Roman" w:cs="Times New Roman"/>
              </w:rPr>
              <w:t>.................................................</w:t>
            </w:r>
          </w:p>
          <w:p w14:paraId="337B8EA9" w14:textId="77777777" w:rsidR="00340BAA" w:rsidRPr="00F50498" w:rsidRDefault="00340BAA" w:rsidP="00340BAA">
            <w:pPr>
              <w:rPr>
                <w:rFonts w:ascii="Times New Roman" w:hAnsi="Times New Roman" w:cs="Times New Roman"/>
                <w:sz w:val="16"/>
              </w:rPr>
            </w:pPr>
          </w:p>
          <w:p w14:paraId="261CAFAE" w14:textId="77777777" w:rsidR="00340BAA" w:rsidRDefault="00340BAA" w:rsidP="00340BAA">
            <w:pPr>
              <w:rPr>
                <w:rFonts w:ascii="Times New Roman" w:hAnsi="Times New Roman" w:cs="Times New Roman"/>
              </w:rPr>
            </w:pPr>
            <w:r>
              <w:rPr>
                <w:rFonts w:ascii="Times New Roman" w:hAnsi="Times New Roman" w:cs="Times New Roman"/>
              </w:rPr>
              <w:t>.................................................</w:t>
            </w:r>
          </w:p>
        </w:tc>
        <w:tc>
          <w:tcPr>
            <w:tcW w:w="3281" w:type="dxa"/>
          </w:tcPr>
          <w:p w14:paraId="358C6839" w14:textId="77777777" w:rsidR="00340BAA" w:rsidRPr="00F50498" w:rsidRDefault="00340BAA" w:rsidP="00340BAA">
            <w:pPr>
              <w:rPr>
                <w:rFonts w:ascii="Times New Roman" w:hAnsi="Times New Roman" w:cs="Times New Roman"/>
                <w:sz w:val="18"/>
              </w:rPr>
            </w:pPr>
          </w:p>
          <w:p w14:paraId="66872D85" w14:textId="77777777" w:rsidR="00340BAA" w:rsidRDefault="00340BAA" w:rsidP="00340BAA">
            <w:pPr>
              <w:rPr>
                <w:rFonts w:ascii="Times New Roman" w:hAnsi="Times New Roman" w:cs="Times New Roman"/>
              </w:rPr>
            </w:pPr>
            <w:r>
              <w:rPr>
                <w:rFonts w:ascii="Times New Roman" w:hAnsi="Times New Roman" w:cs="Times New Roman"/>
              </w:rPr>
              <w:t>.................................................</w:t>
            </w:r>
          </w:p>
          <w:p w14:paraId="6AEA26D9" w14:textId="77777777" w:rsidR="00340BAA" w:rsidRPr="00F50498" w:rsidRDefault="00340BAA" w:rsidP="00340BAA">
            <w:pPr>
              <w:rPr>
                <w:rFonts w:ascii="Times New Roman" w:hAnsi="Times New Roman" w:cs="Times New Roman"/>
                <w:sz w:val="16"/>
              </w:rPr>
            </w:pPr>
          </w:p>
          <w:p w14:paraId="33E14360" w14:textId="77777777" w:rsidR="00340BAA" w:rsidRDefault="00340BAA" w:rsidP="00340BAA">
            <w:pPr>
              <w:rPr>
                <w:rFonts w:ascii="Times New Roman" w:hAnsi="Times New Roman" w:cs="Times New Roman"/>
              </w:rPr>
            </w:pPr>
            <w:r>
              <w:rPr>
                <w:rFonts w:ascii="Times New Roman" w:hAnsi="Times New Roman" w:cs="Times New Roman"/>
              </w:rPr>
              <w:t>.................................................</w:t>
            </w:r>
          </w:p>
          <w:p w14:paraId="63E28D1E" w14:textId="77777777" w:rsidR="00340BAA" w:rsidRPr="00F50498" w:rsidRDefault="00340BAA" w:rsidP="00340BAA">
            <w:pPr>
              <w:rPr>
                <w:rFonts w:ascii="Times New Roman" w:hAnsi="Times New Roman" w:cs="Times New Roman"/>
                <w:sz w:val="16"/>
              </w:rPr>
            </w:pPr>
          </w:p>
          <w:p w14:paraId="054CB089" w14:textId="77777777" w:rsidR="00340BAA" w:rsidRDefault="00340BAA" w:rsidP="00340BAA">
            <w:pPr>
              <w:jc w:val="center"/>
              <w:rPr>
                <w:rFonts w:ascii="Times New Roman" w:hAnsi="Times New Roman" w:cs="Times New Roman"/>
              </w:rPr>
            </w:pPr>
            <w:r>
              <w:rPr>
                <w:rFonts w:ascii="Times New Roman" w:hAnsi="Times New Roman" w:cs="Times New Roman"/>
              </w:rPr>
              <w:t>.................................................</w:t>
            </w:r>
          </w:p>
        </w:tc>
        <w:tc>
          <w:tcPr>
            <w:tcW w:w="3281" w:type="dxa"/>
          </w:tcPr>
          <w:p w14:paraId="6A1D3C2D" w14:textId="77777777" w:rsidR="00340BAA" w:rsidRPr="00F50498" w:rsidRDefault="00340BAA" w:rsidP="00340BAA">
            <w:pPr>
              <w:rPr>
                <w:rFonts w:ascii="Times New Roman" w:hAnsi="Times New Roman" w:cs="Times New Roman"/>
                <w:sz w:val="16"/>
              </w:rPr>
            </w:pPr>
          </w:p>
          <w:p w14:paraId="7E9A8454" w14:textId="77777777" w:rsidR="00340BAA" w:rsidRDefault="00340BAA" w:rsidP="00340BAA">
            <w:pPr>
              <w:rPr>
                <w:rFonts w:ascii="Times New Roman" w:hAnsi="Times New Roman" w:cs="Times New Roman"/>
              </w:rPr>
            </w:pPr>
            <w:r>
              <w:rPr>
                <w:rFonts w:ascii="Times New Roman" w:hAnsi="Times New Roman" w:cs="Times New Roman"/>
              </w:rPr>
              <w:t>.................................................</w:t>
            </w:r>
          </w:p>
          <w:p w14:paraId="08D37FA2" w14:textId="77777777" w:rsidR="00340BAA" w:rsidRPr="00F50498" w:rsidRDefault="00340BAA" w:rsidP="00340BAA">
            <w:pPr>
              <w:rPr>
                <w:rFonts w:ascii="Times New Roman" w:hAnsi="Times New Roman" w:cs="Times New Roman"/>
                <w:sz w:val="16"/>
              </w:rPr>
            </w:pPr>
          </w:p>
          <w:p w14:paraId="34D419BB" w14:textId="77777777" w:rsidR="00340BAA" w:rsidRDefault="00340BAA" w:rsidP="00340BAA">
            <w:pPr>
              <w:rPr>
                <w:rFonts w:ascii="Times New Roman" w:hAnsi="Times New Roman" w:cs="Times New Roman"/>
              </w:rPr>
            </w:pPr>
            <w:r>
              <w:rPr>
                <w:rFonts w:ascii="Times New Roman" w:hAnsi="Times New Roman" w:cs="Times New Roman"/>
              </w:rPr>
              <w:t>.................................................</w:t>
            </w:r>
          </w:p>
          <w:p w14:paraId="47EBF765" w14:textId="77777777" w:rsidR="00340BAA" w:rsidRPr="00F50498" w:rsidRDefault="00340BAA" w:rsidP="00340BAA">
            <w:pPr>
              <w:rPr>
                <w:rFonts w:ascii="Times New Roman" w:hAnsi="Times New Roman" w:cs="Times New Roman"/>
                <w:sz w:val="16"/>
              </w:rPr>
            </w:pPr>
          </w:p>
          <w:p w14:paraId="427EBD13" w14:textId="77777777" w:rsidR="00340BAA" w:rsidRDefault="00340BAA" w:rsidP="00340BAA">
            <w:pPr>
              <w:jc w:val="center"/>
              <w:rPr>
                <w:rFonts w:ascii="Times New Roman" w:hAnsi="Times New Roman" w:cs="Times New Roman"/>
              </w:rPr>
            </w:pPr>
            <w:r>
              <w:rPr>
                <w:rFonts w:ascii="Times New Roman" w:hAnsi="Times New Roman" w:cs="Times New Roman"/>
              </w:rPr>
              <w:t>.................................................</w:t>
            </w:r>
          </w:p>
        </w:tc>
      </w:tr>
    </w:tbl>
    <w:p w14:paraId="0FA4AA91" w14:textId="77777777" w:rsidR="00340BAA" w:rsidRDefault="00340BAA" w:rsidP="00340BAA">
      <w:pPr>
        <w:jc w:val="right"/>
      </w:pPr>
    </w:p>
    <w:p w14:paraId="3B304043" w14:textId="77777777" w:rsidR="00340BAA" w:rsidRDefault="00340BAA" w:rsidP="00340BAA">
      <w:pPr>
        <w:jc w:val="right"/>
        <w:sectPr w:rsidR="00340BAA" w:rsidSect="00340BAA">
          <w:pgSz w:w="16838" w:h="11906" w:orient="landscape"/>
          <w:pgMar w:top="1134" w:right="720" w:bottom="567" w:left="1259" w:header="567" w:footer="567" w:gutter="0"/>
          <w:cols w:space="1296"/>
          <w:docGrid w:linePitch="360"/>
        </w:sectPr>
      </w:pPr>
    </w:p>
    <w:p w14:paraId="451E1E09" w14:textId="77777777" w:rsidR="00340BAA" w:rsidRDefault="00340BAA" w:rsidP="00340BAA">
      <w:pPr>
        <w:jc w:val="right"/>
      </w:pPr>
      <w:r>
        <w:lastRenderedPageBreak/>
        <w:t>Priedas Nr.2</w:t>
      </w:r>
    </w:p>
    <w:p w14:paraId="2F7314FD" w14:textId="77777777" w:rsidR="00340BAA" w:rsidRDefault="00340BAA" w:rsidP="00340BAA">
      <w:pPr>
        <w:jc w:val="right"/>
      </w:pPr>
    </w:p>
    <w:p w14:paraId="6CF8FFF4" w14:textId="77777777" w:rsidR="00340BAA" w:rsidRDefault="00340BAA" w:rsidP="00340BAA">
      <w:r>
        <w:t xml:space="preserve">........... klasės   mokinio (ės)..................................................................................................... </w:t>
      </w:r>
    </w:p>
    <w:p w14:paraId="27802FE0" w14:textId="77777777" w:rsidR="00340BAA" w:rsidRDefault="00340BAA" w:rsidP="00340BAA">
      <w:r>
        <w:t xml:space="preserve">                                         </w:t>
      </w:r>
    </w:p>
    <w:p w14:paraId="7BB95E24" w14:textId="77777777" w:rsidR="00340BAA" w:rsidRPr="002649BE" w:rsidRDefault="00340BAA" w:rsidP="00340BAA">
      <w:pPr>
        <w:jc w:val="center"/>
        <w:rPr>
          <w:b/>
        </w:rPr>
      </w:pPr>
      <w:r w:rsidRPr="002649BE">
        <w:rPr>
          <w:b/>
        </w:rPr>
        <w:t>MOKINIO ASMENINĖ PAŽANGA</w:t>
      </w:r>
    </w:p>
    <w:p w14:paraId="115D8D02" w14:textId="77777777" w:rsidR="00340BAA" w:rsidRDefault="00340BAA" w:rsidP="00340BAA"/>
    <w:tbl>
      <w:tblPr>
        <w:tblStyle w:val="Lentelstinklelis"/>
        <w:tblW w:w="0" w:type="auto"/>
        <w:tblLook w:val="04A0" w:firstRow="1" w:lastRow="0" w:firstColumn="1" w:lastColumn="0" w:noHBand="0" w:noVBand="1"/>
      </w:tblPr>
      <w:tblGrid>
        <w:gridCol w:w="1590"/>
        <w:gridCol w:w="595"/>
        <w:gridCol w:w="596"/>
        <w:gridCol w:w="596"/>
        <w:gridCol w:w="596"/>
        <w:gridCol w:w="596"/>
        <w:gridCol w:w="597"/>
        <w:gridCol w:w="597"/>
        <w:gridCol w:w="597"/>
        <w:gridCol w:w="597"/>
        <w:gridCol w:w="597"/>
        <w:gridCol w:w="597"/>
        <w:gridCol w:w="597"/>
        <w:gridCol w:w="597"/>
      </w:tblGrid>
      <w:tr w:rsidR="00340BAA" w:rsidRPr="00F50498" w14:paraId="12C28613" w14:textId="77777777" w:rsidTr="00340BAA">
        <w:trPr>
          <w:cantSplit/>
          <w:trHeight w:val="2357"/>
        </w:trPr>
        <w:tc>
          <w:tcPr>
            <w:tcW w:w="1590" w:type="dxa"/>
            <w:textDirection w:val="btLr"/>
          </w:tcPr>
          <w:p w14:paraId="4CF73801" w14:textId="77777777" w:rsidR="00340BAA" w:rsidRDefault="00340BAA" w:rsidP="00340BAA">
            <w:pPr>
              <w:ind w:left="113" w:right="113"/>
              <w:rPr>
                <w:rFonts w:ascii="Times New Roman" w:hAnsi="Times New Roman" w:cs="Times New Roman"/>
              </w:rPr>
            </w:pPr>
          </w:p>
        </w:tc>
        <w:tc>
          <w:tcPr>
            <w:tcW w:w="613" w:type="dxa"/>
            <w:textDirection w:val="btLr"/>
          </w:tcPr>
          <w:p w14:paraId="432C53A2" w14:textId="77777777" w:rsidR="00340BAA" w:rsidRPr="00F50498" w:rsidRDefault="00340BAA" w:rsidP="00340BAA">
            <w:pPr>
              <w:ind w:left="113" w:right="113"/>
              <w:rPr>
                <w:rFonts w:ascii="Times New Roman" w:hAnsi="Times New Roman" w:cs="Times New Roman"/>
                <w:sz w:val="22"/>
              </w:rPr>
            </w:pPr>
            <w:r w:rsidRPr="00F50498">
              <w:rPr>
                <w:rFonts w:ascii="Times New Roman" w:hAnsi="Times New Roman" w:cs="Times New Roman"/>
                <w:sz w:val="22"/>
              </w:rPr>
              <w:t>Planuojami I trimestro rezultatai</w:t>
            </w:r>
          </w:p>
        </w:tc>
        <w:tc>
          <w:tcPr>
            <w:tcW w:w="614" w:type="dxa"/>
            <w:textDirection w:val="btLr"/>
          </w:tcPr>
          <w:p w14:paraId="16913C74" w14:textId="77777777" w:rsidR="00340BAA" w:rsidRPr="00F50498" w:rsidRDefault="00340BAA" w:rsidP="00340BAA">
            <w:pPr>
              <w:ind w:left="113" w:right="113"/>
              <w:rPr>
                <w:rFonts w:ascii="Times New Roman" w:hAnsi="Times New Roman" w:cs="Times New Roman"/>
                <w:sz w:val="22"/>
              </w:rPr>
            </w:pPr>
            <w:r w:rsidRPr="00F50498">
              <w:rPr>
                <w:rFonts w:ascii="Times New Roman" w:hAnsi="Times New Roman" w:cs="Times New Roman"/>
                <w:sz w:val="22"/>
              </w:rPr>
              <w:t>Signalinis</w:t>
            </w:r>
          </w:p>
        </w:tc>
        <w:tc>
          <w:tcPr>
            <w:tcW w:w="614" w:type="dxa"/>
            <w:textDirection w:val="btLr"/>
          </w:tcPr>
          <w:p w14:paraId="5CC8F65F" w14:textId="77777777" w:rsidR="00340BAA" w:rsidRPr="00F50498" w:rsidRDefault="00340BAA" w:rsidP="00340BAA">
            <w:pPr>
              <w:ind w:left="113" w:right="113"/>
              <w:rPr>
                <w:rFonts w:ascii="Times New Roman" w:hAnsi="Times New Roman" w:cs="Times New Roman"/>
                <w:b/>
                <w:sz w:val="22"/>
              </w:rPr>
            </w:pPr>
            <w:r w:rsidRPr="00F50498">
              <w:rPr>
                <w:rFonts w:ascii="Times New Roman" w:hAnsi="Times New Roman" w:cs="Times New Roman"/>
                <w:b/>
                <w:sz w:val="22"/>
              </w:rPr>
              <w:t>I trimestras</w:t>
            </w:r>
          </w:p>
        </w:tc>
        <w:tc>
          <w:tcPr>
            <w:tcW w:w="614" w:type="dxa"/>
            <w:textDirection w:val="btLr"/>
          </w:tcPr>
          <w:p w14:paraId="24A07840" w14:textId="77777777" w:rsidR="00340BAA" w:rsidRPr="00F50498" w:rsidRDefault="00340BAA" w:rsidP="00340BAA">
            <w:pPr>
              <w:ind w:left="113" w:right="113"/>
              <w:rPr>
                <w:rFonts w:ascii="Times New Roman" w:hAnsi="Times New Roman" w:cs="Times New Roman"/>
                <w:b/>
                <w:sz w:val="22"/>
              </w:rPr>
            </w:pPr>
            <w:r w:rsidRPr="00F50498">
              <w:rPr>
                <w:rFonts w:ascii="Times New Roman" w:hAnsi="Times New Roman" w:cs="Times New Roman"/>
                <w:b/>
                <w:sz w:val="22"/>
              </w:rPr>
              <w:t>KAITA</w:t>
            </w:r>
          </w:p>
        </w:tc>
        <w:tc>
          <w:tcPr>
            <w:tcW w:w="614" w:type="dxa"/>
            <w:textDirection w:val="btLr"/>
          </w:tcPr>
          <w:p w14:paraId="3B31EBA5" w14:textId="77777777" w:rsidR="00340BAA" w:rsidRPr="00F50498" w:rsidRDefault="00340BAA" w:rsidP="00340BAA">
            <w:pPr>
              <w:ind w:left="113" w:right="113"/>
              <w:rPr>
                <w:rFonts w:ascii="Times New Roman" w:hAnsi="Times New Roman" w:cs="Times New Roman"/>
                <w:sz w:val="22"/>
              </w:rPr>
            </w:pPr>
            <w:r w:rsidRPr="00F50498">
              <w:rPr>
                <w:rFonts w:ascii="Times New Roman" w:hAnsi="Times New Roman" w:cs="Times New Roman"/>
                <w:sz w:val="22"/>
              </w:rPr>
              <w:t>Planuojami II trimestro rezultatai</w:t>
            </w:r>
          </w:p>
        </w:tc>
        <w:tc>
          <w:tcPr>
            <w:tcW w:w="614" w:type="dxa"/>
            <w:textDirection w:val="btLr"/>
          </w:tcPr>
          <w:p w14:paraId="0529DBDB" w14:textId="77777777" w:rsidR="00340BAA" w:rsidRPr="00F50498" w:rsidRDefault="00340BAA" w:rsidP="00340BAA">
            <w:pPr>
              <w:ind w:left="113" w:right="113"/>
              <w:rPr>
                <w:rFonts w:ascii="Times New Roman" w:hAnsi="Times New Roman" w:cs="Times New Roman"/>
                <w:sz w:val="22"/>
              </w:rPr>
            </w:pPr>
            <w:r w:rsidRPr="00F50498">
              <w:rPr>
                <w:rFonts w:ascii="Times New Roman" w:hAnsi="Times New Roman" w:cs="Times New Roman"/>
                <w:sz w:val="22"/>
              </w:rPr>
              <w:t>Signalinis</w:t>
            </w:r>
          </w:p>
        </w:tc>
        <w:tc>
          <w:tcPr>
            <w:tcW w:w="614" w:type="dxa"/>
            <w:textDirection w:val="btLr"/>
          </w:tcPr>
          <w:p w14:paraId="31E41BE7" w14:textId="77777777" w:rsidR="00340BAA" w:rsidRPr="00F50498" w:rsidRDefault="00340BAA" w:rsidP="00340BAA">
            <w:pPr>
              <w:ind w:left="113" w:right="113"/>
              <w:rPr>
                <w:rFonts w:ascii="Times New Roman" w:hAnsi="Times New Roman" w:cs="Times New Roman"/>
                <w:b/>
                <w:sz w:val="22"/>
              </w:rPr>
            </w:pPr>
            <w:r w:rsidRPr="00F50498">
              <w:rPr>
                <w:rFonts w:ascii="Times New Roman" w:hAnsi="Times New Roman" w:cs="Times New Roman"/>
                <w:b/>
                <w:sz w:val="22"/>
              </w:rPr>
              <w:t>II trimestras</w:t>
            </w:r>
          </w:p>
        </w:tc>
        <w:tc>
          <w:tcPr>
            <w:tcW w:w="614" w:type="dxa"/>
            <w:textDirection w:val="btLr"/>
          </w:tcPr>
          <w:p w14:paraId="170F415D" w14:textId="77777777" w:rsidR="00340BAA" w:rsidRPr="00F50498" w:rsidRDefault="00340BAA" w:rsidP="00340BAA">
            <w:pPr>
              <w:ind w:left="113" w:right="113"/>
              <w:rPr>
                <w:rFonts w:ascii="Times New Roman" w:hAnsi="Times New Roman" w:cs="Times New Roman"/>
                <w:b/>
                <w:sz w:val="22"/>
              </w:rPr>
            </w:pPr>
            <w:r w:rsidRPr="00F50498">
              <w:rPr>
                <w:rFonts w:ascii="Times New Roman" w:hAnsi="Times New Roman" w:cs="Times New Roman"/>
                <w:b/>
                <w:sz w:val="22"/>
              </w:rPr>
              <w:t>KAITA</w:t>
            </w:r>
          </w:p>
        </w:tc>
        <w:tc>
          <w:tcPr>
            <w:tcW w:w="614" w:type="dxa"/>
            <w:textDirection w:val="btLr"/>
          </w:tcPr>
          <w:p w14:paraId="3F4B5B76" w14:textId="77777777" w:rsidR="00340BAA" w:rsidRPr="00F50498" w:rsidRDefault="00340BAA" w:rsidP="00340BAA">
            <w:pPr>
              <w:ind w:left="113" w:right="113"/>
              <w:rPr>
                <w:rFonts w:ascii="Times New Roman" w:hAnsi="Times New Roman" w:cs="Times New Roman"/>
                <w:sz w:val="22"/>
              </w:rPr>
            </w:pPr>
            <w:r w:rsidRPr="00F50498">
              <w:rPr>
                <w:rFonts w:ascii="Times New Roman" w:hAnsi="Times New Roman" w:cs="Times New Roman"/>
                <w:sz w:val="22"/>
              </w:rPr>
              <w:t>Planuojami III trimestro rezultatai</w:t>
            </w:r>
          </w:p>
        </w:tc>
        <w:tc>
          <w:tcPr>
            <w:tcW w:w="614" w:type="dxa"/>
            <w:textDirection w:val="btLr"/>
          </w:tcPr>
          <w:p w14:paraId="49008D11" w14:textId="77777777" w:rsidR="00340BAA" w:rsidRPr="00F50498" w:rsidRDefault="00340BAA" w:rsidP="00340BAA">
            <w:pPr>
              <w:ind w:left="113" w:right="113"/>
              <w:rPr>
                <w:rFonts w:ascii="Times New Roman" w:hAnsi="Times New Roman" w:cs="Times New Roman"/>
                <w:sz w:val="22"/>
              </w:rPr>
            </w:pPr>
            <w:r w:rsidRPr="00F50498">
              <w:rPr>
                <w:rFonts w:ascii="Times New Roman" w:hAnsi="Times New Roman" w:cs="Times New Roman"/>
                <w:sz w:val="22"/>
              </w:rPr>
              <w:t>Signalinis</w:t>
            </w:r>
          </w:p>
        </w:tc>
        <w:tc>
          <w:tcPr>
            <w:tcW w:w="614" w:type="dxa"/>
            <w:textDirection w:val="btLr"/>
          </w:tcPr>
          <w:p w14:paraId="35309ECA" w14:textId="77777777" w:rsidR="00340BAA" w:rsidRPr="00F50498" w:rsidRDefault="00340BAA" w:rsidP="00340BAA">
            <w:pPr>
              <w:ind w:left="113" w:right="113"/>
              <w:rPr>
                <w:rFonts w:ascii="Times New Roman" w:hAnsi="Times New Roman" w:cs="Times New Roman"/>
                <w:b/>
                <w:sz w:val="22"/>
              </w:rPr>
            </w:pPr>
            <w:r w:rsidRPr="00F50498">
              <w:rPr>
                <w:rFonts w:ascii="Times New Roman" w:hAnsi="Times New Roman" w:cs="Times New Roman"/>
                <w:b/>
                <w:sz w:val="22"/>
              </w:rPr>
              <w:t>III trimestras</w:t>
            </w:r>
          </w:p>
        </w:tc>
        <w:tc>
          <w:tcPr>
            <w:tcW w:w="614" w:type="dxa"/>
            <w:textDirection w:val="btLr"/>
          </w:tcPr>
          <w:p w14:paraId="25488E84" w14:textId="77777777" w:rsidR="00340BAA" w:rsidRPr="00F50498" w:rsidRDefault="00340BAA" w:rsidP="00340BAA">
            <w:pPr>
              <w:ind w:left="113" w:right="113"/>
              <w:rPr>
                <w:rFonts w:ascii="Times New Roman" w:hAnsi="Times New Roman" w:cs="Times New Roman"/>
                <w:b/>
                <w:sz w:val="22"/>
              </w:rPr>
            </w:pPr>
            <w:r w:rsidRPr="00F50498">
              <w:rPr>
                <w:rFonts w:ascii="Times New Roman" w:hAnsi="Times New Roman" w:cs="Times New Roman"/>
                <w:b/>
                <w:sz w:val="22"/>
              </w:rPr>
              <w:t>KAITA</w:t>
            </w:r>
          </w:p>
        </w:tc>
        <w:tc>
          <w:tcPr>
            <w:tcW w:w="614" w:type="dxa"/>
            <w:textDirection w:val="btLr"/>
          </w:tcPr>
          <w:p w14:paraId="6B901D57" w14:textId="77777777" w:rsidR="00340BAA" w:rsidRPr="00F50498" w:rsidRDefault="00340BAA" w:rsidP="00340BAA">
            <w:pPr>
              <w:ind w:left="113" w:right="113"/>
              <w:rPr>
                <w:rFonts w:ascii="Times New Roman" w:hAnsi="Times New Roman" w:cs="Times New Roman"/>
                <w:b/>
                <w:sz w:val="22"/>
              </w:rPr>
            </w:pPr>
            <w:r w:rsidRPr="00F50498">
              <w:rPr>
                <w:rFonts w:ascii="Times New Roman" w:hAnsi="Times New Roman" w:cs="Times New Roman"/>
                <w:b/>
                <w:sz w:val="22"/>
              </w:rPr>
              <w:t>Metinis  įvertinimas</w:t>
            </w:r>
          </w:p>
        </w:tc>
      </w:tr>
      <w:tr w:rsidR="00340BAA" w14:paraId="2ED97CDB" w14:textId="77777777" w:rsidTr="00340BAA">
        <w:tc>
          <w:tcPr>
            <w:tcW w:w="1590" w:type="dxa"/>
          </w:tcPr>
          <w:p w14:paraId="4B9E36EE" w14:textId="77777777" w:rsidR="00340BAA" w:rsidRDefault="00340BAA" w:rsidP="00340BAA">
            <w:pPr>
              <w:rPr>
                <w:rFonts w:ascii="Times New Roman" w:hAnsi="Times New Roman" w:cs="Times New Roman"/>
                <w:b/>
              </w:rPr>
            </w:pPr>
            <w:r w:rsidRPr="00ED0A5D">
              <w:rPr>
                <w:rFonts w:ascii="Times New Roman" w:hAnsi="Times New Roman" w:cs="Times New Roman"/>
                <w:b/>
              </w:rPr>
              <w:t>Data</w:t>
            </w:r>
          </w:p>
          <w:p w14:paraId="0FAE32DD" w14:textId="77777777" w:rsidR="00340BAA" w:rsidRPr="00ED0A5D" w:rsidRDefault="00340BAA" w:rsidP="00340BAA">
            <w:pPr>
              <w:rPr>
                <w:rFonts w:ascii="Times New Roman" w:hAnsi="Times New Roman" w:cs="Times New Roman"/>
                <w:b/>
              </w:rPr>
            </w:pPr>
          </w:p>
        </w:tc>
        <w:tc>
          <w:tcPr>
            <w:tcW w:w="613" w:type="dxa"/>
          </w:tcPr>
          <w:p w14:paraId="28E1F911" w14:textId="77777777" w:rsidR="00340BAA" w:rsidRDefault="00340BAA" w:rsidP="00340BAA">
            <w:pPr>
              <w:rPr>
                <w:rFonts w:ascii="Times New Roman" w:hAnsi="Times New Roman" w:cs="Times New Roman"/>
              </w:rPr>
            </w:pPr>
          </w:p>
        </w:tc>
        <w:tc>
          <w:tcPr>
            <w:tcW w:w="614" w:type="dxa"/>
          </w:tcPr>
          <w:p w14:paraId="001CBE2C" w14:textId="77777777" w:rsidR="00340BAA" w:rsidRDefault="00340BAA" w:rsidP="00340BAA">
            <w:pPr>
              <w:rPr>
                <w:rFonts w:ascii="Times New Roman" w:hAnsi="Times New Roman" w:cs="Times New Roman"/>
              </w:rPr>
            </w:pPr>
          </w:p>
        </w:tc>
        <w:tc>
          <w:tcPr>
            <w:tcW w:w="614" w:type="dxa"/>
          </w:tcPr>
          <w:p w14:paraId="69B84BEA" w14:textId="77777777" w:rsidR="00340BAA" w:rsidRDefault="00340BAA" w:rsidP="00340BAA">
            <w:pPr>
              <w:rPr>
                <w:rFonts w:ascii="Times New Roman" w:hAnsi="Times New Roman" w:cs="Times New Roman"/>
              </w:rPr>
            </w:pPr>
          </w:p>
        </w:tc>
        <w:tc>
          <w:tcPr>
            <w:tcW w:w="614" w:type="dxa"/>
          </w:tcPr>
          <w:p w14:paraId="5E45371C" w14:textId="77777777" w:rsidR="00340BAA" w:rsidRDefault="00340BAA" w:rsidP="00340BAA">
            <w:pPr>
              <w:rPr>
                <w:rFonts w:ascii="Times New Roman" w:hAnsi="Times New Roman" w:cs="Times New Roman"/>
              </w:rPr>
            </w:pPr>
          </w:p>
        </w:tc>
        <w:tc>
          <w:tcPr>
            <w:tcW w:w="614" w:type="dxa"/>
          </w:tcPr>
          <w:p w14:paraId="20601300" w14:textId="77777777" w:rsidR="00340BAA" w:rsidRDefault="00340BAA" w:rsidP="00340BAA">
            <w:pPr>
              <w:rPr>
                <w:rFonts w:ascii="Times New Roman" w:hAnsi="Times New Roman" w:cs="Times New Roman"/>
              </w:rPr>
            </w:pPr>
          </w:p>
        </w:tc>
        <w:tc>
          <w:tcPr>
            <w:tcW w:w="614" w:type="dxa"/>
          </w:tcPr>
          <w:p w14:paraId="20C5BB12" w14:textId="77777777" w:rsidR="00340BAA" w:rsidRDefault="00340BAA" w:rsidP="00340BAA">
            <w:pPr>
              <w:rPr>
                <w:rFonts w:ascii="Times New Roman" w:hAnsi="Times New Roman" w:cs="Times New Roman"/>
              </w:rPr>
            </w:pPr>
          </w:p>
        </w:tc>
        <w:tc>
          <w:tcPr>
            <w:tcW w:w="614" w:type="dxa"/>
          </w:tcPr>
          <w:p w14:paraId="5CA673BC" w14:textId="77777777" w:rsidR="00340BAA" w:rsidRDefault="00340BAA" w:rsidP="00340BAA">
            <w:pPr>
              <w:rPr>
                <w:rFonts w:ascii="Times New Roman" w:hAnsi="Times New Roman" w:cs="Times New Roman"/>
              </w:rPr>
            </w:pPr>
          </w:p>
        </w:tc>
        <w:tc>
          <w:tcPr>
            <w:tcW w:w="614" w:type="dxa"/>
          </w:tcPr>
          <w:p w14:paraId="78B2D719" w14:textId="77777777" w:rsidR="00340BAA" w:rsidRDefault="00340BAA" w:rsidP="00340BAA">
            <w:pPr>
              <w:rPr>
                <w:rFonts w:ascii="Times New Roman" w:hAnsi="Times New Roman" w:cs="Times New Roman"/>
              </w:rPr>
            </w:pPr>
          </w:p>
        </w:tc>
        <w:tc>
          <w:tcPr>
            <w:tcW w:w="614" w:type="dxa"/>
          </w:tcPr>
          <w:p w14:paraId="7FF2D82F" w14:textId="77777777" w:rsidR="00340BAA" w:rsidRDefault="00340BAA" w:rsidP="00340BAA">
            <w:pPr>
              <w:rPr>
                <w:rFonts w:ascii="Times New Roman" w:hAnsi="Times New Roman" w:cs="Times New Roman"/>
              </w:rPr>
            </w:pPr>
          </w:p>
        </w:tc>
        <w:tc>
          <w:tcPr>
            <w:tcW w:w="614" w:type="dxa"/>
          </w:tcPr>
          <w:p w14:paraId="225C77E4" w14:textId="77777777" w:rsidR="00340BAA" w:rsidRDefault="00340BAA" w:rsidP="00340BAA">
            <w:pPr>
              <w:rPr>
                <w:rFonts w:ascii="Times New Roman" w:hAnsi="Times New Roman" w:cs="Times New Roman"/>
              </w:rPr>
            </w:pPr>
          </w:p>
        </w:tc>
        <w:tc>
          <w:tcPr>
            <w:tcW w:w="614" w:type="dxa"/>
          </w:tcPr>
          <w:p w14:paraId="50702032" w14:textId="77777777" w:rsidR="00340BAA" w:rsidRDefault="00340BAA" w:rsidP="00340BAA">
            <w:pPr>
              <w:rPr>
                <w:rFonts w:ascii="Times New Roman" w:hAnsi="Times New Roman" w:cs="Times New Roman"/>
              </w:rPr>
            </w:pPr>
          </w:p>
        </w:tc>
        <w:tc>
          <w:tcPr>
            <w:tcW w:w="614" w:type="dxa"/>
          </w:tcPr>
          <w:p w14:paraId="78900B1B" w14:textId="77777777" w:rsidR="00340BAA" w:rsidRDefault="00340BAA" w:rsidP="00340BAA">
            <w:pPr>
              <w:rPr>
                <w:rFonts w:ascii="Times New Roman" w:hAnsi="Times New Roman" w:cs="Times New Roman"/>
              </w:rPr>
            </w:pPr>
          </w:p>
        </w:tc>
        <w:tc>
          <w:tcPr>
            <w:tcW w:w="614" w:type="dxa"/>
          </w:tcPr>
          <w:p w14:paraId="49070F0F" w14:textId="77777777" w:rsidR="00340BAA" w:rsidRDefault="00340BAA" w:rsidP="00340BAA">
            <w:pPr>
              <w:rPr>
                <w:rFonts w:ascii="Times New Roman" w:hAnsi="Times New Roman" w:cs="Times New Roman"/>
              </w:rPr>
            </w:pPr>
          </w:p>
        </w:tc>
      </w:tr>
      <w:tr w:rsidR="00340BAA" w14:paraId="3A678C76" w14:textId="77777777" w:rsidTr="00340BAA">
        <w:tc>
          <w:tcPr>
            <w:tcW w:w="1590" w:type="dxa"/>
          </w:tcPr>
          <w:p w14:paraId="68979F32" w14:textId="77777777" w:rsidR="00340BAA" w:rsidRDefault="00340BAA" w:rsidP="00340BAA">
            <w:pPr>
              <w:rPr>
                <w:rFonts w:ascii="Times New Roman" w:hAnsi="Times New Roman" w:cs="Times New Roman"/>
              </w:rPr>
            </w:pPr>
            <w:r>
              <w:rPr>
                <w:rFonts w:ascii="Times New Roman" w:hAnsi="Times New Roman" w:cs="Times New Roman"/>
              </w:rPr>
              <w:t>Tikyba/Etika</w:t>
            </w:r>
          </w:p>
          <w:p w14:paraId="1BC31F80" w14:textId="77777777" w:rsidR="00340BAA" w:rsidRDefault="00340BAA" w:rsidP="00340BAA">
            <w:pPr>
              <w:rPr>
                <w:rFonts w:ascii="Times New Roman" w:hAnsi="Times New Roman" w:cs="Times New Roman"/>
              </w:rPr>
            </w:pPr>
          </w:p>
        </w:tc>
        <w:tc>
          <w:tcPr>
            <w:tcW w:w="613" w:type="dxa"/>
          </w:tcPr>
          <w:p w14:paraId="279C3F47" w14:textId="77777777" w:rsidR="00340BAA" w:rsidRDefault="00340BAA" w:rsidP="00340BAA">
            <w:pPr>
              <w:rPr>
                <w:rFonts w:ascii="Times New Roman" w:hAnsi="Times New Roman" w:cs="Times New Roman"/>
              </w:rPr>
            </w:pPr>
          </w:p>
        </w:tc>
        <w:tc>
          <w:tcPr>
            <w:tcW w:w="614" w:type="dxa"/>
          </w:tcPr>
          <w:p w14:paraId="30344F1A" w14:textId="77777777" w:rsidR="00340BAA" w:rsidRDefault="00340BAA" w:rsidP="00340BAA">
            <w:pPr>
              <w:rPr>
                <w:rFonts w:ascii="Times New Roman" w:hAnsi="Times New Roman" w:cs="Times New Roman"/>
              </w:rPr>
            </w:pPr>
          </w:p>
        </w:tc>
        <w:tc>
          <w:tcPr>
            <w:tcW w:w="614" w:type="dxa"/>
          </w:tcPr>
          <w:p w14:paraId="61CB56C9" w14:textId="77777777" w:rsidR="00340BAA" w:rsidRDefault="00340BAA" w:rsidP="00340BAA">
            <w:pPr>
              <w:rPr>
                <w:rFonts w:ascii="Times New Roman" w:hAnsi="Times New Roman" w:cs="Times New Roman"/>
              </w:rPr>
            </w:pPr>
          </w:p>
        </w:tc>
        <w:tc>
          <w:tcPr>
            <w:tcW w:w="614" w:type="dxa"/>
          </w:tcPr>
          <w:p w14:paraId="50CD3BA7" w14:textId="77777777" w:rsidR="00340BAA" w:rsidRDefault="00340BAA" w:rsidP="00340BAA">
            <w:pPr>
              <w:rPr>
                <w:rFonts w:ascii="Times New Roman" w:hAnsi="Times New Roman" w:cs="Times New Roman"/>
              </w:rPr>
            </w:pPr>
          </w:p>
        </w:tc>
        <w:tc>
          <w:tcPr>
            <w:tcW w:w="614" w:type="dxa"/>
          </w:tcPr>
          <w:p w14:paraId="6C765F51" w14:textId="77777777" w:rsidR="00340BAA" w:rsidRDefault="00340BAA" w:rsidP="00340BAA">
            <w:pPr>
              <w:rPr>
                <w:rFonts w:ascii="Times New Roman" w:hAnsi="Times New Roman" w:cs="Times New Roman"/>
              </w:rPr>
            </w:pPr>
          </w:p>
        </w:tc>
        <w:tc>
          <w:tcPr>
            <w:tcW w:w="614" w:type="dxa"/>
          </w:tcPr>
          <w:p w14:paraId="1433849D" w14:textId="77777777" w:rsidR="00340BAA" w:rsidRDefault="00340BAA" w:rsidP="00340BAA">
            <w:pPr>
              <w:rPr>
                <w:rFonts w:ascii="Times New Roman" w:hAnsi="Times New Roman" w:cs="Times New Roman"/>
              </w:rPr>
            </w:pPr>
          </w:p>
        </w:tc>
        <w:tc>
          <w:tcPr>
            <w:tcW w:w="614" w:type="dxa"/>
          </w:tcPr>
          <w:p w14:paraId="17733AF4" w14:textId="77777777" w:rsidR="00340BAA" w:rsidRDefault="00340BAA" w:rsidP="00340BAA">
            <w:pPr>
              <w:rPr>
                <w:rFonts w:ascii="Times New Roman" w:hAnsi="Times New Roman" w:cs="Times New Roman"/>
              </w:rPr>
            </w:pPr>
          </w:p>
        </w:tc>
        <w:tc>
          <w:tcPr>
            <w:tcW w:w="614" w:type="dxa"/>
          </w:tcPr>
          <w:p w14:paraId="3AA953CB" w14:textId="77777777" w:rsidR="00340BAA" w:rsidRDefault="00340BAA" w:rsidP="00340BAA">
            <w:pPr>
              <w:rPr>
                <w:rFonts w:ascii="Times New Roman" w:hAnsi="Times New Roman" w:cs="Times New Roman"/>
              </w:rPr>
            </w:pPr>
          </w:p>
        </w:tc>
        <w:tc>
          <w:tcPr>
            <w:tcW w:w="614" w:type="dxa"/>
          </w:tcPr>
          <w:p w14:paraId="0D007295" w14:textId="77777777" w:rsidR="00340BAA" w:rsidRDefault="00340BAA" w:rsidP="00340BAA">
            <w:pPr>
              <w:rPr>
                <w:rFonts w:ascii="Times New Roman" w:hAnsi="Times New Roman" w:cs="Times New Roman"/>
              </w:rPr>
            </w:pPr>
          </w:p>
        </w:tc>
        <w:tc>
          <w:tcPr>
            <w:tcW w:w="614" w:type="dxa"/>
          </w:tcPr>
          <w:p w14:paraId="65387DD1" w14:textId="77777777" w:rsidR="00340BAA" w:rsidRDefault="00340BAA" w:rsidP="00340BAA">
            <w:pPr>
              <w:rPr>
                <w:rFonts w:ascii="Times New Roman" w:hAnsi="Times New Roman" w:cs="Times New Roman"/>
              </w:rPr>
            </w:pPr>
          </w:p>
        </w:tc>
        <w:tc>
          <w:tcPr>
            <w:tcW w:w="614" w:type="dxa"/>
          </w:tcPr>
          <w:p w14:paraId="433FA3E7" w14:textId="77777777" w:rsidR="00340BAA" w:rsidRDefault="00340BAA" w:rsidP="00340BAA">
            <w:pPr>
              <w:rPr>
                <w:rFonts w:ascii="Times New Roman" w:hAnsi="Times New Roman" w:cs="Times New Roman"/>
              </w:rPr>
            </w:pPr>
          </w:p>
        </w:tc>
        <w:tc>
          <w:tcPr>
            <w:tcW w:w="614" w:type="dxa"/>
          </w:tcPr>
          <w:p w14:paraId="7B7F9ABF" w14:textId="77777777" w:rsidR="00340BAA" w:rsidRDefault="00340BAA" w:rsidP="00340BAA">
            <w:pPr>
              <w:rPr>
                <w:rFonts w:ascii="Times New Roman" w:hAnsi="Times New Roman" w:cs="Times New Roman"/>
              </w:rPr>
            </w:pPr>
          </w:p>
        </w:tc>
        <w:tc>
          <w:tcPr>
            <w:tcW w:w="614" w:type="dxa"/>
          </w:tcPr>
          <w:p w14:paraId="69609CAD" w14:textId="77777777" w:rsidR="00340BAA" w:rsidRDefault="00340BAA" w:rsidP="00340BAA">
            <w:pPr>
              <w:rPr>
                <w:rFonts w:ascii="Times New Roman" w:hAnsi="Times New Roman" w:cs="Times New Roman"/>
              </w:rPr>
            </w:pPr>
          </w:p>
        </w:tc>
      </w:tr>
      <w:tr w:rsidR="00340BAA" w14:paraId="38386C27" w14:textId="77777777" w:rsidTr="00340BAA">
        <w:tc>
          <w:tcPr>
            <w:tcW w:w="1590" w:type="dxa"/>
          </w:tcPr>
          <w:p w14:paraId="31846F1F" w14:textId="77777777" w:rsidR="00340BAA" w:rsidRDefault="00340BAA" w:rsidP="00340BAA">
            <w:pPr>
              <w:rPr>
                <w:rFonts w:ascii="Times New Roman" w:hAnsi="Times New Roman" w:cs="Times New Roman"/>
              </w:rPr>
            </w:pPr>
            <w:r>
              <w:rPr>
                <w:rFonts w:ascii="Times New Roman" w:hAnsi="Times New Roman" w:cs="Times New Roman"/>
              </w:rPr>
              <w:t>Lietuvių k.</w:t>
            </w:r>
          </w:p>
          <w:p w14:paraId="40A7D373" w14:textId="77777777" w:rsidR="00340BAA" w:rsidRDefault="00340BAA" w:rsidP="00340BAA">
            <w:pPr>
              <w:rPr>
                <w:rFonts w:ascii="Times New Roman" w:hAnsi="Times New Roman" w:cs="Times New Roman"/>
              </w:rPr>
            </w:pPr>
          </w:p>
        </w:tc>
        <w:tc>
          <w:tcPr>
            <w:tcW w:w="613" w:type="dxa"/>
          </w:tcPr>
          <w:p w14:paraId="0167BECB" w14:textId="77777777" w:rsidR="00340BAA" w:rsidRDefault="00340BAA" w:rsidP="00340BAA">
            <w:pPr>
              <w:rPr>
                <w:rFonts w:ascii="Times New Roman" w:hAnsi="Times New Roman" w:cs="Times New Roman"/>
              </w:rPr>
            </w:pPr>
          </w:p>
        </w:tc>
        <w:tc>
          <w:tcPr>
            <w:tcW w:w="614" w:type="dxa"/>
          </w:tcPr>
          <w:p w14:paraId="040F2753" w14:textId="77777777" w:rsidR="00340BAA" w:rsidRDefault="00340BAA" w:rsidP="00340BAA">
            <w:pPr>
              <w:rPr>
                <w:rFonts w:ascii="Times New Roman" w:hAnsi="Times New Roman" w:cs="Times New Roman"/>
              </w:rPr>
            </w:pPr>
          </w:p>
        </w:tc>
        <w:tc>
          <w:tcPr>
            <w:tcW w:w="614" w:type="dxa"/>
          </w:tcPr>
          <w:p w14:paraId="546449C2" w14:textId="77777777" w:rsidR="00340BAA" w:rsidRDefault="00340BAA" w:rsidP="00340BAA">
            <w:pPr>
              <w:rPr>
                <w:rFonts w:ascii="Times New Roman" w:hAnsi="Times New Roman" w:cs="Times New Roman"/>
              </w:rPr>
            </w:pPr>
          </w:p>
        </w:tc>
        <w:tc>
          <w:tcPr>
            <w:tcW w:w="614" w:type="dxa"/>
          </w:tcPr>
          <w:p w14:paraId="266E7C11" w14:textId="77777777" w:rsidR="00340BAA" w:rsidRDefault="00340BAA" w:rsidP="00340BAA">
            <w:pPr>
              <w:rPr>
                <w:rFonts w:ascii="Times New Roman" w:hAnsi="Times New Roman" w:cs="Times New Roman"/>
              </w:rPr>
            </w:pPr>
          </w:p>
        </w:tc>
        <w:tc>
          <w:tcPr>
            <w:tcW w:w="614" w:type="dxa"/>
          </w:tcPr>
          <w:p w14:paraId="779A5191" w14:textId="77777777" w:rsidR="00340BAA" w:rsidRDefault="00340BAA" w:rsidP="00340BAA">
            <w:pPr>
              <w:rPr>
                <w:rFonts w:ascii="Times New Roman" w:hAnsi="Times New Roman" w:cs="Times New Roman"/>
              </w:rPr>
            </w:pPr>
          </w:p>
        </w:tc>
        <w:tc>
          <w:tcPr>
            <w:tcW w:w="614" w:type="dxa"/>
          </w:tcPr>
          <w:p w14:paraId="76382D1F" w14:textId="77777777" w:rsidR="00340BAA" w:rsidRDefault="00340BAA" w:rsidP="00340BAA">
            <w:pPr>
              <w:rPr>
                <w:rFonts w:ascii="Times New Roman" w:hAnsi="Times New Roman" w:cs="Times New Roman"/>
              </w:rPr>
            </w:pPr>
          </w:p>
        </w:tc>
        <w:tc>
          <w:tcPr>
            <w:tcW w:w="614" w:type="dxa"/>
          </w:tcPr>
          <w:p w14:paraId="6427EB6E" w14:textId="77777777" w:rsidR="00340BAA" w:rsidRDefault="00340BAA" w:rsidP="00340BAA">
            <w:pPr>
              <w:rPr>
                <w:rFonts w:ascii="Times New Roman" w:hAnsi="Times New Roman" w:cs="Times New Roman"/>
              </w:rPr>
            </w:pPr>
          </w:p>
        </w:tc>
        <w:tc>
          <w:tcPr>
            <w:tcW w:w="614" w:type="dxa"/>
          </w:tcPr>
          <w:p w14:paraId="6A7FCDD3" w14:textId="77777777" w:rsidR="00340BAA" w:rsidRDefault="00340BAA" w:rsidP="00340BAA">
            <w:pPr>
              <w:rPr>
                <w:rFonts w:ascii="Times New Roman" w:hAnsi="Times New Roman" w:cs="Times New Roman"/>
              </w:rPr>
            </w:pPr>
          </w:p>
        </w:tc>
        <w:tc>
          <w:tcPr>
            <w:tcW w:w="614" w:type="dxa"/>
          </w:tcPr>
          <w:p w14:paraId="440802F3" w14:textId="77777777" w:rsidR="00340BAA" w:rsidRDefault="00340BAA" w:rsidP="00340BAA">
            <w:pPr>
              <w:rPr>
                <w:rFonts w:ascii="Times New Roman" w:hAnsi="Times New Roman" w:cs="Times New Roman"/>
              </w:rPr>
            </w:pPr>
          </w:p>
        </w:tc>
        <w:tc>
          <w:tcPr>
            <w:tcW w:w="614" w:type="dxa"/>
          </w:tcPr>
          <w:p w14:paraId="02660251" w14:textId="77777777" w:rsidR="00340BAA" w:rsidRDefault="00340BAA" w:rsidP="00340BAA">
            <w:pPr>
              <w:rPr>
                <w:rFonts w:ascii="Times New Roman" w:hAnsi="Times New Roman" w:cs="Times New Roman"/>
              </w:rPr>
            </w:pPr>
          </w:p>
        </w:tc>
        <w:tc>
          <w:tcPr>
            <w:tcW w:w="614" w:type="dxa"/>
          </w:tcPr>
          <w:p w14:paraId="1E738F55" w14:textId="77777777" w:rsidR="00340BAA" w:rsidRDefault="00340BAA" w:rsidP="00340BAA">
            <w:pPr>
              <w:rPr>
                <w:rFonts w:ascii="Times New Roman" w:hAnsi="Times New Roman" w:cs="Times New Roman"/>
              </w:rPr>
            </w:pPr>
          </w:p>
        </w:tc>
        <w:tc>
          <w:tcPr>
            <w:tcW w:w="614" w:type="dxa"/>
          </w:tcPr>
          <w:p w14:paraId="524E624F" w14:textId="77777777" w:rsidR="00340BAA" w:rsidRDefault="00340BAA" w:rsidP="00340BAA">
            <w:pPr>
              <w:rPr>
                <w:rFonts w:ascii="Times New Roman" w:hAnsi="Times New Roman" w:cs="Times New Roman"/>
              </w:rPr>
            </w:pPr>
          </w:p>
        </w:tc>
        <w:tc>
          <w:tcPr>
            <w:tcW w:w="614" w:type="dxa"/>
          </w:tcPr>
          <w:p w14:paraId="241E448C" w14:textId="77777777" w:rsidR="00340BAA" w:rsidRDefault="00340BAA" w:rsidP="00340BAA">
            <w:pPr>
              <w:rPr>
                <w:rFonts w:ascii="Times New Roman" w:hAnsi="Times New Roman" w:cs="Times New Roman"/>
              </w:rPr>
            </w:pPr>
          </w:p>
        </w:tc>
      </w:tr>
      <w:tr w:rsidR="00340BAA" w14:paraId="7FB37FA4" w14:textId="77777777" w:rsidTr="00340BAA">
        <w:tc>
          <w:tcPr>
            <w:tcW w:w="1590" w:type="dxa"/>
          </w:tcPr>
          <w:p w14:paraId="6799DDF8" w14:textId="77777777" w:rsidR="00340BAA" w:rsidRDefault="00340BAA" w:rsidP="00340BAA">
            <w:pPr>
              <w:rPr>
                <w:rFonts w:ascii="Times New Roman" w:hAnsi="Times New Roman" w:cs="Times New Roman"/>
              </w:rPr>
            </w:pPr>
            <w:r>
              <w:rPr>
                <w:rFonts w:ascii="Times New Roman" w:hAnsi="Times New Roman" w:cs="Times New Roman"/>
              </w:rPr>
              <w:t>Anglų k.</w:t>
            </w:r>
          </w:p>
          <w:p w14:paraId="14E57014" w14:textId="77777777" w:rsidR="00340BAA" w:rsidRDefault="00340BAA" w:rsidP="00340BAA">
            <w:pPr>
              <w:rPr>
                <w:rFonts w:ascii="Times New Roman" w:hAnsi="Times New Roman" w:cs="Times New Roman"/>
              </w:rPr>
            </w:pPr>
          </w:p>
        </w:tc>
        <w:tc>
          <w:tcPr>
            <w:tcW w:w="613" w:type="dxa"/>
          </w:tcPr>
          <w:p w14:paraId="410961D8" w14:textId="77777777" w:rsidR="00340BAA" w:rsidRDefault="00340BAA" w:rsidP="00340BAA">
            <w:pPr>
              <w:rPr>
                <w:rFonts w:ascii="Times New Roman" w:hAnsi="Times New Roman" w:cs="Times New Roman"/>
              </w:rPr>
            </w:pPr>
          </w:p>
        </w:tc>
        <w:tc>
          <w:tcPr>
            <w:tcW w:w="614" w:type="dxa"/>
          </w:tcPr>
          <w:p w14:paraId="1FFB6640" w14:textId="77777777" w:rsidR="00340BAA" w:rsidRDefault="00340BAA" w:rsidP="00340BAA">
            <w:pPr>
              <w:rPr>
                <w:rFonts w:ascii="Times New Roman" w:hAnsi="Times New Roman" w:cs="Times New Roman"/>
              </w:rPr>
            </w:pPr>
          </w:p>
        </w:tc>
        <w:tc>
          <w:tcPr>
            <w:tcW w:w="614" w:type="dxa"/>
          </w:tcPr>
          <w:p w14:paraId="0A8E635F" w14:textId="77777777" w:rsidR="00340BAA" w:rsidRDefault="00340BAA" w:rsidP="00340BAA">
            <w:pPr>
              <w:rPr>
                <w:rFonts w:ascii="Times New Roman" w:hAnsi="Times New Roman" w:cs="Times New Roman"/>
              </w:rPr>
            </w:pPr>
          </w:p>
        </w:tc>
        <w:tc>
          <w:tcPr>
            <w:tcW w:w="614" w:type="dxa"/>
          </w:tcPr>
          <w:p w14:paraId="1386D6E2" w14:textId="77777777" w:rsidR="00340BAA" w:rsidRDefault="00340BAA" w:rsidP="00340BAA">
            <w:pPr>
              <w:rPr>
                <w:rFonts w:ascii="Times New Roman" w:hAnsi="Times New Roman" w:cs="Times New Roman"/>
              </w:rPr>
            </w:pPr>
          </w:p>
        </w:tc>
        <w:tc>
          <w:tcPr>
            <w:tcW w:w="614" w:type="dxa"/>
          </w:tcPr>
          <w:p w14:paraId="36EE4563" w14:textId="77777777" w:rsidR="00340BAA" w:rsidRDefault="00340BAA" w:rsidP="00340BAA">
            <w:pPr>
              <w:rPr>
                <w:rFonts w:ascii="Times New Roman" w:hAnsi="Times New Roman" w:cs="Times New Roman"/>
              </w:rPr>
            </w:pPr>
          </w:p>
        </w:tc>
        <w:tc>
          <w:tcPr>
            <w:tcW w:w="614" w:type="dxa"/>
          </w:tcPr>
          <w:p w14:paraId="6DE8C406" w14:textId="77777777" w:rsidR="00340BAA" w:rsidRDefault="00340BAA" w:rsidP="00340BAA">
            <w:pPr>
              <w:rPr>
                <w:rFonts w:ascii="Times New Roman" w:hAnsi="Times New Roman" w:cs="Times New Roman"/>
              </w:rPr>
            </w:pPr>
          </w:p>
        </w:tc>
        <w:tc>
          <w:tcPr>
            <w:tcW w:w="614" w:type="dxa"/>
          </w:tcPr>
          <w:p w14:paraId="15B50AF3" w14:textId="77777777" w:rsidR="00340BAA" w:rsidRDefault="00340BAA" w:rsidP="00340BAA">
            <w:pPr>
              <w:rPr>
                <w:rFonts w:ascii="Times New Roman" w:hAnsi="Times New Roman" w:cs="Times New Roman"/>
              </w:rPr>
            </w:pPr>
          </w:p>
        </w:tc>
        <w:tc>
          <w:tcPr>
            <w:tcW w:w="614" w:type="dxa"/>
          </w:tcPr>
          <w:p w14:paraId="5D71CDFD" w14:textId="77777777" w:rsidR="00340BAA" w:rsidRDefault="00340BAA" w:rsidP="00340BAA">
            <w:pPr>
              <w:rPr>
                <w:rFonts w:ascii="Times New Roman" w:hAnsi="Times New Roman" w:cs="Times New Roman"/>
              </w:rPr>
            </w:pPr>
          </w:p>
        </w:tc>
        <w:tc>
          <w:tcPr>
            <w:tcW w:w="614" w:type="dxa"/>
          </w:tcPr>
          <w:p w14:paraId="71F84836" w14:textId="77777777" w:rsidR="00340BAA" w:rsidRDefault="00340BAA" w:rsidP="00340BAA">
            <w:pPr>
              <w:rPr>
                <w:rFonts w:ascii="Times New Roman" w:hAnsi="Times New Roman" w:cs="Times New Roman"/>
              </w:rPr>
            </w:pPr>
          </w:p>
        </w:tc>
        <w:tc>
          <w:tcPr>
            <w:tcW w:w="614" w:type="dxa"/>
          </w:tcPr>
          <w:p w14:paraId="5CF72FA2" w14:textId="77777777" w:rsidR="00340BAA" w:rsidRDefault="00340BAA" w:rsidP="00340BAA">
            <w:pPr>
              <w:rPr>
                <w:rFonts w:ascii="Times New Roman" w:hAnsi="Times New Roman" w:cs="Times New Roman"/>
              </w:rPr>
            </w:pPr>
          </w:p>
        </w:tc>
        <w:tc>
          <w:tcPr>
            <w:tcW w:w="614" w:type="dxa"/>
          </w:tcPr>
          <w:p w14:paraId="11EB48F9" w14:textId="77777777" w:rsidR="00340BAA" w:rsidRDefault="00340BAA" w:rsidP="00340BAA">
            <w:pPr>
              <w:rPr>
                <w:rFonts w:ascii="Times New Roman" w:hAnsi="Times New Roman" w:cs="Times New Roman"/>
              </w:rPr>
            </w:pPr>
          </w:p>
        </w:tc>
        <w:tc>
          <w:tcPr>
            <w:tcW w:w="614" w:type="dxa"/>
          </w:tcPr>
          <w:p w14:paraId="0A5B3A3F" w14:textId="77777777" w:rsidR="00340BAA" w:rsidRDefault="00340BAA" w:rsidP="00340BAA">
            <w:pPr>
              <w:rPr>
                <w:rFonts w:ascii="Times New Roman" w:hAnsi="Times New Roman" w:cs="Times New Roman"/>
              </w:rPr>
            </w:pPr>
          </w:p>
        </w:tc>
        <w:tc>
          <w:tcPr>
            <w:tcW w:w="614" w:type="dxa"/>
          </w:tcPr>
          <w:p w14:paraId="68D648CB" w14:textId="77777777" w:rsidR="00340BAA" w:rsidRDefault="00340BAA" w:rsidP="00340BAA">
            <w:pPr>
              <w:rPr>
                <w:rFonts w:ascii="Times New Roman" w:hAnsi="Times New Roman" w:cs="Times New Roman"/>
              </w:rPr>
            </w:pPr>
          </w:p>
        </w:tc>
      </w:tr>
      <w:tr w:rsidR="00340BAA" w14:paraId="498DDB68" w14:textId="77777777" w:rsidTr="00340BAA">
        <w:tc>
          <w:tcPr>
            <w:tcW w:w="1590" w:type="dxa"/>
          </w:tcPr>
          <w:p w14:paraId="2434A600" w14:textId="77777777" w:rsidR="00340BAA" w:rsidRDefault="00340BAA" w:rsidP="00340BAA">
            <w:pPr>
              <w:rPr>
                <w:rFonts w:ascii="Times New Roman" w:hAnsi="Times New Roman" w:cs="Times New Roman"/>
              </w:rPr>
            </w:pPr>
            <w:r>
              <w:rPr>
                <w:rFonts w:ascii="Times New Roman" w:hAnsi="Times New Roman" w:cs="Times New Roman"/>
              </w:rPr>
              <w:t>Rusų k.</w:t>
            </w:r>
          </w:p>
          <w:p w14:paraId="12D10560" w14:textId="77777777" w:rsidR="00340BAA" w:rsidRDefault="00340BAA" w:rsidP="00340BAA">
            <w:pPr>
              <w:rPr>
                <w:rFonts w:ascii="Times New Roman" w:hAnsi="Times New Roman" w:cs="Times New Roman"/>
              </w:rPr>
            </w:pPr>
          </w:p>
        </w:tc>
        <w:tc>
          <w:tcPr>
            <w:tcW w:w="613" w:type="dxa"/>
          </w:tcPr>
          <w:p w14:paraId="77C7F044" w14:textId="77777777" w:rsidR="00340BAA" w:rsidRDefault="00340BAA" w:rsidP="00340BAA">
            <w:pPr>
              <w:rPr>
                <w:rFonts w:ascii="Times New Roman" w:hAnsi="Times New Roman" w:cs="Times New Roman"/>
              </w:rPr>
            </w:pPr>
          </w:p>
        </w:tc>
        <w:tc>
          <w:tcPr>
            <w:tcW w:w="614" w:type="dxa"/>
          </w:tcPr>
          <w:p w14:paraId="4C5949FA" w14:textId="77777777" w:rsidR="00340BAA" w:rsidRDefault="00340BAA" w:rsidP="00340BAA">
            <w:pPr>
              <w:rPr>
                <w:rFonts w:ascii="Times New Roman" w:hAnsi="Times New Roman" w:cs="Times New Roman"/>
              </w:rPr>
            </w:pPr>
          </w:p>
        </w:tc>
        <w:tc>
          <w:tcPr>
            <w:tcW w:w="614" w:type="dxa"/>
          </w:tcPr>
          <w:p w14:paraId="1877DD9B" w14:textId="77777777" w:rsidR="00340BAA" w:rsidRDefault="00340BAA" w:rsidP="00340BAA">
            <w:pPr>
              <w:rPr>
                <w:rFonts w:ascii="Times New Roman" w:hAnsi="Times New Roman" w:cs="Times New Roman"/>
              </w:rPr>
            </w:pPr>
          </w:p>
        </w:tc>
        <w:tc>
          <w:tcPr>
            <w:tcW w:w="614" w:type="dxa"/>
          </w:tcPr>
          <w:p w14:paraId="497D385C" w14:textId="77777777" w:rsidR="00340BAA" w:rsidRDefault="00340BAA" w:rsidP="00340BAA">
            <w:pPr>
              <w:rPr>
                <w:rFonts w:ascii="Times New Roman" w:hAnsi="Times New Roman" w:cs="Times New Roman"/>
              </w:rPr>
            </w:pPr>
          </w:p>
        </w:tc>
        <w:tc>
          <w:tcPr>
            <w:tcW w:w="614" w:type="dxa"/>
          </w:tcPr>
          <w:p w14:paraId="63E7EBF9" w14:textId="77777777" w:rsidR="00340BAA" w:rsidRDefault="00340BAA" w:rsidP="00340BAA">
            <w:pPr>
              <w:rPr>
                <w:rFonts w:ascii="Times New Roman" w:hAnsi="Times New Roman" w:cs="Times New Roman"/>
              </w:rPr>
            </w:pPr>
          </w:p>
        </w:tc>
        <w:tc>
          <w:tcPr>
            <w:tcW w:w="614" w:type="dxa"/>
          </w:tcPr>
          <w:p w14:paraId="5354A565" w14:textId="77777777" w:rsidR="00340BAA" w:rsidRDefault="00340BAA" w:rsidP="00340BAA">
            <w:pPr>
              <w:rPr>
                <w:rFonts w:ascii="Times New Roman" w:hAnsi="Times New Roman" w:cs="Times New Roman"/>
              </w:rPr>
            </w:pPr>
          </w:p>
        </w:tc>
        <w:tc>
          <w:tcPr>
            <w:tcW w:w="614" w:type="dxa"/>
          </w:tcPr>
          <w:p w14:paraId="7159E9C8" w14:textId="77777777" w:rsidR="00340BAA" w:rsidRDefault="00340BAA" w:rsidP="00340BAA">
            <w:pPr>
              <w:rPr>
                <w:rFonts w:ascii="Times New Roman" w:hAnsi="Times New Roman" w:cs="Times New Roman"/>
              </w:rPr>
            </w:pPr>
          </w:p>
        </w:tc>
        <w:tc>
          <w:tcPr>
            <w:tcW w:w="614" w:type="dxa"/>
          </w:tcPr>
          <w:p w14:paraId="216A928C" w14:textId="77777777" w:rsidR="00340BAA" w:rsidRDefault="00340BAA" w:rsidP="00340BAA">
            <w:pPr>
              <w:rPr>
                <w:rFonts w:ascii="Times New Roman" w:hAnsi="Times New Roman" w:cs="Times New Roman"/>
              </w:rPr>
            </w:pPr>
          </w:p>
        </w:tc>
        <w:tc>
          <w:tcPr>
            <w:tcW w:w="614" w:type="dxa"/>
          </w:tcPr>
          <w:p w14:paraId="1084C620" w14:textId="77777777" w:rsidR="00340BAA" w:rsidRDefault="00340BAA" w:rsidP="00340BAA">
            <w:pPr>
              <w:rPr>
                <w:rFonts w:ascii="Times New Roman" w:hAnsi="Times New Roman" w:cs="Times New Roman"/>
              </w:rPr>
            </w:pPr>
          </w:p>
        </w:tc>
        <w:tc>
          <w:tcPr>
            <w:tcW w:w="614" w:type="dxa"/>
          </w:tcPr>
          <w:p w14:paraId="50B1751E" w14:textId="77777777" w:rsidR="00340BAA" w:rsidRDefault="00340BAA" w:rsidP="00340BAA">
            <w:pPr>
              <w:rPr>
                <w:rFonts w:ascii="Times New Roman" w:hAnsi="Times New Roman" w:cs="Times New Roman"/>
              </w:rPr>
            </w:pPr>
          </w:p>
        </w:tc>
        <w:tc>
          <w:tcPr>
            <w:tcW w:w="614" w:type="dxa"/>
          </w:tcPr>
          <w:p w14:paraId="42E6E248" w14:textId="77777777" w:rsidR="00340BAA" w:rsidRDefault="00340BAA" w:rsidP="00340BAA">
            <w:pPr>
              <w:rPr>
                <w:rFonts w:ascii="Times New Roman" w:hAnsi="Times New Roman" w:cs="Times New Roman"/>
              </w:rPr>
            </w:pPr>
          </w:p>
        </w:tc>
        <w:tc>
          <w:tcPr>
            <w:tcW w:w="614" w:type="dxa"/>
          </w:tcPr>
          <w:p w14:paraId="2E83AA97" w14:textId="77777777" w:rsidR="00340BAA" w:rsidRDefault="00340BAA" w:rsidP="00340BAA">
            <w:pPr>
              <w:rPr>
                <w:rFonts w:ascii="Times New Roman" w:hAnsi="Times New Roman" w:cs="Times New Roman"/>
              </w:rPr>
            </w:pPr>
          </w:p>
        </w:tc>
        <w:tc>
          <w:tcPr>
            <w:tcW w:w="614" w:type="dxa"/>
          </w:tcPr>
          <w:p w14:paraId="0C3432CF" w14:textId="77777777" w:rsidR="00340BAA" w:rsidRDefault="00340BAA" w:rsidP="00340BAA">
            <w:pPr>
              <w:rPr>
                <w:rFonts w:ascii="Times New Roman" w:hAnsi="Times New Roman" w:cs="Times New Roman"/>
              </w:rPr>
            </w:pPr>
          </w:p>
        </w:tc>
      </w:tr>
      <w:tr w:rsidR="00340BAA" w14:paraId="0CEF7C67" w14:textId="77777777" w:rsidTr="00340BAA">
        <w:tc>
          <w:tcPr>
            <w:tcW w:w="1590" w:type="dxa"/>
          </w:tcPr>
          <w:p w14:paraId="62270510" w14:textId="77777777" w:rsidR="00340BAA" w:rsidRDefault="00340BAA" w:rsidP="00340BAA">
            <w:pPr>
              <w:rPr>
                <w:rFonts w:ascii="Times New Roman" w:hAnsi="Times New Roman" w:cs="Times New Roman"/>
              </w:rPr>
            </w:pPr>
            <w:r>
              <w:rPr>
                <w:rFonts w:ascii="Times New Roman" w:hAnsi="Times New Roman" w:cs="Times New Roman"/>
              </w:rPr>
              <w:t>Matematika</w:t>
            </w:r>
          </w:p>
          <w:p w14:paraId="0DFA2051" w14:textId="77777777" w:rsidR="00340BAA" w:rsidRDefault="00340BAA" w:rsidP="00340BAA">
            <w:pPr>
              <w:rPr>
                <w:rFonts w:ascii="Times New Roman" w:hAnsi="Times New Roman" w:cs="Times New Roman"/>
              </w:rPr>
            </w:pPr>
          </w:p>
        </w:tc>
        <w:tc>
          <w:tcPr>
            <w:tcW w:w="613" w:type="dxa"/>
          </w:tcPr>
          <w:p w14:paraId="4FB66D4F" w14:textId="77777777" w:rsidR="00340BAA" w:rsidRDefault="00340BAA" w:rsidP="00340BAA">
            <w:pPr>
              <w:rPr>
                <w:rFonts w:ascii="Times New Roman" w:hAnsi="Times New Roman" w:cs="Times New Roman"/>
              </w:rPr>
            </w:pPr>
          </w:p>
        </w:tc>
        <w:tc>
          <w:tcPr>
            <w:tcW w:w="614" w:type="dxa"/>
          </w:tcPr>
          <w:p w14:paraId="248C5E25" w14:textId="77777777" w:rsidR="00340BAA" w:rsidRDefault="00340BAA" w:rsidP="00340BAA">
            <w:pPr>
              <w:rPr>
                <w:rFonts w:ascii="Times New Roman" w:hAnsi="Times New Roman" w:cs="Times New Roman"/>
              </w:rPr>
            </w:pPr>
          </w:p>
        </w:tc>
        <w:tc>
          <w:tcPr>
            <w:tcW w:w="614" w:type="dxa"/>
          </w:tcPr>
          <w:p w14:paraId="3804813E" w14:textId="77777777" w:rsidR="00340BAA" w:rsidRDefault="00340BAA" w:rsidP="00340BAA">
            <w:pPr>
              <w:rPr>
                <w:rFonts w:ascii="Times New Roman" w:hAnsi="Times New Roman" w:cs="Times New Roman"/>
              </w:rPr>
            </w:pPr>
          </w:p>
        </w:tc>
        <w:tc>
          <w:tcPr>
            <w:tcW w:w="614" w:type="dxa"/>
          </w:tcPr>
          <w:p w14:paraId="1FDEEC29" w14:textId="77777777" w:rsidR="00340BAA" w:rsidRDefault="00340BAA" w:rsidP="00340BAA">
            <w:pPr>
              <w:rPr>
                <w:rFonts w:ascii="Times New Roman" w:hAnsi="Times New Roman" w:cs="Times New Roman"/>
              </w:rPr>
            </w:pPr>
          </w:p>
        </w:tc>
        <w:tc>
          <w:tcPr>
            <w:tcW w:w="614" w:type="dxa"/>
          </w:tcPr>
          <w:p w14:paraId="4616A30E" w14:textId="77777777" w:rsidR="00340BAA" w:rsidRDefault="00340BAA" w:rsidP="00340BAA">
            <w:pPr>
              <w:rPr>
                <w:rFonts w:ascii="Times New Roman" w:hAnsi="Times New Roman" w:cs="Times New Roman"/>
              </w:rPr>
            </w:pPr>
          </w:p>
        </w:tc>
        <w:tc>
          <w:tcPr>
            <w:tcW w:w="614" w:type="dxa"/>
          </w:tcPr>
          <w:p w14:paraId="6D7A38D5" w14:textId="77777777" w:rsidR="00340BAA" w:rsidRDefault="00340BAA" w:rsidP="00340BAA">
            <w:pPr>
              <w:rPr>
                <w:rFonts w:ascii="Times New Roman" w:hAnsi="Times New Roman" w:cs="Times New Roman"/>
              </w:rPr>
            </w:pPr>
          </w:p>
        </w:tc>
        <w:tc>
          <w:tcPr>
            <w:tcW w:w="614" w:type="dxa"/>
          </w:tcPr>
          <w:p w14:paraId="04E3410A" w14:textId="77777777" w:rsidR="00340BAA" w:rsidRDefault="00340BAA" w:rsidP="00340BAA">
            <w:pPr>
              <w:rPr>
                <w:rFonts w:ascii="Times New Roman" w:hAnsi="Times New Roman" w:cs="Times New Roman"/>
              </w:rPr>
            </w:pPr>
          </w:p>
        </w:tc>
        <w:tc>
          <w:tcPr>
            <w:tcW w:w="614" w:type="dxa"/>
          </w:tcPr>
          <w:p w14:paraId="1D42C146" w14:textId="77777777" w:rsidR="00340BAA" w:rsidRDefault="00340BAA" w:rsidP="00340BAA">
            <w:pPr>
              <w:rPr>
                <w:rFonts w:ascii="Times New Roman" w:hAnsi="Times New Roman" w:cs="Times New Roman"/>
              </w:rPr>
            </w:pPr>
          </w:p>
        </w:tc>
        <w:tc>
          <w:tcPr>
            <w:tcW w:w="614" w:type="dxa"/>
          </w:tcPr>
          <w:p w14:paraId="24FD6D74" w14:textId="77777777" w:rsidR="00340BAA" w:rsidRDefault="00340BAA" w:rsidP="00340BAA">
            <w:pPr>
              <w:rPr>
                <w:rFonts w:ascii="Times New Roman" w:hAnsi="Times New Roman" w:cs="Times New Roman"/>
              </w:rPr>
            </w:pPr>
          </w:p>
        </w:tc>
        <w:tc>
          <w:tcPr>
            <w:tcW w:w="614" w:type="dxa"/>
          </w:tcPr>
          <w:p w14:paraId="295CB882" w14:textId="77777777" w:rsidR="00340BAA" w:rsidRDefault="00340BAA" w:rsidP="00340BAA">
            <w:pPr>
              <w:rPr>
                <w:rFonts w:ascii="Times New Roman" w:hAnsi="Times New Roman" w:cs="Times New Roman"/>
              </w:rPr>
            </w:pPr>
          </w:p>
        </w:tc>
        <w:tc>
          <w:tcPr>
            <w:tcW w:w="614" w:type="dxa"/>
          </w:tcPr>
          <w:p w14:paraId="651F23FF" w14:textId="77777777" w:rsidR="00340BAA" w:rsidRDefault="00340BAA" w:rsidP="00340BAA">
            <w:pPr>
              <w:rPr>
                <w:rFonts w:ascii="Times New Roman" w:hAnsi="Times New Roman" w:cs="Times New Roman"/>
              </w:rPr>
            </w:pPr>
          </w:p>
        </w:tc>
        <w:tc>
          <w:tcPr>
            <w:tcW w:w="614" w:type="dxa"/>
          </w:tcPr>
          <w:p w14:paraId="76B4E67E" w14:textId="77777777" w:rsidR="00340BAA" w:rsidRDefault="00340BAA" w:rsidP="00340BAA">
            <w:pPr>
              <w:rPr>
                <w:rFonts w:ascii="Times New Roman" w:hAnsi="Times New Roman" w:cs="Times New Roman"/>
              </w:rPr>
            </w:pPr>
          </w:p>
        </w:tc>
        <w:tc>
          <w:tcPr>
            <w:tcW w:w="614" w:type="dxa"/>
          </w:tcPr>
          <w:p w14:paraId="14FB6F74" w14:textId="77777777" w:rsidR="00340BAA" w:rsidRDefault="00340BAA" w:rsidP="00340BAA">
            <w:pPr>
              <w:rPr>
                <w:rFonts w:ascii="Times New Roman" w:hAnsi="Times New Roman" w:cs="Times New Roman"/>
              </w:rPr>
            </w:pPr>
          </w:p>
        </w:tc>
      </w:tr>
      <w:tr w:rsidR="00340BAA" w14:paraId="184C336E" w14:textId="77777777" w:rsidTr="00340BAA">
        <w:tc>
          <w:tcPr>
            <w:tcW w:w="1590" w:type="dxa"/>
          </w:tcPr>
          <w:p w14:paraId="5A8424ED" w14:textId="77777777" w:rsidR="00340BAA" w:rsidRDefault="00340BAA" w:rsidP="00340BAA">
            <w:pPr>
              <w:rPr>
                <w:rFonts w:ascii="Times New Roman" w:hAnsi="Times New Roman" w:cs="Times New Roman"/>
              </w:rPr>
            </w:pPr>
            <w:r>
              <w:rPr>
                <w:rFonts w:ascii="Times New Roman" w:hAnsi="Times New Roman" w:cs="Times New Roman"/>
              </w:rPr>
              <w:t>Informacinės technologijos</w:t>
            </w:r>
          </w:p>
        </w:tc>
        <w:tc>
          <w:tcPr>
            <w:tcW w:w="613" w:type="dxa"/>
          </w:tcPr>
          <w:p w14:paraId="1A898A11" w14:textId="77777777" w:rsidR="00340BAA" w:rsidRDefault="00340BAA" w:rsidP="00340BAA">
            <w:pPr>
              <w:rPr>
                <w:rFonts w:ascii="Times New Roman" w:hAnsi="Times New Roman" w:cs="Times New Roman"/>
              </w:rPr>
            </w:pPr>
          </w:p>
        </w:tc>
        <w:tc>
          <w:tcPr>
            <w:tcW w:w="614" w:type="dxa"/>
          </w:tcPr>
          <w:p w14:paraId="29826C38" w14:textId="77777777" w:rsidR="00340BAA" w:rsidRDefault="00340BAA" w:rsidP="00340BAA">
            <w:pPr>
              <w:rPr>
                <w:rFonts w:ascii="Times New Roman" w:hAnsi="Times New Roman" w:cs="Times New Roman"/>
              </w:rPr>
            </w:pPr>
          </w:p>
        </w:tc>
        <w:tc>
          <w:tcPr>
            <w:tcW w:w="614" w:type="dxa"/>
          </w:tcPr>
          <w:p w14:paraId="0B7E631C" w14:textId="77777777" w:rsidR="00340BAA" w:rsidRDefault="00340BAA" w:rsidP="00340BAA">
            <w:pPr>
              <w:rPr>
                <w:rFonts w:ascii="Times New Roman" w:hAnsi="Times New Roman" w:cs="Times New Roman"/>
              </w:rPr>
            </w:pPr>
          </w:p>
        </w:tc>
        <w:tc>
          <w:tcPr>
            <w:tcW w:w="614" w:type="dxa"/>
          </w:tcPr>
          <w:p w14:paraId="0AACD695" w14:textId="77777777" w:rsidR="00340BAA" w:rsidRDefault="00340BAA" w:rsidP="00340BAA">
            <w:pPr>
              <w:rPr>
                <w:rFonts w:ascii="Times New Roman" w:hAnsi="Times New Roman" w:cs="Times New Roman"/>
              </w:rPr>
            </w:pPr>
          </w:p>
        </w:tc>
        <w:tc>
          <w:tcPr>
            <w:tcW w:w="614" w:type="dxa"/>
          </w:tcPr>
          <w:p w14:paraId="23B0C874" w14:textId="77777777" w:rsidR="00340BAA" w:rsidRDefault="00340BAA" w:rsidP="00340BAA">
            <w:pPr>
              <w:rPr>
                <w:rFonts w:ascii="Times New Roman" w:hAnsi="Times New Roman" w:cs="Times New Roman"/>
              </w:rPr>
            </w:pPr>
          </w:p>
        </w:tc>
        <w:tc>
          <w:tcPr>
            <w:tcW w:w="614" w:type="dxa"/>
          </w:tcPr>
          <w:p w14:paraId="5006D811" w14:textId="77777777" w:rsidR="00340BAA" w:rsidRDefault="00340BAA" w:rsidP="00340BAA">
            <w:pPr>
              <w:rPr>
                <w:rFonts w:ascii="Times New Roman" w:hAnsi="Times New Roman" w:cs="Times New Roman"/>
              </w:rPr>
            </w:pPr>
          </w:p>
        </w:tc>
        <w:tc>
          <w:tcPr>
            <w:tcW w:w="614" w:type="dxa"/>
          </w:tcPr>
          <w:p w14:paraId="319BDA6B" w14:textId="77777777" w:rsidR="00340BAA" w:rsidRDefault="00340BAA" w:rsidP="00340BAA">
            <w:pPr>
              <w:rPr>
                <w:rFonts w:ascii="Times New Roman" w:hAnsi="Times New Roman" w:cs="Times New Roman"/>
              </w:rPr>
            </w:pPr>
          </w:p>
        </w:tc>
        <w:tc>
          <w:tcPr>
            <w:tcW w:w="614" w:type="dxa"/>
          </w:tcPr>
          <w:p w14:paraId="43171755" w14:textId="77777777" w:rsidR="00340BAA" w:rsidRDefault="00340BAA" w:rsidP="00340BAA">
            <w:pPr>
              <w:rPr>
                <w:rFonts w:ascii="Times New Roman" w:hAnsi="Times New Roman" w:cs="Times New Roman"/>
              </w:rPr>
            </w:pPr>
          </w:p>
        </w:tc>
        <w:tc>
          <w:tcPr>
            <w:tcW w:w="614" w:type="dxa"/>
          </w:tcPr>
          <w:p w14:paraId="67E6F743" w14:textId="77777777" w:rsidR="00340BAA" w:rsidRDefault="00340BAA" w:rsidP="00340BAA">
            <w:pPr>
              <w:rPr>
                <w:rFonts w:ascii="Times New Roman" w:hAnsi="Times New Roman" w:cs="Times New Roman"/>
              </w:rPr>
            </w:pPr>
          </w:p>
        </w:tc>
        <w:tc>
          <w:tcPr>
            <w:tcW w:w="614" w:type="dxa"/>
          </w:tcPr>
          <w:p w14:paraId="22A8A7F3" w14:textId="77777777" w:rsidR="00340BAA" w:rsidRDefault="00340BAA" w:rsidP="00340BAA">
            <w:pPr>
              <w:rPr>
                <w:rFonts w:ascii="Times New Roman" w:hAnsi="Times New Roman" w:cs="Times New Roman"/>
              </w:rPr>
            </w:pPr>
          </w:p>
        </w:tc>
        <w:tc>
          <w:tcPr>
            <w:tcW w:w="614" w:type="dxa"/>
          </w:tcPr>
          <w:p w14:paraId="3B3FCA41" w14:textId="77777777" w:rsidR="00340BAA" w:rsidRDefault="00340BAA" w:rsidP="00340BAA">
            <w:pPr>
              <w:rPr>
                <w:rFonts w:ascii="Times New Roman" w:hAnsi="Times New Roman" w:cs="Times New Roman"/>
              </w:rPr>
            </w:pPr>
          </w:p>
        </w:tc>
        <w:tc>
          <w:tcPr>
            <w:tcW w:w="614" w:type="dxa"/>
          </w:tcPr>
          <w:p w14:paraId="193EE334" w14:textId="77777777" w:rsidR="00340BAA" w:rsidRDefault="00340BAA" w:rsidP="00340BAA">
            <w:pPr>
              <w:rPr>
                <w:rFonts w:ascii="Times New Roman" w:hAnsi="Times New Roman" w:cs="Times New Roman"/>
              </w:rPr>
            </w:pPr>
          </w:p>
        </w:tc>
        <w:tc>
          <w:tcPr>
            <w:tcW w:w="614" w:type="dxa"/>
          </w:tcPr>
          <w:p w14:paraId="1C9EEF3A" w14:textId="77777777" w:rsidR="00340BAA" w:rsidRDefault="00340BAA" w:rsidP="00340BAA">
            <w:pPr>
              <w:rPr>
                <w:rFonts w:ascii="Times New Roman" w:hAnsi="Times New Roman" w:cs="Times New Roman"/>
              </w:rPr>
            </w:pPr>
          </w:p>
        </w:tc>
      </w:tr>
      <w:tr w:rsidR="00340BAA" w14:paraId="567A8B58" w14:textId="77777777" w:rsidTr="00340BAA">
        <w:tc>
          <w:tcPr>
            <w:tcW w:w="1590" w:type="dxa"/>
          </w:tcPr>
          <w:p w14:paraId="3E5DAEA5" w14:textId="77777777" w:rsidR="00340BAA" w:rsidRDefault="00340BAA" w:rsidP="00340BAA">
            <w:pPr>
              <w:rPr>
                <w:rFonts w:ascii="Times New Roman" w:hAnsi="Times New Roman" w:cs="Times New Roman"/>
              </w:rPr>
            </w:pPr>
            <w:r>
              <w:rPr>
                <w:rFonts w:ascii="Times New Roman" w:hAnsi="Times New Roman" w:cs="Times New Roman"/>
              </w:rPr>
              <w:t>Fizika</w:t>
            </w:r>
          </w:p>
          <w:p w14:paraId="2B01C5D0" w14:textId="77777777" w:rsidR="00340BAA" w:rsidRDefault="00340BAA" w:rsidP="00340BAA">
            <w:pPr>
              <w:rPr>
                <w:rFonts w:ascii="Times New Roman" w:hAnsi="Times New Roman" w:cs="Times New Roman"/>
              </w:rPr>
            </w:pPr>
          </w:p>
        </w:tc>
        <w:tc>
          <w:tcPr>
            <w:tcW w:w="613" w:type="dxa"/>
          </w:tcPr>
          <w:p w14:paraId="7E0E762E" w14:textId="77777777" w:rsidR="00340BAA" w:rsidRDefault="00340BAA" w:rsidP="00340BAA">
            <w:pPr>
              <w:rPr>
                <w:rFonts w:ascii="Times New Roman" w:hAnsi="Times New Roman" w:cs="Times New Roman"/>
              </w:rPr>
            </w:pPr>
          </w:p>
        </w:tc>
        <w:tc>
          <w:tcPr>
            <w:tcW w:w="614" w:type="dxa"/>
          </w:tcPr>
          <w:p w14:paraId="0BD8B6B4" w14:textId="77777777" w:rsidR="00340BAA" w:rsidRDefault="00340BAA" w:rsidP="00340BAA">
            <w:pPr>
              <w:rPr>
                <w:rFonts w:ascii="Times New Roman" w:hAnsi="Times New Roman" w:cs="Times New Roman"/>
              </w:rPr>
            </w:pPr>
          </w:p>
        </w:tc>
        <w:tc>
          <w:tcPr>
            <w:tcW w:w="614" w:type="dxa"/>
          </w:tcPr>
          <w:p w14:paraId="13E5D1C3" w14:textId="77777777" w:rsidR="00340BAA" w:rsidRDefault="00340BAA" w:rsidP="00340BAA">
            <w:pPr>
              <w:rPr>
                <w:rFonts w:ascii="Times New Roman" w:hAnsi="Times New Roman" w:cs="Times New Roman"/>
              </w:rPr>
            </w:pPr>
          </w:p>
        </w:tc>
        <w:tc>
          <w:tcPr>
            <w:tcW w:w="614" w:type="dxa"/>
          </w:tcPr>
          <w:p w14:paraId="72ACEC6B" w14:textId="77777777" w:rsidR="00340BAA" w:rsidRDefault="00340BAA" w:rsidP="00340BAA">
            <w:pPr>
              <w:rPr>
                <w:rFonts w:ascii="Times New Roman" w:hAnsi="Times New Roman" w:cs="Times New Roman"/>
              </w:rPr>
            </w:pPr>
          </w:p>
        </w:tc>
        <w:tc>
          <w:tcPr>
            <w:tcW w:w="614" w:type="dxa"/>
          </w:tcPr>
          <w:p w14:paraId="6EF6C91E" w14:textId="77777777" w:rsidR="00340BAA" w:rsidRDefault="00340BAA" w:rsidP="00340BAA">
            <w:pPr>
              <w:rPr>
                <w:rFonts w:ascii="Times New Roman" w:hAnsi="Times New Roman" w:cs="Times New Roman"/>
              </w:rPr>
            </w:pPr>
          </w:p>
        </w:tc>
        <w:tc>
          <w:tcPr>
            <w:tcW w:w="614" w:type="dxa"/>
          </w:tcPr>
          <w:p w14:paraId="0C8E74AB" w14:textId="77777777" w:rsidR="00340BAA" w:rsidRDefault="00340BAA" w:rsidP="00340BAA">
            <w:pPr>
              <w:rPr>
                <w:rFonts w:ascii="Times New Roman" w:hAnsi="Times New Roman" w:cs="Times New Roman"/>
              </w:rPr>
            </w:pPr>
          </w:p>
        </w:tc>
        <w:tc>
          <w:tcPr>
            <w:tcW w:w="614" w:type="dxa"/>
          </w:tcPr>
          <w:p w14:paraId="501E85D5" w14:textId="77777777" w:rsidR="00340BAA" w:rsidRDefault="00340BAA" w:rsidP="00340BAA">
            <w:pPr>
              <w:rPr>
                <w:rFonts w:ascii="Times New Roman" w:hAnsi="Times New Roman" w:cs="Times New Roman"/>
              </w:rPr>
            </w:pPr>
          </w:p>
        </w:tc>
        <w:tc>
          <w:tcPr>
            <w:tcW w:w="614" w:type="dxa"/>
          </w:tcPr>
          <w:p w14:paraId="3E0121AF" w14:textId="77777777" w:rsidR="00340BAA" w:rsidRDefault="00340BAA" w:rsidP="00340BAA">
            <w:pPr>
              <w:rPr>
                <w:rFonts w:ascii="Times New Roman" w:hAnsi="Times New Roman" w:cs="Times New Roman"/>
              </w:rPr>
            </w:pPr>
          </w:p>
        </w:tc>
        <w:tc>
          <w:tcPr>
            <w:tcW w:w="614" w:type="dxa"/>
          </w:tcPr>
          <w:p w14:paraId="4C76003A" w14:textId="77777777" w:rsidR="00340BAA" w:rsidRDefault="00340BAA" w:rsidP="00340BAA">
            <w:pPr>
              <w:rPr>
                <w:rFonts w:ascii="Times New Roman" w:hAnsi="Times New Roman" w:cs="Times New Roman"/>
              </w:rPr>
            </w:pPr>
          </w:p>
        </w:tc>
        <w:tc>
          <w:tcPr>
            <w:tcW w:w="614" w:type="dxa"/>
          </w:tcPr>
          <w:p w14:paraId="65F3A01D" w14:textId="77777777" w:rsidR="00340BAA" w:rsidRDefault="00340BAA" w:rsidP="00340BAA">
            <w:pPr>
              <w:rPr>
                <w:rFonts w:ascii="Times New Roman" w:hAnsi="Times New Roman" w:cs="Times New Roman"/>
              </w:rPr>
            </w:pPr>
          </w:p>
        </w:tc>
        <w:tc>
          <w:tcPr>
            <w:tcW w:w="614" w:type="dxa"/>
          </w:tcPr>
          <w:p w14:paraId="4E5259B7" w14:textId="77777777" w:rsidR="00340BAA" w:rsidRDefault="00340BAA" w:rsidP="00340BAA">
            <w:pPr>
              <w:rPr>
                <w:rFonts w:ascii="Times New Roman" w:hAnsi="Times New Roman" w:cs="Times New Roman"/>
              </w:rPr>
            </w:pPr>
          </w:p>
        </w:tc>
        <w:tc>
          <w:tcPr>
            <w:tcW w:w="614" w:type="dxa"/>
          </w:tcPr>
          <w:p w14:paraId="4848B1DF" w14:textId="77777777" w:rsidR="00340BAA" w:rsidRDefault="00340BAA" w:rsidP="00340BAA">
            <w:pPr>
              <w:rPr>
                <w:rFonts w:ascii="Times New Roman" w:hAnsi="Times New Roman" w:cs="Times New Roman"/>
              </w:rPr>
            </w:pPr>
          </w:p>
        </w:tc>
        <w:tc>
          <w:tcPr>
            <w:tcW w:w="614" w:type="dxa"/>
          </w:tcPr>
          <w:p w14:paraId="27DCA389" w14:textId="77777777" w:rsidR="00340BAA" w:rsidRDefault="00340BAA" w:rsidP="00340BAA">
            <w:pPr>
              <w:rPr>
                <w:rFonts w:ascii="Times New Roman" w:hAnsi="Times New Roman" w:cs="Times New Roman"/>
              </w:rPr>
            </w:pPr>
          </w:p>
        </w:tc>
      </w:tr>
      <w:tr w:rsidR="00340BAA" w14:paraId="23FC1ECE" w14:textId="77777777" w:rsidTr="00340BAA">
        <w:tc>
          <w:tcPr>
            <w:tcW w:w="1590" w:type="dxa"/>
          </w:tcPr>
          <w:p w14:paraId="3640A13C" w14:textId="77777777" w:rsidR="00340BAA" w:rsidRDefault="00340BAA" w:rsidP="00340BAA">
            <w:pPr>
              <w:rPr>
                <w:rFonts w:ascii="Times New Roman" w:hAnsi="Times New Roman" w:cs="Times New Roman"/>
              </w:rPr>
            </w:pPr>
            <w:r>
              <w:rPr>
                <w:rFonts w:ascii="Times New Roman" w:hAnsi="Times New Roman" w:cs="Times New Roman"/>
              </w:rPr>
              <w:t>Chemija</w:t>
            </w:r>
          </w:p>
          <w:p w14:paraId="687654B5" w14:textId="77777777" w:rsidR="00340BAA" w:rsidRDefault="00340BAA" w:rsidP="00340BAA">
            <w:pPr>
              <w:rPr>
                <w:rFonts w:ascii="Times New Roman" w:hAnsi="Times New Roman" w:cs="Times New Roman"/>
              </w:rPr>
            </w:pPr>
          </w:p>
        </w:tc>
        <w:tc>
          <w:tcPr>
            <w:tcW w:w="613" w:type="dxa"/>
          </w:tcPr>
          <w:p w14:paraId="1E9CA2C2" w14:textId="77777777" w:rsidR="00340BAA" w:rsidRDefault="00340BAA" w:rsidP="00340BAA">
            <w:pPr>
              <w:rPr>
                <w:rFonts w:ascii="Times New Roman" w:hAnsi="Times New Roman" w:cs="Times New Roman"/>
              </w:rPr>
            </w:pPr>
          </w:p>
        </w:tc>
        <w:tc>
          <w:tcPr>
            <w:tcW w:w="614" w:type="dxa"/>
          </w:tcPr>
          <w:p w14:paraId="7A1CC1BE" w14:textId="77777777" w:rsidR="00340BAA" w:rsidRDefault="00340BAA" w:rsidP="00340BAA">
            <w:pPr>
              <w:rPr>
                <w:rFonts w:ascii="Times New Roman" w:hAnsi="Times New Roman" w:cs="Times New Roman"/>
              </w:rPr>
            </w:pPr>
          </w:p>
        </w:tc>
        <w:tc>
          <w:tcPr>
            <w:tcW w:w="614" w:type="dxa"/>
          </w:tcPr>
          <w:p w14:paraId="3C418AFD" w14:textId="77777777" w:rsidR="00340BAA" w:rsidRDefault="00340BAA" w:rsidP="00340BAA">
            <w:pPr>
              <w:rPr>
                <w:rFonts w:ascii="Times New Roman" w:hAnsi="Times New Roman" w:cs="Times New Roman"/>
              </w:rPr>
            </w:pPr>
          </w:p>
        </w:tc>
        <w:tc>
          <w:tcPr>
            <w:tcW w:w="614" w:type="dxa"/>
          </w:tcPr>
          <w:p w14:paraId="397DD437" w14:textId="77777777" w:rsidR="00340BAA" w:rsidRDefault="00340BAA" w:rsidP="00340BAA">
            <w:pPr>
              <w:rPr>
                <w:rFonts w:ascii="Times New Roman" w:hAnsi="Times New Roman" w:cs="Times New Roman"/>
              </w:rPr>
            </w:pPr>
          </w:p>
        </w:tc>
        <w:tc>
          <w:tcPr>
            <w:tcW w:w="614" w:type="dxa"/>
          </w:tcPr>
          <w:p w14:paraId="2B4326B0" w14:textId="77777777" w:rsidR="00340BAA" w:rsidRDefault="00340BAA" w:rsidP="00340BAA">
            <w:pPr>
              <w:rPr>
                <w:rFonts w:ascii="Times New Roman" w:hAnsi="Times New Roman" w:cs="Times New Roman"/>
              </w:rPr>
            </w:pPr>
          </w:p>
        </w:tc>
        <w:tc>
          <w:tcPr>
            <w:tcW w:w="614" w:type="dxa"/>
          </w:tcPr>
          <w:p w14:paraId="4A2FE635" w14:textId="77777777" w:rsidR="00340BAA" w:rsidRDefault="00340BAA" w:rsidP="00340BAA">
            <w:pPr>
              <w:rPr>
                <w:rFonts w:ascii="Times New Roman" w:hAnsi="Times New Roman" w:cs="Times New Roman"/>
              </w:rPr>
            </w:pPr>
          </w:p>
        </w:tc>
        <w:tc>
          <w:tcPr>
            <w:tcW w:w="614" w:type="dxa"/>
          </w:tcPr>
          <w:p w14:paraId="2A9F68E8" w14:textId="77777777" w:rsidR="00340BAA" w:rsidRDefault="00340BAA" w:rsidP="00340BAA">
            <w:pPr>
              <w:rPr>
                <w:rFonts w:ascii="Times New Roman" w:hAnsi="Times New Roman" w:cs="Times New Roman"/>
              </w:rPr>
            </w:pPr>
          </w:p>
        </w:tc>
        <w:tc>
          <w:tcPr>
            <w:tcW w:w="614" w:type="dxa"/>
          </w:tcPr>
          <w:p w14:paraId="4088441A" w14:textId="77777777" w:rsidR="00340BAA" w:rsidRDefault="00340BAA" w:rsidP="00340BAA">
            <w:pPr>
              <w:rPr>
                <w:rFonts w:ascii="Times New Roman" w:hAnsi="Times New Roman" w:cs="Times New Roman"/>
              </w:rPr>
            </w:pPr>
          </w:p>
        </w:tc>
        <w:tc>
          <w:tcPr>
            <w:tcW w:w="614" w:type="dxa"/>
          </w:tcPr>
          <w:p w14:paraId="46A97FA6" w14:textId="77777777" w:rsidR="00340BAA" w:rsidRDefault="00340BAA" w:rsidP="00340BAA">
            <w:pPr>
              <w:rPr>
                <w:rFonts w:ascii="Times New Roman" w:hAnsi="Times New Roman" w:cs="Times New Roman"/>
              </w:rPr>
            </w:pPr>
          </w:p>
        </w:tc>
        <w:tc>
          <w:tcPr>
            <w:tcW w:w="614" w:type="dxa"/>
          </w:tcPr>
          <w:p w14:paraId="6F92D3DA" w14:textId="77777777" w:rsidR="00340BAA" w:rsidRDefault="00340BAA" w:rsidP="00340BAA">
            <w:pPr>
              <w:rPr>
                <w:rFonts w:ascii="Times New Roman" w:hAnsi="Times New Roman" w:cs="Times New Roman"/>
              </w:rPr>
            </w:pPr>
          </w:p>
        </w:tc>
        <w:tc>
          <w:tcPr>
            <w:tcW w:w="614" w:type="dxa"/>
          </w:tcPr>
          <w:p w14:paraId="6ED63626" w14:textId="77777777" w:rsidR="00340BAA" w:rsidRDefault="00340BAA" w:rsidP="00340BAA">
            <w:pPr>
              <w:rPr>
                <w:rFonts w:ascii="Times New Roman" w:hAnsi="Times New Roman" w:cs="Times New Roman"/>
              </w:rPr>
            </w:pPr>
          </w:p>
        </w:tc>
        <w:tc>
          <w:tcPr>
            <w:tcW w:w="614" w:type="dxa"/>
          </w:tcPr>
          <w:p w14:paraId="2AE835A2" w14:textId="77777777" w:rsidR="00340BAA" w:rsidRDefault="00340BAA" w:rsidP="00340BAA">
            <w:pPr>
              <w:rPr>
                <w:rFonts w:ascii="Times New Roman" w:hAnsi="Times New Roman" w:cs="Times New Roman"/>
              </w:rPr>
            </w:pPr>
          </w:p>
        </w:tc>
        <w:tc>
          <w:tcPr>
            <w:tcW w:w="614" w:type="dxa"/>
          </w:tcPr>
          <w:p w14:paraId="295E5BFF" w14:textId="77777777" w:rsidR="00340BAA" w:rsidRDefault="00340BAA" w:rsidP="00340BAA">
            <w:pPr>
              <w:rPr>
                <w:rFonts w:ascii="Times New Roman" w:hAnsi="Times New Roman" w:cs="Times New Roman"/>
              </w:rPr>
            </w:pPr>
          </w:p>
        </w:tc>
      </w:tr>
      <w:tr w:rsidR="00340BAA" w14:paraId="034052D9" w14:textId="77777777" w:rsidTr="00340BAA">
        <w:tc>
          <w:tcPr>
            <w:tcW w:w="1590" w:type="dxa"/>
          </w:tcPr>
          <w:p w14:paraId="1A367E29" w14:textId="77777777" w:rsidR="00340BAA" w:rsidRDefault="00340BAA" w:rsidP="00340BAA">
            <w:pPr>
              <w:rPr>
                <w:rFonts w:ascii="Times New Roman" w:hAnsi="Times New Roman" w:cs="Times New Roman"/>
              </w:rPr>
            </w:pPr>
            <w:r>
              <w:rPr>
                <w:rFonts w:ascii="Times New Roman" w:hAnsi="Times New Roman" w:cs="Times New Roman"/>
              </w:rPr>
              <w:t>Gamta ir žmogus</w:t>
            </w:r>
          </w:p>
        </w:tc>
        <w:tc>
          <w:tcPr>
            <w:tcW w:w="613" w:type="dxa"/>
          </w:tcPr>
          <w:p w14:paraId="37929CA6" w14:textId="77777777" w:rsidR="00340BAA" w:rsidRDefault="00340BAA" w:rsidP="00340BAA">
            <w:pPr>
              <w:rPr>
                <w:rFonts w:ascii="Times New Roman" w:hAnsi="Times New Roman" w:cs="Times New Roman"/>
              </w:rPr>
            </w:pPr>
          </w:p>
        </w:tc>
        <w:tc>
          <w:tcPr>
            <w:tcW w:w="614" w:type="dxa"/>
          </w:tcPr>
          <w:p w14:paraId="0E905729" w14:textId="77777777" w:rsidR="00340BAA" w:rsidRDefault="00340BAA" w:rsidP="00340BAA">
            <w:pPr>
              <w:rPr>
                <w:rFonts w:ascii="Times New Roman" w:hAnsi="Times New Roman" w:cs="Times New Roman"/>
              </w:rPr>
            </w:pPr>
          </w:p>
        </w:tc>
        <w:tc>
          <w:tcPr>
            <w:tcW w:w="614" w:type="dxa"/>
          </w:tcPr>
          <w:p w14:paraId="526C84FA" w14:textId="77777777" w:rsidR="00340BAA" w:rsidRDefault="00340BAA" w:rsidP="00340BAA">
            <w:pPr>
              <w:rPr>
                <w:rFonts w:ascii="Times New Roman" w:hAnsi="Times New Roman" w:cs="Times New Roman"/>
              </w:rPr>
            </w:pPr>
          </w:p>
        </w:tc>
        <w:tc>
          <w:tcPr>
            <w:tcW w:w="614" w:type="dxa"/>
          </w:tcPr>
          <w:p w14:paraId="283656CB" w14:textId="77777777" w:rsidR="00340BAA" w:rsidRDefault="00340BAA" w:rsidP="00340BAA">
            <w:pPr>
              <w:rPr>
                <w:rFonts w:ascii="Times New Roman" w:hAnsi="Times New Roman" w:cs="Times New Roman"/>
              </w:rPr>
            </w:pPr>
          </w:p>
        </w:tc>
        <w:tc>
          <w:tcPr>
            <w:tcW w:w="614" w:type="dxa"/>
          </w:tcPr>
          <w:p w14:paraId="47AC79C5" w14:textId="77777777" w:rsidR="00340BAA" w:rsidRDefault="00340BAA" w:rsidP="00340BAA">
            <w:pPr>
              <w:rPr>
                <w:rFonts w:ascii="Times New Roman" w:hAnsi="Times New Roman" w:cs="Times New Roman"/>
              </w:rPr>
            </w:pPr>
          </w:p>
        </w:tc>
        <w:tc>
          <w:tcPr>
            <w:tcW w:w="614" w:type="dxa"/>
          </w:tcPr>
          <w:p w14:paraId="3EC8541B" w14:textId="77777777" w:rsidR="00340BAA" w:rsidRDefault="00340BAA" w:rsidP="00340BAA">
            <w:pPr>
              <w:rPr>
                <w:rFonts w:ascii="Times New Roman" w:hAnsi="Times New Roman" w:cs="Times New Roman"/>
              </w:rPr>
            </w:pPr>
          </w:p>
        </w:tc>
        <w:tc>
          <w:tcPr>
            <w:tcW w:w="614" w:type="dxa"/>
          </w:tcPr>
          <w:p w14:paraId="264F6BF9" w14:textId="77777777" w:rsidR="00340BAA" w:rsidRDefault="00340BAA" w:rsidP="00340BAA">
            <w:pPr>
              <w:rPr>
                <w:rFonts w:ascii="Times New Roman" w:hAnsi="Times New Roman" w:cs="Times New Roman"/>
              </w:rPr>
            </w:pPr>
          </w:p>
        </w:tc>
        <w:tc>
          <w:tcPr>
            <w:tcW w:w="614" w:type="dxa"/>
          </w:tcPr>
          <w:p w14:paraId="4FEDF2F7" w14:textId="77777777" w:rsidR="00340BAA" w:rsidRDefault="00340BAA" w:rsidP="00340BAA">
            <w:pPr>
              <w:rPr>
                <w:rFonts w:ascii="Times New Roman" w:hAnsi="Times New Roman" w:cs="Times New Roman"/>
              </w:rPr>
            </w:pPr>
          </w:p>
        </w:tc>
        <w:tc>
          <w:tcPr>
            <w:tcW w:w="614" w:type="dxa"/>
          </w:tcPr>
          <w:p w14:paraId="768EE0D1" w14:textId="77777777" w:rsidR="00340BAA" w:rsidRDefault="00340BAA" w:rsidP="00340BAA">
            <w:pPr>
              <w:rPr>
                <w:rFonts w:ascii="Times New Roman" w:hAnsi="Times New Roman" w:cs="Times New Roman"/>
              </w:rPr>
            </w:pPr>
          </w:p>
        </w:tc>
        <w:tc>
          <w:tcPr>
            <w:tcW w:w="614" w:type="dxa"/>
          </w:tcPr>
          <w:p w14:paraId="6253B220" w14:textId="77777777" w:rsidR="00340BAA" w:rsidRDefault="00340BAA" w:rsidP="00340BAA">
            <w:pPr>
              <w:rPr>
                <w:rFonts w:ascii="Times New Roman" w:hAnsi="Times New Roman" w:cs="Times New Roman"/>
              </w:rPr>
            </w:pPr>
          </w:p>
        </w:tc>
        <w:tc>
          <w:tcPr>
            <w:tcW w:w="614" w:type="dxa"/>
          </w:tcPr>
          <w:p w14:paraId="3FE56DBC" w14:textId="77777777" w:rsidR="00340BAA" w:rsidRDefault="00340BAA" w:rsidP="00340BAA">
            <w:pPr>
              <w:rPr>
                <w:rFonts w:ascii="Times New Roman" w:hAnsi="Times New Roman" w:cs="Times New Roman"/>
              </w:rPr>
            </w:pPr>
          </w:p>
        </w:tc>
        <w:tc>
          <w:tcPr>
            <w:tcW w:w="614" w:type="dxa"/>
          </w:tcPr>
          <w:p w14:paraId="5FAFA5A7" w14:textId="77777777" w:rsidR="00340BAA" w:rsidRDefault="00340BAA" w:rsidP="00340BAA">
            <w:pPr>
              <w:rPr>
                <w:rFonts w:ascii="Times New Roman" w:hAnsi="Times New Roman" w:cs="Times New Roman"/>
              </w:rPr>
            </w:pPr>
          </w:p>
        </w:tc>
        <w:tc>
          <w:tcPr>
            <w:tcW w:w="614" w:type="dxa"/>
          </w:tcPr>
          <w:p w14:paraId="7072E822" w14:textId="77777777" w:rsidR="00340BAA" w:rsidRDefault="00340BAA" w:rsidP="00340BAA">
            <w:pPr>
              <w:rPr>
                <w:rFonts w:ascii="Times New Roman" w:hAnsi="Times New Roman" w:cs="Times New Roman"/>
              </w:rPr>
            </w:pPr>
          </w:p>
        </w:tc>
      </w:tr>
      <w:tr w:rsidR="00340BAA" w14:paraId="545124D3" w14:textId="77777777" w:rsidTr="00340BAA">
        <w:tc>
          <w:tcPr>
            <w:tcW w:w="1590" w:type="dxa"/>
          </w:tcPr>
          <w:p w14:paraId="55B6F0EC" w14:textId="77777777" w:rsidR="00340BAA" w:rsidRDefault="00340BAA" w:rsidP="00340BAA">
            <w:pPr>
              <w:rPr>
                <w:rFonts w:ascii="Times New Roman" w:hAnsi="Times New Roman" w:cs="Times New Roman"/>
              </w:rPr>
            </w:pPr>
            <w:r>
              <w:rPr>
                <w:rFonts w:ascii="Times New Roman" w:hAnsi="Times New Roman" w:cs="Times New Roman"/>
              </w:rPr>
              <w:t>Biologija</w:t>
            </w:r>
          </w:p>
          <w:p w14:paraId="66458060" w14:textId="77777777" w:rsidR="00340BAA" w:rsidRDefault="00340BAA" w:rsidP="00340BAA">
            <w:pPr>
              <w:rPr>
                <w:rFonts w:ascii="Times New Roman" w:hAnsi="Times New Roman" w:cs="Times New Roman"/>
              </w:rPr>
            </w:pPr>
          </w:p>
        </w:tc>
        <w:tc>
          <w:tcPr>
            <w:tcW w:w="613" w:type="dxa"/>
          </w:tcPr>
          <w:p w14:paraId="135AD046" w14:textId="77777777" w:rsidR="00340BAA" w:rsidRDefault="00340BAA" w:rsidP="00340BAA">
            <w:pPr>
              <w:rPr>
                <w:rFonts w:ascii="Times New Roman" w:hAnsi="Times New Roman" w:cs="Times New Roman"/>
              </w:rPr>
            </w:pPr>
          </w:p>
        </w:tc>
        <w:tc>
          <w:tcPr>
            <w:tcW w:w="614" w:type="dxa"/>
          </w:tcPr>
          <w:p w14:paraId="1DF4C867" w14:textId="77777777" w:rsidR="00340BAA" w:rsidRDefault="00340BAA" w:rsidP="00340BAA">
            <w:pPr>
              <w:rPr>
                <w:rFonts w:ascii="Times New Roman" w:hAnsi="Times New Roman" w:cs="Times New Roman"/>
              </w:rPr>
            </w:pPr>
          </w:p>
        </w:tc>
        <w:tc>
          <w:tcPr>
            <w:tcW w:w="614" w:type="dxa"/>
          </w:tcPr>
          <w:p w14:paraId="52B8C905" w14:textId="77777777" w:rsidR="00340BAA" w:rsidRDefault="00340BAA" w:rsidP="00340BAA">
            <w:pPr>
              <w:rPr>
                <w:rFonts w:ascii="Times New Roman" w:hAnsi="Times New Roman" w:cs="Times New Roman"/>
              </w:rPr>
            </w:pPr>
          </w:p>
        </w:tc>
        <w:tc>
          <w:tcPr>
            <w:tcW w:w="614" w:type="dxa"/>
          </w:tcPr>
          <w:p w14:paraId="1604A819" w14:textId="77777777" w:rsidR="00340BAA" w:rsidRDefault="00340BAA" w:rsidP="00340BAA">
            <w:pPr>
              <w:rPr>
                <w:rFonts w:ascii="Times New Roman" w:hAnsi="Times New Roman" w:cs="Times New Roman"/>
              </w:rPr>
            </w:pPr>
          </w:p>
        </w:tc>
        <w:tc>
          <w:tcPr>
            <w:tcW w:w="614" w:type="dxa"/>
          </w:tcPr>
          <w:p w14:paraId="4BB19468" w14:textId="77777777" w:rsidR="00340BAA" w:rsidRDefault="00340BAA" w:rsidP="00340BAA">
            <w:pPr>
              <w:rPr>
                <w:rFonts w:ascii="Times New Roman" w:hAnsi="Times New Roman" w:cs="Times New Roman"/>
              </w:rPr>
            </w:pPr>
          </w:p>
        </w:tc>
        <w:tc>
          <w:tcPr>
            <w:tcW w:w="614" w:type="dxa"/>
          </w:tcPr>
          <w:p w14:paraId="76974500" w14:textId="77777777" w:rsidR="00340BAA" w:rsidRDefault="00340BAA" w:rsidP="00340BAA">
            <w:pPr>
              <w:rPr>
                <w:rFonts w:ascii="Times New Roman" w:hAnsi="Times New Roman" w:cs="Times New Roman"/>
              </w:rPr>
            </w:pPr>
          </w:p>
        </w:tc>
        <w:tc>
          <w:tcPr>
            <w:tcW w:w="614" w:type="dxa"/>
          </w:tcPr>
          <w:p w14:paraId="243F0E6F" w14:textId="77777777" w:rsidR="00340BAA" w:rsidRDefault="00340BAA" w:rsidP="00340BAA">
            <w:pPr>
              <w:rPr>
                <w:rFonts w:ascii="Times New Roman" w:hAnsi="Times New Roman" w:cs="Times New Roman"/>
              </w:rPr>
            </w:pPr>
          </w:p>
        </w:tc>
        <w:tc>
          <w:tcPr>
            <w:tcW w:w="614" w:type="dxa"/>
          </w:tcPr>
          <w:p w14:paraId="22196E80" w14:textId="77777777" w:rsidR="00340BAA" w:rsidRDefault="00340BAA" w:rsidP="00340BAA">
            <w:pPr>
              <w:rPr>
                <w:rFonts w:ascii="Times New Roman" w:hAnsi="Times New Roman" w:cs="Times New Roman"/>
              </w:rPr>
            </w:pPr>
          </w:p>
        </w:tc>
        <w:tc>
          <w:tcPr>
            <w:tcW w:w="614" w:type="dxa"/>
          </w:tcPr>
          <w:p w14:paraId="44B0E47D" w14:textId="77777777" w:rsidR="00340BAA" w:rsidRDefault="00340BAA" w:rsidP="00340BAA">
            <w:pPr>
              <w:rPr>
                <w:rFonts w:ascii="Times New Roman" w:hAnsi="Times New Roman" w:cs="Times New Roman"/>
              </w:rPr>
            </w:pPr>
          </w:p>
        </w:tc>
        <w:tc>
          <w:tcPr>
            <w:tcW w:w="614" w:type="dxa"/>
          </w:tcPr>
          <w:p w14:paraId="513A6DE5" w14:textId="77777777" w:rsidR="00340BAA" w:rsidRDefault="00340BAA" w:rsidP="00340BAA">
            <w:pPr>
              <w:rPr>
                <w:rFonts w:ascii="Times New Roman" w:hAnsi="Times New Roman" w:cs="Times New Roman"/>
              </w:rPr>
            </w:pPr>
          </w:p>
        </w:tc>
        <w:tc>
          <w:tcPr>
            <w:tcW w:w="614" w:type="dxa"/>
          </w:tcPr>
          <w:p w14:paraId="4996C5E7" w14:textId="77777777" w:rsidR="00340BAA" w:rsidRDefault="00340BAA" w:rsidP="00340BAA">
            <w:pPr>
              <w:rPr>
                <w:rFonts w:ascii="Times New Roman" w:hAnsi="Times New Roman" w:cs="Times New Roman"/>
              </w:rPr>
            </w:pPr>
          </w:p>
        </w:tc>
        <w:tc>
          <w:tcPr>
            <w:tcW w:w="614" w:type="dxa"/>
          </w:tcPr>
          <w:p w14:paraId="38331559" w14:textId="77777777" w:rsidR="00340BAA" w:rsidRDefault="00340BAA" w:rsidP="00340BAA">
            <w:pPr>
              <w:rPr>
                <w:rFonts w:ascii="Times New Roman" w:hAnsi="Times New Roman" w:cs="Times New Roman"/>
              </w:rPr>
            </w:pPr>
          </w:p>
        </w:tc>
        <w:tc>
          <w:tcPr>
            <w:tcW w:w="614" w:type="dxa"/>
          </w:tcPr>
          <w:p w14:paraId="1AC6B66D" w14:textId="77777777" w:rsidR="00340BAA" w:rsidRDefault="00340BAA" w:rsidP="00340BAA">
            <w:pPr>
              <w:rPr>
                <w:rFonts w:ascii="Times New Roman" w:hAnsi="Times New Roman" w:cs="Times New Roman"/>
              </w:rPr>
            </w:pPr>
          </w:p>
        </w:tc>
      </w:tr>
      <w:tr w:rsidR="00340BAA" w14:paraId="4B5FB18F" w14:textId="77777777" w:rsidTr="00340BAA">
        <w:tc>
          <w:tcPr>
            <w:tcW w:w="1590" w:type="dxa"/>
          </w:tcPr>
          <w:p w14:paraId="47FE9974" w14:textId="77777777" w:rsidR="00340BAA" w:rsidRDefault="00340BAA" w:rsidP="00340BAA">
            <w:pPr>
              <w:rPr>
                <w:rFonts w:ascii="Times New Roman" w:hAnsi="Times New Roman" w:cs="Times New Roman"/>
              </w:rPr>
            </w:pPr>
            <w:r>
              <w:rPr>
                <w:rFonts w:ascii="Times New Roman" w:hAnsi="Times New Roman" w:cs="Times New Roman"/>
              </w:rPr>
              <w:t>Istorija</w:t>
            </w:r>
          </w:p>
          <w:p w14:paraId="0D51D913" w14:textId="77777777" w:rsidR="00340BAA" w:rsidRDefault="00340BAA" w:rsidP="00340BAA">
            <w:pPr>
              <w:rPr>
                <w:rFonts w:ascii="Times New Roman" w:hAnsi="Times New Roman" w:cs="Times New Roman"/>
              </w:rPr>
            </w:pPr>
          </w:p>
        </w:tc>
        <w:tc>
          <w:tcPr>
            <w:tcW w:w="613" w:type="dxa"/>
          </w:tcPr>
          <w:p w14:paraId="180170E4" w14:textId="77777777" w:rsidR="00340BAA" w:rsidRDefault="00340BAA" w:rsidP="00340BAA">
            <w:pPr>
              <w:rPr>
                <w:rFonts w:ascii="Times New Roman" w:hAnsi="Times New Roman" w:cs="Times New Roman"/>
              </w:rPr>
            </w:pPr>
          </w:p>
        </w:tc>
        <w:tc>
          <w:tcPr>
            <w:tcW w:w="614" w:type="dxa"/>
          </w:tcPr>
          <w:p w14:paraId="0A549D25" w14:textId="77777777" w:rsidR="00340BAA" w:rsidRDefault="00340BAA" w:rsidP="00340BAA">
            <w:pPr>
              <w:rPr>
                <w:rFonts w:ascii="Times New Roman" w:hAnsi="Times New Roman" w:cs="Times New Roman"/>
              </w:rPr>
            </w:pPr>
          </w:p>
        </w:tc>
        <w:tc>
          <w:tcPr>
            <w:tcW w:w="614" w:type="dxa"/>
          </w:tcPr>
          <w:p w14:paraId="6B1D3E66" w14:textId="77777777" w:rsidR="00340BAA" w:rsidRDefault="00340BAA" w:rsidP="00340BAA">
            <w:pPr>
              <w:rPr>
                <w:rFonts w:ascii="Times New Roman" w:hAnsi="Times New Roman" w:cs="Times New Roman"/>
              </w:rPr>
            </w:pPr>
          </w:p>
        </w:tc>
        <w:tc>
          <w:tcPr>
            <w:tcW w:w="614" w:type="dxa"/>
          </w:tcPr>
          <w:p w14:paraId="5BEFC477" w14:textId="77777777" w:rsidR="00340BAA" w:rsidRDefault="00340BAA" w:rsidP="00340BAA">
            <w:pPr>
              <w:rPr>
                <w:rFonts w:ascii="Times New Roman" w:hAnsi="Times New Roman" w:cs="Times New Roman"/>
              </w:rPr>
            </w:pPr>
          </w:p>
        </w:tc>
        <w:tc>
          <w:tcPr>
            <w:tcW w:w="614" w:type="dxa"/>
          </w:tcPr>
          <w:p w14:paraId="1850FB59" w14:textId="77777777" w:rsidR="00340BAA" w:rsidRDefault="00340BAA" w:rsidP="00340BAA">
            <w:pPr>
              <w:rPr>
                <w:rFonts w:ascii="Times New Roman" w:hAnsi="Times New Roman" w:cs="Times New Roman"/>
              </w:rPr>
            </w:pPr>
          </w:p>
        </w:tc>
        <w:tc>
          <w:tcPr>
            <w:tcW w:w="614" w:type="dxa"/>
          </w:tcPr>
          <w:p w14:paraId="75C7514E" w14:textId="77777777" w:rsidR="00340BAA" w:rsidRDefault="00340BAA" w:rsidP="00340BAA">
            <w:pPr>
              <w:rPr>
                <w:rFonts w:ascii="Times New Roman" w:hAnsi="Times New Roman" w:cs="Times New Roman"/>
              </w:rPr>
            </w:pPr>
          </w:p>
        </w:tc>
        <w:tc>
          <w:tcPr>
            <w:tcW w:w="614" w:type="dxa"/>
          </w:tcPr>
          <w:p w14:paraId="7A872494" w14:textId="77777777" w:rsidR="00340BAA" w:rsidRDefault="00340BAA" w:rsidP="00340BAA">
            <w:pPr>
              <w:rPr>
                <w:rFonts w:ascii="Times New Roman" w:hAnsi="Times New Roman" w:cs="Times New Roman"/>
              </w:rPr>
            </w:pPr>
          </w:p>
        </w:tc>
        <w:tc>
          <w:tcPr>
            <w:tcW w:w="614" w:type="dxa"/>
          </w:tcPr>
          <w:p w14:paraId="2D933CB9" w14:textId="77777777" w:rsidR="00340BAA" w:rsidRDefault="00340BAA" w:rsidP="00340BAA">
            <w:pPr>
              <w:rPr>
                <w:rFonts w:ascii="Times New Roman" w:hAnsi="Times New Roman" w:cs="Times New Roman"/>
              </w:rPr>
            </w:pPr>
          </w:p>
        </w:tc>
        <w:tc>
          <w:tcPr>
            <w:tcW w:w="614" w:type="dxa"/>
          </w:tcPr>
          <w:p w14:paraId="048D61E6" w14:textId="77777777" w:rsidR="00340BAA" w:rsidRDefault="00340BAA" w:rsidP="00340BAA">
            <w:pPr>
              <w:rPr>
                <w:rFonts w:ascii="Times New Roman" w:hAnsi="Times New Roman" w:cs="Times New Roman"/>
              </w:rPr>
            </w:pPr>
          </w:p>
        </w:tc>
        <w:tc>
          <w:tcPr>
            <w:tcW w:w="614" w:type="dxa"/>
          </w:tcPr>
          <w:p w14:paraId="3EF15C1E" w14:textId="77777777" w:rsidR="00340BAA" w:rsidRDefault="00340BAA" w:rsidP="00340BAA">
            <w:pPr>
              <w:rPr>
                <w:rFonts w:ascii="Times New Roman" w:hAnsi="Times New Roman" w:cs="Times New Roman"/>
              </w:rPr>
            </w:pPr>
          </w:p>
        </w:tc>
        <w:tc>
          <w:tcPr>
            <w:tcW w:w="614" w:type="dxa"/>
          </w:tcPr>
          <w:p w14:paraId="4C67C124" w14:textId="77777777" w:rsidR="00340BAA" w:rsidRDefault="00340BAA" w:rsidP="00340BAA">
            <w:pPr>
              <w:rPr>
                <w:rFonts w:ascii="Times New Roman" w:hAnsi="Times New Roman" w:cs="Times New Roman"/>
              </w:rPr>
            </w:pPr>
          </w:p>
        </w:tc>
        <w:tc>
          <w:tcPr>
            <w:tcW w:w="614" w:type="dxa"/>
          </w:tcPr>
          <w:p w14:paraId="43695E8A" w14:textId="77777777" w:rsidR="00340BAA" w:rsidRDefault="00340BAA" w:rsidP="00340BAA">
            <w:pPr>
              <w:rPr>
                <w:rFonts w:ascii="Times New Roman" w:hAnsi="Times New Roman" w:cs="Times New Roman"/>
              </w:rPr>
            </w:pPr>
          </w:p>
        </w:tc>
        <w:tc>
          <w:tcPr>
            <w:tcW w:w="614" w:type="dxa"/>
          </w:tcPr>
          <w:p w14:paraId="3C5CB384" w14:textId="77777777" w:rsidR="00340BAA" w:rsidRDefault="00340BAA" w:rsidP="00340BAA">
            <w:pPr>
              <w:rPr>
                <w:rFonts w:ascii="Times New Roman" w:hAnsi="Times New Roman" w:cs="Times New Roman"/>
              </w:rPr>
            </w:pPr>
          </w:p>
        </w:tc>
      </w:tr>
      <w:tr w:rsidR="00340BAA" w14:paraId="40D2869C" w14:textId="77777777" w:rsidTr="00340BAA">
        <w:tc>
          <w:tcPr>
            <w:tcW w:w="1590" w:type="dxa"/>
          </w:tcPr>
          <w:p w14:paraId="312B964A" w14:textId="77777777" w:rsidR="00340BAA" w:rsidRDefault="00340BAA" w:rsidP="00340BAA">
            <w:pPr>
              <w:rPr>
                <w:rFonts w:ascii="Times New Roman" w:hAnsi="Times New Roman" w:cs="Times New Roman"/>
              </w:rPr>
            </w:pPr>
            <w:r>
              <w:rPr>
                <w:rFonts w:ascii="Times New Roman" w:hAnsi="Times New Roman" w:cs="Times New Roman"/>
              </w:rPr>
              <w:t>Geografija</w:t>
            </w:r>
          </w:p>
          <w:p w14:paraId="70315877" w14:textId="77777777" w:rsidR="00340BAA" w:rsidRDefault="00340BAA" w:rsidP="00340BAA">
            <w:pPr>
              <w:rPr>
                <w:rFonts w:ascii="Times New Roman" w:hAnsi="Times New Roman" w:cs="Times New Roman"/>
              </w:rPr>
            </w:pPr>
          </w:p>
        </w:tc>
        <w:tc>
          <w:tcPr>
            <w:tcW w:w="613" w:type="dxa"/>
          </w:tcPr>
          <w:p w14:paraId="301BC74A" w14:textId="77777777" w:rsidR="00340BAA" w:rsidRDefault="00340BAA" w:rsidP="00340BAA">
            <w:pPr>
              <w:rPr>
                <w:rFonts w:ascii="Times New Roman" w:hAnsi="Times New Roman" w:cs="Times New Roman"/>
              </w:rPr>
            </w:pPr>
          </w:p>
        </w:tc>
        <w:tc>
          <w:tcPr>
            <w:tcW w:w="614" w:type="dxa"/>
          </w:tcPr>
          <w:p w14:paraId="34B937AD" w14:textId="77777777" w:rsidR="00340BAA" w:rsidRDefault="00340BAA" w:rsidP="00340BAA">
            <w:pPr>
              <w:rPr>
                <w:rFonts w:ascii="Times New Roman" w:hAnsi="Times New Roman" w:cs="Times New Roman"/>
              </w:rPr>
            </w:pPr>
          </w:p>
        </w:tc>
        <w:tc>
          <w:tcPr>
            <w:tcW w:w="614" w:type="dxa"/>
          </w:tcPr>
          <w:p w14:paraId="4099C0DD" w14:textId="77777777" w:rsidR="00340BAA" w:rsidRDefault="00340BAA" w:rsidP="00340BAA">
            <w:pPr>
              <w:rPr>
                <w:rFonts w:ascii="Times New Roman" w:hAnsi="Times New Roman" w:cs="Times New Roman"/>
              </w:rPr>
            </w:pPr>
          </w:p>
        </w:tc>
        <w:tc>
          <w:tcPr>
            <w:tcW w:w="614" w:type="dxa"/>
          </w:tcPr>
          <w:p w14:paraId="6588B008" w14:textId="77777777" w:rsidR="00340BAA" w:rsidRDefault="00340BAA" w:rsidP="00340BAA">
            <w:pPr>
              <w:rPr>
                <w:rFonts w:ascii="Times New Roman" w:hAnsi="Times New Roman" w:cs="Times New Roman"/>
              </w:rPr>
            </w:pPr>
          </w:p>
        </w:tc>
        <w:tc>
          <w:tcPr>
            <w:tcW w:w="614" w:type="dxa"/>
          </w:tcPr>
          <w:p w14:paraId="47D60344" w14:textId="77777777" w:rsidR="00340BAA" w:rsidRDefault="00340BAA" w:rsidP="00340BAA">
            <w:pPr>
              <w:rPr>
                <w:rFonts w:ascii="Times New Roman" w:hAnsi="Times New Roman" w:cs="Times New Roman"/>
              </w:rPr>
            </w:pPr>
          </w:p>
        </w:tc>
        <w:tc>
          <w:tcPr>
            <w:tcW w:w="614" w:type="dxa"/>
          </w:tcPr>
          <w:p w14:paraId="784811CE" w14:textId="77777777" w:rsidR="00340BAA" w:rsidRDefault="00340BAA" w:rsidP="00340BAA">
            <w:pPr>
              <w:rPr>
                <w:rFonts w:ascii="Times New Roman" w:hAnsi="Times New Roman" w:cs="Times New Roman"/>
              </w:rPr>
            </w:pPr>
          </w:p>
        </w:tc>
        <w:tc>
          <w:tcPr>
            <w:tcW w:w="614" w:type="dxa"/>
          </w:tcPr>
          <w:p w14:paraId="7FDFFE53" w14:textId="77777777" w:rsidR="00340BAA" w:rsidRDefault="00340BAA" w:rsidP="00340BAA">
            <w:pPr>
              <w:rPr>
                <w:rFonts w:ascii="Times New Roman" w:hAnsi="Times New Roman" w:cs="Times New Roman"/>
              </w:rPr>
            </w:pPr>
          </w:p>
        </w:tc>
        <w:tc>
          <w:tcPr>
            <w:tcW w:w="614" w:type="dxa"/>
          </w:tcPr>
          <w:p w14:paraId="4F2CA4F8" w14:textId="77777777" w:rsidR="00340BAA" w:rsidRDefault="00340BAA" w:rsidP="00340BAA">
            <w:pPr>
              <w:rPr>
                <w:rFonts w:ascii="Times New Roman" w:hAnsi="Times New Roman" w:cs="Times New Roman"/>
              </w:rPr>
            </w:pPr>
          </w:p>
        </w:tc>
        <w:tc>
          <w:tcPr>
            <w:tcW w:w="614" w:type="dxa"/>
          </w:tcPr>
          <w:p w14:paraId="7EC1B0CE" w14:textId="77777777" w:rsidR="00340BAA" w:rsidRDefault="00340BAA" w:rsidP="00340BAA">
            <w:pPr>
              <w:rPr>
                <w:rFonts w:ascii="Times New Roman" w:hAnsi="Times New Roman" w:cs="Times New Roman"/>
              </w:rPr>
            </w:pPr>
          </w:p>
        </w:tc>
        <w:tc>
          <w:tcPr>
            <w:tcW w:w="614" w:type="dxa"/>
          </w:tcPr>
          <w:p w14:paraId="67A8D28F" w14:textId="77777777" w:rsidR="00340BAA" w:rsidRDefault="00340BAA" w:rsidP="00340BAA">
            <w:pPr>
              <w:rPr>
                <w:rFonts w:ascii="Times New Roman" w:hAnsi="Times New Roman" w:cs="Times New Roman"/>
              </w:rPr>
            </w:pPr>
          </w:p>
        </w:tc>
        <w:tc>
          <w:tcPr>
            <w:tcW w:w="614" w:type="dxa"/>
          </w:tcPr>
          <w:p w14:paraId="52A29E60" w14:textId="77777777" w:rsidR="00340BAA" w:rsidRDefault="00340BAA" w:rsidP="00340BAA">
            <w:pPr>
              <w:rPr>
                <w:rFonts w:ascii="Times New Roman" w:hAnsi="Times New Roman" w:cs="Times New Roman"/>
              </w:rPr>
            </w:pPr>
          </w:p>
        </w:tc>
        <w:tc>
          <w:tcPr>
            <w:tcW w:w="614" w:type="dxa"/>
          </w:tcPr>
          <w:p w14:paraId="43A2AE54" w14:textId="77777777" w:rsidR="00340BAA" w:rsidRDefault="00340BAA" w:rsidP="00340BAA">
            <w:pPr>
              <w:rPr>
                <w:rFonts w:ascii="Times New Roman" w:hAnsi="Times New Roman" w:cs="Times New Roman"/>
              </w:rPr>
            </w:pPr>
          </w:p>
        </w:tc>
        <w:tc>
          <w:tcPr>
            <w:tcW w:w="614" w:type="dxa"/>
          </w:tcPr>
          <w:p w14:paraId="5306A41B" w14:textId="77777777" w:rsidR="00340BAA" w:rsidRDefault="00340BAA" w:rsidP="00340BAA">
            <w:pPr>
              <w:rPr>
                <w:rFonts w:ascii="Times New Roman" w:hAnsi="Times New Roman" w:cs="Times New Roman"/>
              </w:rPr>
            </w:pPr>
          </w:p>
        </w:tc>
      </w:tr>
      <w:tr w:rsidR="00340BAA" w14:paraId="5133D52C" w14:textId="77777777" w:rsidTr="00340BAA">
        <w:tc>
          <w:tcPr>
            <w:tcW w:w="1590" w:type="dxa"/>
          </w:tcPr>
          <w:p w14:paraId="6782F09A" w14:textId="77777777" w:rsidR="00340BAA" w:rsidRDefault="00340BAA" w:rsidP="00340BAA">
            <w:pPr>
              <w:rPr>
                <w:rFonts w:ascii="Times New Roman" w:hAnsi="Times New Roman" w:cs="Times New Roman"/>
              </w:rPr>
            </w:pPr>
            <w:r>
              <w:rPr>
                <w:rFonts w:ascii="Times New Roman" w:hAnsi="Times New Roman" w:cs="Times New Roman"/>
              </w:rPr>
              <w:t>Dailė</w:t>
            </w:r>
          </w:p>
          <w:p w14:paraId="25552D4C" w14:textId="77777777" w:rsidR="00340BAA" w:rsidRDefault="00340BAA" w:rsidP="00340BAA">
            <w:pPr>
              <w:rPr>
                <w:rFonts w:ascii="Times New Roman" w:hAnsi="Times New Roman" w:cs="Times New Roman"/>
              </w:rPr>
            </w:pPr>
          </w:p>
        </w:tc>
        <w:tc>
          <w:tcPr>
            <w:tcW w:w="613" w:type="dxa"/>
          </w:tcPr>
          <w:p w14:paraId="4FB77EEC" w14:textId="77777777" w:rsidR="00340BAA" w:rsidRDefault="00340BAA" w:rsidP="00340BAA">
            <w:pPr>
              <w:rPr>
                <w:rFonts w:ascii="Times New Roman" w:hAnsi="Times New Roman" w:cs="Times New Roman"/>
              </w:rPr>
            </w:pPr>
          </w:p>
        </w:tc>
        <w:tc>
          <w:tcPr>
            <w:tcW w:w="614" w:type="dxa"/>
          </w:tcPr>
          <w:p w14:paraId="4D8CF40F" w14:textId="77777777" w:rsidR="00340BAA" w:rsidRDefault="00340BAA" w:rsidP="00340BAA">
            <w:pPr>
              <w:rPr>
                <w:rFonts w:ascii="Times New Roman" w:hAnsi="Times New Roman" w:cs="Times New Roman"/>
              </w:rPr>
            </w:pPr>
          </w:p>
        </w:tc>
        <w:tc>
          <w:tcPr>
            <w:tcW w:w="614" w:type="dxa"/>
          </w:tcPr>
          <w:p w14:paraId="337BB280" w14:textId="77777777" w:rsidR="00340BAA" w:rsidRDefault="00340BAA" w:rsidP="00340BAA">
            <w:pPr>
              <w:rPr>
                <w:rFonts w:ascii="Times New Roman" w:hAnsi="Times New Roman" w:cs="Times New Roman"/>
              </w:rPr>
            </w:pPr>
          </w:p>
        </w:tc>
        <w:tc>
          <w:tcPr>
            <w:tcW w:w="614" w:type="dxa"/>
          </w:tcPr>
          <w:p w14:paraId="2B7BA42E" w14:textId="77777777" w:rsidR="00340BAA" w:rsidRDefault="00340BAA" w:rsidP="00340BAA">
            <w:pPr>
              <w:rPr>
                <w:rFonts w:ascii="Times New Roman" w:hAnsi="Times New Roman" w:cs="Times New Roman"/>
              </w:rPr>
            </w:pPr>
          </w:p>
        </w:tc>
        <w:tc>
          <w:tcPr>
            <w:tcW w:w="614" w:type="dxa"/>
          </w:tcPr>
          <w:p w14:paraId="41563DB8" w14:textId="77777777" w:rsidR="00340BAA" w:rsidRDefault="00340BAA" w:rsidP="00340BAA">
            <w:pPr>
              <w:rPr>
                <w:rFonts w:ascii="Times New Roman" w:hAnsi="Times New Roman" w:cs="Times New Roman"/>
              </w:rPr>
            </w:pPr>
          </w:p>
        </w:tc>
        <w:tc>
          <w:tcPr>
            <w:tcW w:w="614" w:type="dxa"/>
          </w:tcPr>
          <w:p w14:paraId="248AA0D9" w14:textId="77777777" w:rsidR="00340BAA" w:rsidRDefault="00340BAA" w:rsidP="00340BAA">
            <w:pPr>
              <w:rPr>
                <w:rFonts w:ascii="Times New Roman" w:hAnsi="Times New Roman" w:cs="Times New Roman"/>
              </w:rPr>
            </w:pPr>
          </w:p>
        </w:tc>
        <w:tc>
          <w:tcPr>
            <w:tcW w:w="614" w:type="dxa"/>
          </w:tcPr>
          <w:p w14:paraId="754978F9" w14:textId="77777777" w:rsidR="00340BAA" w:rsidRDefault="00340BAA" w:rsidP="00340BAA">
            <w:pPr>
              <w:rPr>
                <w:rFonts w:ascii="Times New Roman" w:hAnsi="Times New Roman" w:cs="Times New Roman"/>
              </w:rPr>
            </w:pPr>
          </w:p>
        </w:tc>
        <w:tc>
          <w:tcPr>
            <w:tcW w:w="614" w:type="dxa"/>
          </w:tcPr>
          <w:p w14:paraId="1EB2E7FD" w14:textId="77777777" w:rsidR="00340BAA" w:rsidRDefault="00340BAA" w:rsidP="00340BAA">
            <w:pPr>
              <w:rPr>
                <w:rFonts w:ascii="Times New Roman" w:hAnsi="Times New Roman" w:cs="Times New Roman"/>
              </w:rPr>
            </w:pPr>
          </w:p>
        </w:tc>
        <w:tc>
          <w:tcPr>
            <w:tcW w:w="614" w:type="dxa"/>
          </w:tcPr>
          <w:p w14:paraId="507A8E61" w14:textId="77777777" w:rsidR="00340BAA" w:rsidRDefault="00340BAA" w:rsidP="00340BAA">
            <w:pPr>
              <w:rPr>
                <w:rFonts w:ascii="Times New Roman" w:hAnsi="Times New Roman" w:cs="Times New Roman"/>
              </w:rPr>
            </w:pPr>
          </w:p>
        </w:tc>
        <w:tc>
          <w:tcPr>
            <w:tcW w:w="614" w:type="dxa"/>
          </w:tcPr>
          <w:p w14:paraId="08B5054B" w14:textId="77777777" w:rsidR="00340BAA" w:rsidRDefault="00340BAA" w:rsidP="00340BAA">
            <w:pPr>
              <w:rPr>
                <w:rFonts w:ascii="Times New Roman" w:hAnsi="Times New Roman" w:cs="Times New Roman"/>
              </w:rPr>
            </w:pPr>
          </w:p>
        </w:tc>
        <w:tc>
          <w:tcPr>
            <w:tcW w:w="614" w:type="dxa"/>
          </w:tcPr>
          <w:p w14:paraId="2398D0DC" w14:textId="77777777" w:rsidR="00340BAA" w:rsidRDefault="00340BAA" w:rsidP="00340BAA">
            <w:pPr>
              <w:rPr>
                <w:rFonts w:ascii="Times New Roman" w:hAnsi="Times New Roman" w:cs="Times New Roman"/>
              </w:rPr>
            </w:pPr>
          </w:p>
        </w:tc>
        <w:tc>
          <w:tcPr>
            <w:tcW w:w="614" w:type="dxa"/>
          </w:tcPr>
          <w:p w14:paraId="38914DC1" w14:textId="77777777" w:rsidR="00340BAA" w:rsidRDefault="00340BAA" w:rsidP="00340BAA">
            <w:pPr>
              <w:rPr>
                <w:rFonts w:ascii="Times New Roman" w:hAnsi="Times New Roman" w:cs="Times New Roman"/>
              </w:rPr>
            </w:pPr>
          </w:p>
        </w:tc>
        <w:tc>
          <w:tcPr>
            <w:tcW w:w="614" w:type="dxa"/>
          </w:tcPr>
          <w:p w14:paraId="3960CA0B" w14:textId="77777777" w:rsidR="00340BAA" w:rsidRDefault="00340BAA" w:rsidP="00340BAA">
            <w:pPr>
              <w:rPr>
                <w:rFonts w:ascii="Times New Roman" w:hAnsi="Times New Roman" w:cs="Times New Roman"/>
              </w:rPr>
            </w:pPr>
          </w:p>
        </w:tc>
      </w:tr>
      <w:tr w:rsidR="00340BAA" w14:paraId="701633FB" w14:textId="77777777" w:rsidTr="00340BAA">
        <w:tc>
          <w:tcPr>
            <w:tcW w:w="1590" w:type="dxa"/>
          </w:tcPr>
          <w:p w14:paraId="4C85D645" w14:textId="77777777" w:rsidR="00340BAA" w:rsidRDefault="00340BAA" w:rsidP="00340BAA">
            <w:pPr>
              <w:rPr>
                <w:rFonts w:ascii="Times New Roman" w:hAnsi="Times New Roman" w:cs="Times New Roman"/>
              </w:rPr>
            </w:pPr>
            <w:r>
              <w:rPr>
                <w:rFonts w:ascii="Times New Roman" w:hAnsi="Times New Roman" w:cs="Times New Roman"/>
              </w:rPr>
              <w:t>Muzika</w:t>
            </w:r>
          </w:p>
          <w:p w14:paraId="4579F460" w14:textId="77777777" w:rsidR="00340BAA" w:rsidRDefault="00340BAA" w:rsidP="00340BAA">
            <w:pPr>
              <w:rPr>
                <w:rFonts w:ascii="Times New Roman" w:hAnsi="Times New Roman" w:cs="Times New Roman"/>
              </w:rPr>
            </w:pPr>
          </w:p>
        </w:tc>
        <w:tc>
          <w:tcPr>
            <w:tcW w:w="613" w:type="dxa"/>
          </w:tcPr>
          <w:p w14:paraId="72A0E282" w14:textId="77777777" w:rsidR="00340BAA" w:rsidRDefault="00340BAA" w:rsidP="00340BAA">
            <w:pPr>
              <w:rPr>
                <w:rFonts w:ascii="Times New Roman" w:hAnsi="Times New Roman" w:cs="Times New Roman"/>
              </w:rPr>
            </w:pPr>
          </w:p>
        </w:tc>
        <w:tc>
          <w:tcPr>
            <w:tcW w:w="614" w:type="dxa"/>
          </w:tcPr>
          <w:p w14:paraId="211E9B0D" w14:textId="77777777" w:rsidR="00340BAA" w:rsidRDefault="00340BAA" w:rsidP="00340BAA">
            <w:pPr>
              <w:rPr>
                <w:rFonts w:ascii="Times New Roman" w:hAnsi="Times New Roman" w:cs="Times New Roman"/>
              </w:rPr>
            </w:pPr>
          </w:p>
        </w:tc>
        <w:tc>
          <w:tcPr>
            <w:tcW w:w="614" w:type="dxa"/>
          </w:tcPr>
          <w:p w14:paraId="2E2F0516" w14:textId="77777777" w:rsidR="00340BAA" w:rsidRDefault="00340BAA" w:rsidP="00340BAA">
            <w:pPr>
              <w:rPr>
                <w:rFonts w:ascii="Times New Roman" w:hAnsi="Times New Roman" w:cs="Times New Roman"/>
              </w:rPr>
            </w:pPr>
          </w:p>
        </w:tc>
        <w:tc>
          <w:tcPr>
            <w:tcW w:w="614" w:type="dxa"/>
          </w:tcPr>
          <w:p w14:paraId="5CE2DBC8" w14:textId="77777777" w:rsidR="00340BAA" w:rsidRDefault="00340BAA" w:rsidP="00340BAA">
            <w:pPr>
              <w:rPr>
                <w:rFonts w:ascii="Times New Roman" w:hAnsi="Times New Roman" w:cs="Times New Roman"/>
              </w:rPr>
            </w:pPr>
          </w:p>
        </w:tc>
        <w:tc>
          <w:tcPr>
            <w:tcW w:w="614" w:type="dxa"/>
          </w:tcPr>
          <w:p w14:paraId="061669BE" w14:textId="77777777" w:rsidR="00340BAA" w:rsidRDefault="00340BAA" w:rsidP="00340BAA">
            <w:pPr>
              <w:rPr>
                <w:rFonts w:ascii="Times New Roman" w:hAnsi="Times New Roman" w:cs="Times New Roman"/>
              </w:rPr>
            </w:pPr>
          </w:p>
        </w:tc>
        <w:tc>
          <w:tcPr>
            <w:tcW w:w="614" w:type="dxa"/>
          </w:tcPr>
          <w:p w14:paraId="24E34896" w14:textId="77777777" w:rsidR="00340BAA" w:rsidRDefault="00340BAA" w:rsidP="00340BAA">
            <w:pPr>
              <w:rPr>
                <w:rFonts w:ascii="Times New Roman" w:hAnsi="Times New Roman" w:cs="Times New Roman"/>
              </w:rPr>
            </w:pPr>
          </w:p>
        </w:tc>
        <w:tc>
          <w:tcPr>
            <w:tcW w:w="614" w:type="dxa"/>
          </w:tcPr>
          <w:p w14:paraId="3E645C90" w14:textId="77777777" w:rsidR="00340BAA" w:rsidRDefault="00340BAA" w:rsidP="00340BAA">
            <w:pPr>
              <w:rPr>
                <w:rFonts w:ascii="Times New Roman" w:hAnsi="Times New Roman" w:cs="Times New Roman"/>
              </w:rPr>
            </w:pPr>
          </w:p>
        </w:tc>
        <w:tc>
          <w:tcPr>
            <w:tcW w:w="614" w:type="dxa"/>
          </w:tcPr>
          <w:p w14:paraId="2B3FD163" w14:textId="77777777" w:rsidR="00340BAA" w:rsidRDefault="00340BAA" w:rsidP="00340BAA">
            <w:pPr>
              <w:rPr>
                <w:rFonts w:ascii="Times New Roman" w:hAnsi="Times New Roman" w:cs="Times New Roman"/>
              </w:rPr>
            </w:pPr>
          </w:p>
        </w:tc>
        <w:tc>
          <w:tcPr>
            <w:tcW w:w="614" w:type="dxa"/>
          </w:tcPr>
          <w:p w14:paraId="4A508AF8" w14:textId="77777777" w:rsidR="00340BAA" w:rsidRDefault="00340BAA" w:rsidP="00340BAA">
            <w:pPr>
              <w:rPr>
                <w:rFonts w:ascii="Times New Roman" w:hAnsi="Times New Roman" w:cs="Times New Roman"/>
              </w:rPr>
            </w:pPr>
          </w:p>
        </w:tc>
        <w:tc>
          <w:tcPr>
            <w:tcW w:w="614" w:type="dxa"/>
          </w:tcPr>
          <w:p w14:paraId="0EF03B4A" w14:textId="77777777" w:rsidR="00340BAA" w:rsidRDefault="00340BAA" w:rsidP="00340BAA">
            <w:pPr>
              <w:rPr>
                <w:rFonts w:ascii="Times New Roman" w:hAnsi="Times New Roman" w:cs="Times New Roman"/>
              </w:rPr>
            </w:pPr>
          </w:p>
        </w:tc>
        <w:tc>
          <w:tcPr>
            <w:tcW w:w="614" w:type="dxa"/>
          </w:tcPr>
          <w:p w14:paraId="311F4EA4" w14:textId="77777777" w:rsidR="00340BAA" w:rsidRDefault="00340BAA" w:rsidP="00340BAA">
            <w:pPr>
              <w:rPr>
                <w:rFonts w:ascii="Times New Roman" w:hAnsi="Times New Roman" w:cs="Times New Roman"/>
              </w:rPr>
            </w:pPr>
          </w:p>
        </w:tc>
        <w:tc>
          <w:tcPr>
            <w:tcW w:w="614" w:type="dxa"/>
          </w:tcPr>
          <w:p w14:paraId="1918AB5E" w14:textId="77777777" w:rsidR="00340BAA" w:rsidRDefault="00340BAA" w:rsidP="00340BAA">
            <w:pPr>
              <w:rPr>
                <w:rFonts w:ascii="Times New Roman" w:hAnsi="Times New Roman" w:cs="Times New Roman"/>
              </w:rPr>
            </w:pPr>
          </w:p>
        </w:tc>
        <w:tc>
          <w:tcPr>
            <w:tcW w:w="614" w:type="dxa"/>
          </w:tcPr>
          <w:p w14:paraId="6272FB0E" w14:textId="77777777" w:rsidR="00340BAA" w:rsidRDefault="00340BAA" w:rsidP="00340BAA">
            <w:pPr>
              <w:rPr>
                <w:rFonts w:ascii="Times New Roman" w:hAnsi="Times New Roman" w:cs="Times New Roman"/>
              </w:rPr>
            </w:pPr>
          </w:p>
        </w:tc>
      </w:tr>
      <w:tr w:rsidR="00340BAA" w14:paraId="0CFC3A07" w14:textId="77777777" w:rsidTr="00340BAA">
        <w:tc>
          <w:tcPr>
            <w:tcW w:w="1590" w:type="dxa"/>
          </w:tcPr>
          <w:p w14:paraId="1ED5139B" w14:textId="77777777" w:rsidR="00340BAA" w:rsidRDefault="00340BAA" w:rsidP="00340BAA">
            <w:pPr>
              <w:rPr>
                <w:rFonts w:ascii="Times New Roman" w:hAnsi="Times New Roman" w:cs="Times New Roman"/>
              </w:rPr>
            </w:pPr>
            <w:r>
              <w:rPr>
                <w:rFonts w:ascii="Times New Roman" w:hAnsi="Times New Roman" w:cs="Times New Roman"/>
              </w:rPr>
              <w:t>Technologijos</w:t>
            </w:r>
          </w:p>
          <w:p w14:paraId="6F5DD8AE" w14:textId="77777777" w:rsidR="00340BAA" w:rsidRDefault="00340BAA" w:rsidP="00340BAA">
            <w:pPr>
              <w:rPr>
                <w:rFonts w:ascii="Times New Roman" w:hAnsi="Times New Roman" w:cs="Times New Roman"/>
              </w:rPr>
            </w:pPr>
          </w:p>
        </w:tc>
        <w:tc>
          <w:tcPr>
            <w:tcW w:w="613" w:type="dxa"/>
          </w:tcPr>
          <w:p w14:paraId="7E4E6DF7" w14:textId="77777777" w:rsidR="00340BAA" w:rsidRDefault="00340BAA" w:rsidP="00340BAA">
            <w:pPr>
              <w:rPr>
                <w:rFonts w:ascii="Times New Roman" w:hAnsi="Times New Roman" w:cs="Times New Roman"/>
              </w:rPr>
            </w:pPr>
          </w:p>
        </w:tc>
        <w:tc>
          <w:tcPr>
            <w:tcW w:w="614" w:type="dxa"/>
          </w:tcPr>
          <w:p w14:paraId="21DD8628" w14:textId="77777777" w:rsidR="00340BAA" w:rsidRDefault="00340BAA" w:rsidP="00340BAA">
            <w:pPr>
              <w:rPr>
                <w:rFonts w:ascii="Times New Roman" w:hAnsi="Times New Roman" w:cs="Times New Roman"/>
              </w:rPr>
            </w:pPr>
          </w:p>
        </w:tc>
        <w:tc>
          <w:tcPr>
            <w:tcW w:w="614" w:type="dxa"/>
          </w:tcPr>
          <w:p w14:paraId="4A7075E3" w14:textId="77777777" w:rsidR="00340BAA" w:rsidRDefault="00340BAA" w:rsidP="00340BAA">
            <w:pPr>
              <w:rPr>
                <w:rFonts w:ascii="Times New Roman" w:hAnsi="Times New Roman" w:cs="Times New Roman"/>
              </w:rPr>
            </w:pPr>
          </w:p>
        </w:tc>
        <w:tc>
          <w:tcPr>
            <w:tcW w:w="614" w:type="dxa"/>
          </w:tcPr>
          <w:p w14:paraId="576758A2" w14:textId="77777777" w:rsidR="00340BAA" w:rsidRDefault="00340BAA" w:rsidP="00340BAA">
            <w:pPr>
              <w:rPr>
                <w:rFonts w:ascii="Times New Roman" w:hAnsi="Times New Roman" w:cs="Times New Roman"/>
              </w:rPr>
            </w:pPr>
          </w:p>
        </w:tc>
        <w:tc>
          <w:tcPr>
            <w:tcW w:w="614" w:type="dxa"/>
          </w:tcPr>
          <w:p w14:paraId="32C03085" w14:textId="77777777" w:rsidR="00340BAA" w:rsidRDefault="00340BAA" w:rsidP="00340BAA">
            <w:pPr>
              <w:rPr>
                <w:rFonts w:ascii="Times New Roman" w:hAnsi="Times New Roman" w:cs="Times New Roman"/>
              </w:rPr>
            </w:pPr>
          </w:p>
        </w:tc>
        <w:tc>
          <w:tcPr>
            <w:tcW w:w="614" w:type="dxa"/>
          </w:tcPr>
          <w:p w14:paraId="121226DA" w14:textId="77777777" w:rsidR="00340BAA" w:rsidRDefault="00340BAA" w:rsidP="00340BAA">
            <w:pPr>
              <w:rPr>
                <w:rFonts w:ascii="Times New Roman" w:hAnsi="Times New Roman" w:cs="Times New Roman"/>
              </w:rPr>
            </w:pPr>
          </w:p>
        </w:tc>
        <w:tc>
          <w:tcPr>
            <w:tcW w:w="614" w:type="dxa"/>
          </w:tcPr>
          <w:p w14:paraId="5D692613" w14:textId="77777777" w:rsidR="00340BAA" w:rsidRDefault="00340BAA" w:rsidP="00340BAA">
            <w:pPr>
              <w:rPr>
                <w:rFonts w:ascii="Times New Roman" w:hAnsi="Times New Roman" w:cs="Times New Roman"/>
              </w:rPr>
            </w:pPr>
          </w:p>
        </w:tc>
        <w:tc>
          <w:tcPr>
            <w:tcW w:w="614" w:type="dxa"/>
          </w:tcPr>
          <w:p w14:paraId="25E69F8A" w14:textId="77777777" w:rsidR="00340BAA" w:rsidRDefault="00340BAA" w:rsidP="00340BAA">
            <w:pPr>
              <w:rPr>
                <w:rFonts w:ascii="Times New Roman" w:hAnsi="Times New Roman" w:cs="Times New Roman"/>
              </w:rPr>
            </w:pPr>
          </w:p>
        </w:tc>
        <w:tc>
          <w:tcPr>
            <w:tcW w:w="614" w:type="dxa"/>
          </w:tcPr>
          <w:p w14:paraId="1B83358B" w14:textId="77777777" w:rsidR="00340BAA" w:rsidRDefault="00340BAA" w:rsidP="00340BAA">
            <w:pPr>
              <w:rPr>
                <w:rFonts w:ascii="Times New Roman" w:hAnsi="Times New Roman" w:cs="Times New Roman"/>
              </w:rPr>
            </w:pPr>
          </w:p>
        </w:tc>
        <w:tc>
          <w:tcPr>
            <w:tcW w:w="614" w:type="dxa"/>
          </w:tcPr>
          <w:p w14:paraId="13A9E91E" w14:textId="77777777" w:rsidR="00340BAA" w:rsidRDefault="00340BAA" w:rsidP="00340BAA">
            <w:pPr>
              <w:rPr>
                <w:rFonts w:ascii="Times New Roman" w:hAnsi="Times New Roman" w:cs="Times New Roman"/>
              </w:rPr>
            </w:pPr>
          </w:p>
        </w:tc>
        <w:tc>
          <w:tcPr>
            <w:tcW w:w="614" w:type="dxa"/>
          </w:tcPr>
          <w:p w14:paraId="7860F2A5" w14:textId="77777777" w:rsidR="00340BAA" w:rsidRDefault="00340BAA" w:rsidP="00340BAA">
            <w:pPr>
              <w:rPr>
                <w:rFonts w:ascii="Times New Roman" w:hAnsi="Times New Roman" w:cs="Times New Roman"/>
              </w:rPr>
            </w:pPr>
          </w:p>
        </w:tc>
        <w:tc>
          <w:tcPr>
            <w:tcW w:w="614" w:type="dxa"/>
          </w:tcPr>
          <w:p w14:paraId="3A49A079" w14:textId="77777777" w:rsidR="00340BAA" w:rsidRDefault="00340BAA" w:rsidP="00340BAA">
            <w:pPr>
              <w:rPr>
                <w:rFonts w:ascii="Times New Roman" w:hAnsi="Times New Roman" w:cs="Times New Roman"/>
              </w:rPr>
            </w:pPr>
          </w:p>
        </w:tc>
        <w:tc>
          <w:tcPr>
            <w:tcW w:w="614" w:type="dxa"/>
          </w:tcPr>
          <w:p w14:paraId="359E179A" w14:textId="77777777" w:rsidR="00340BAA" w:rsidRDefault="00340BAA" w:rsidP="00340BAA">
            <w:pPr>
              <w:rPr>
                <w:rFonts w:ascii="Times New Roman" w:hAnsi="Times New Roman" w:cs="Times New Roman"/>
              </w:rPr>
            </w:pPr>
          </w:p>
        </w:tc>
      </w:tr>
      <w:tr w:rsidR="00340BAA" w14:paraId="4F12DDB9" w14:textId="77777777" w:rsidTr="00340BAA">
        <w:tc>
          <w:tcPr>
            <w:tcW w:w="1590" w:type="dxa"/>
          </w:tcPr>
          <w:p w14:paraId="434AD22B" w14:textId="77777777" w:rsidR="00340BAA" w:rsidRDefault="00340BAA" w:rsidP="00340BAA">
            <w:pPr>
              <w:rPr>
                <w:rFonts w:ascii="Times New Roman" w:hAnsi="Times New Roman" w:cs="Times New Roman"/>
              </w:rPr>
            </w:pPr>
            <w:r>
              <w:rPr>
                <w:rFonts w:ascii="Times New Roman" w:hAnsi="Times New Roman" w:cs="Times New Roman"/>
              </w:rPr>
              <w:t>Kūno kultūra</w:t>
            </w:r>
          </w:p>
          <w:p w14:paraId="286D9B3B" w14:textId="77777777" w:rsidR="00340BAA" w:rsidRDefault="00340BAA" w:rsidP="00340BAA">
            <w:pPr>
              <w:rPr>
                <w:rFonts w:ascii="Times New Roman" w:hAnsi="Times New Roman" w:cs="Times New Roman"/>
              </w:rPr>
            </w:pPr>
          </w:p>
        </w:tc>
        <w:tc>
          <w:tcPr>
            <w:tcW w:w="613" w:type="dxa"/>
          </w:tcPr>
          <w:p w14:paraId="0FE8F796" w14:textId="77777777" w:rsidR="00340BAA" w:rsidRDefault="00340BAA" w:rsidP="00340BAA">
            <w:pPr>
              <w:rPr>
                <w:rFonts w:ascii="Times New Roman" w:hAnsi="Times New Roman" w:cs="Times New Roman"/>
              </w:rPr>
            </w:pPr>
          </w:p>
        </w:tc>
        <w:tc>
          <w:tcPr>
            <w:tcW w:w="614" w:type="dxa"/>
          </w:tcPr>
          <w:p w14:paraId="776EDE1A" w14:textId="77777777" w:rsidR="00340BAA" w:rsidRDefault="00340BAA" w:rsidP="00340BAA">
            <w:pPr>
              <w:rPr>
                <w:rFonts w:ascii="Times New Roman" w:hAnsi="Times New Roman" w:cs="Times New Roman"/>
              </w:rPr>
            </w:pPr>
          </w:p>
        </w:tc>
        <w:tc>
          <w:tcPr>
            <w:tcW w:w="614" w:type="dxa"/>
          </w:tcPr>
          <w:p w14:paraId="734B7684" w14:textId="77777777" w:rsidR="00340BAA" w:rsidRDefault="00340BAA" w:rsidP="00340BAA">
            <w:pPr>
              <w:rPr>
                <w:rFonts w:ascii="Times New Roman" w:hAnsi="Times New Roman" w:cs="Times New Roman"/>
              </w:rPr>
            </w:pPr>
          </w:p>
        </w:tc>
        <w:tc>
          <w:tcPr>
            <w:tcW w:w="614" w:type="dxa"/>
          </w:tcPr>
          <w:p w14:paraId="310E9586" w14:textId="77777777" w:rsidR="00340BAA" w:rsidRDefault="00340BAA" w:rsidP="00340BAA">
            <w:pPr>
              <w:rPr>
                <w:rFonts w:ascii="Times New Roman" w:hAnsi="Times New Roman" w:cs="Times New Roman"/>
              </w:rPr>
            </w:pPr>
          </w:p>
        </w:tc>
        <w:tc>
          <w:tcPr>
            <w:tcW w:w="614" w:type="dxa"/>
          </w:tcPr>
          <w:p w14:paraId="178AFAFE" w14:textId="77777777" w:rsidR="00340BAA" w:rsidRDefault="00340BAA" w:rsidP="00340BAA">
            <w:pPr>
              <w:rPr>
                <w:rFonts w:ascii="Times New Roman" w:hAnsi="Times New Roman" w:cs="Times New Roman"/>
              </w:rPr>
            </w:pPr>
          </w:p>
        </w:tc>
        <w:tc>
          <w:tcPr>
            <w:tcW w:w="614" w:type="dxa"/>
          </w:tcPr>
          <w:p w14:paraId="49CB966C" w14:textId="77777777" w:rsidR="00340BAA" w:rsidRDefault="00340BAA" w:rsidP="00340BAA">
            <w:pPr>
              <w:rPr>
                <w:rFonts w:ascii="Times New Roman" w:hAnsi="Times New Roman" w:cs="Times New Roman"/>
              </w:rPr>
            </w:pPr>
          </w:p>
        </w:tc>
        <w:tc>
          <w:tcPr>
            <w:tcW w:w="614" w:type="dxa"/>
          </w:tcPr>
          <w:p w14:paraId="22569743" w14:textId="77777777" w:rsidR="00340BAA" w:rsidRDefault="00340BAA" w:rsidP="00340BAA">
            <w:pPr>
              <w:rPr>
                <w:rFonts w:ascii="Times New Roman" w:hAnsi="Times New Roman" w:cs="Times New Roman"/>
              </w:rPr>
            </w:pPr>
          </w:p>
        </w:tc>
        <w:tc>
          <w:tcPr>
            <w:tcW w:w="614" w:type="dxa"/>
          </w:tcPr>
          <w:p w14:paraId="6EF599A3" w14:textId="77777777" w:rsidR="00340BAA" w:rsidRDefault="00340BAA" w:rsidP="00340BAA">
            <w:pPr>
              <w:rPr>
                <w:rFonts w:ascii="Times New Roman" w:hAnsi="Times New Roman" w:cs="Times New Roman"/>
              </w:rPr>
            </w:pPr>
          </w:p>
        </w:tc>
        <w:tc>
          <w:tcPr>
            <w:tcW w:w="614" w:type="dxa"/>
          </w:tcPr>
          <w:p w14:paraId="5F13FA2C" w14:textId="77777777" w:rsidR="00340BAA" w:rsidRDefault="00340BAA" w:rsidP="00340BAA">
            <w:pPr>
              <w:rPr>
                <w:rFonts w:ascii="Times New Roman" w:hAnsi="Times New Roman" w:cs="Times New Roman"/>
              </w:rPr>
            </w:pPr>
          </w:p>
        </w:tc>
        <w:tc>
          <w:tcPr>
            <w:tcW w:w="614" w:type="dxa"/>
          </w:tcPr>
          <w:p w14:paraId="1C7162D9" w14:textId="77777777" w:rsidR="00340BAA" w:rsidRDefault="00340BAA" w:rsidP="00340BAA">
            <w:pPr>
              <w:rPr>
                <w:rFonts w:ascii="Times New Roman" w:hAnsi="Times New Roman" w:cs="Times New Roman"/>
              </w:rPr>
            </w:pPr>
          </w:p>
        </w:tc>
        <w:tc>
          <w:tcPr>
            <w:tcW w:w="614" w:type="dxa"/>
          </w:tcPr>
          <w:p w14:paraId="44E9D1C9" w14:textId="77777777" w:rsidR="00340BAA" w:rsidRDefault="00340BAA" w:rsidP="00340BAA">
            <w:pPr>
              <w:rPr>
                <w:rFonts w:ascii="Times New Roman" w:hAnsi="Times New Roman" w:cs="Times New Roman"/>
              </w:rPr>
            </w:pPr>
          </w:p>
        </w:tc>
        <w:tc>
          <w:tcPr>
            <w:tcW w:w="614" w:type="dxa"/>
          </w:tcPr>
          <w:p w14:paraId="5921D346" w14:textId="77777777" w:rsidR="00340BAA" w:rsidRDefault="00340BAA" w:rsidP="00340BAA">
            <w:pPr>
              <w:rPr>
                <w:rFonts w:ascii="Times New Roman" w:hAnsi="Times New Roman" w:cs="Times New Roman"/>
              </w:rPr>
            </w:pPr>
          </w:p>
        </w:tc>
        <w:tc>
          <w:tcPr>
            <w:tcW w:w="614" w:type="dxa"/>
          </w:tcPr>
          <w:p w14:paraId="01B31AAC" w14:textId="77777777" w:rsidR="00340BAA" w:rsidRDefault="00340BAA" w:rsidP="00340BAA">
            <w:pPr>
              <w:rPr>
                <w:rFonts w:ascii="Times New Roman" w:hAnsi="Times New Roman" w:cs="Times New Roman"/>
              </w:rPr>
            </w:pPr>
          </w:p>
        </w:tc>
      </w:tr>
      <w:tr w:rsidR="00340BAA" w14:paraId="5024C8C2" w14:textId="77777777" w:rsidTr="00340BAA">
        <w:tc>
          <w:tcPr>
            <w:tcW w:w="1590" w:type="dxa"/>
          </w:tcPr>
          <w:p w14:paraId="21D0E69E" w14:textId="77777777" w:rsidR="00340BAA" w:rsidRDefault="00340BAA" w:rsidP="00340BAA">
            <w:pPr>
              <w:rPr>
                <w:rFonts w:ascii="Times New Roman" w:hAnsi="Times New Roman" w:cs="Times New Roman"/>
              </w:rPr>
            </w:pPr>
            <w:r>
              <w:rPr>
                <w:rFonts w:ascii="Times New Roman" w:hAnsi="Times New Roman" w:cs="Times New Roman"/>
              </w:rPr>
              <w:t>Žmogaus sauga</w:t>
            </w:r>
          </w:p>
        </w:tc>
        <w:tc>
          <w:tcPr>
            <w:tcW w:w="613" w:type="dxa"/>
          </w:tcPr>
          <w:p w14:paraId="662BEECC" w14:textId="77777777" w:rsidR="00340BAA" w:rsidRDefault="00340BAA" w:rsidP="00340BAA">
            <w:pPr>
              <w:rPr>
                <w:rFonts w:ascii="Times New Roman" w:hAnsi="Times New Roman" w:cs="Times New Roman"/>
              </w:rPr>
            </w:pPr>
          </w:p>
        </w:tc>
        <w:tc>
          <w:tcPr>
            <w:tcW w:w="614" w:type="dxa"/>
          </w:tcPr>
          <w:p w14:paraId="3E74F92D" w14:textId="77777777" w:rsidR="00340BAA" w:rsidRDefault="00340BAA" w:rsidP="00340BAA">
            <w:pPr>
              <w:rPr>
                <w:rFonts w:ascii="Times New Roman" w:hAnsi="Times New Roman" w:cs="Times New Roman"/>
              </w:rPr>
            </w:pPr>
          </w:p>
        </w:tc>
        <w:tc>
          <w:tcPr>
            <w:tcW w:w="614" w:type="dxa"/>
          </w:tcPr>
          <w:p w14:paraId="288810DC" w14:textId="77777777" w:rsidR="00340BAA" w:rsidRDefault="00340BAA" w:rsidP="00340BAA">
            <w:pPr>
              <w:rPr>
                <w:rFonts w:ascii="Times New Roman" w:hAnsi="Times New Roman" w:cs="Times New Roman"/>
              </w:rPr>
            </w:pPr>
          </w:p>
        </w:tc>
        <w:tc>
          <w:tcPr>
            <w:tcW w:w="614" w:type="dxa"/>
          </w:tcPr>
          <w:p w14:paraId="06FB95C7" w14:textId="77777777" w:rsidR="00340BAA" w:rsidRDefault="00340BAA" w:rsidP="00340BAA">
            <w:pPr>
              <w:rPr>
                <w:rFonts w:ascii="Times New Roman" w:hAnsi="Times New Roman" w:cs="Times New Roman"/>
              </w:rPr>
            </w:pPr>
          </w:p>
        </w:tc>
        <w:tc>
          <w:tcPr>
            <w:tcW w:w="614" w:type="dxa"/>
          </w:tcPr>
          <w:p w14:paraId="7CAD9C33" w14:textId="77777777" w:rsidR="00340BAA" w:rsidRDefault="00340BAA" w:rsidP="00340BAA">
            <w:pPr>
              <w:rPr>
                <w:rFonts w:ascii="Times New Roman" w:hAnsi="Times New Roman" w:cs="Times New Roman"/>
              </w:rPr>
            </w:pPr>
          </w:p>
        </w:tc>
        <w:tc>
          <w:tcPr>
            <w:tcW w:w="614" w:type="dxa"/>
          </w:tcPr>
          <w:p w14:paraId="2B4E577A" w14:textId="77777777" w:rsidR="00340BAA" w:rsidRDefault="00340BAA" w:rsidP="00340BAA">
            <w:pPr>
              <w:rPr>
                <w:rFonts w:ascii="Times New Roman" w:hAnsi="Times New Roman" w:cs="Times New Roman"/>
              </w:rPr>
            </w:pPr>
          </w:p>
        </w:tc>
        <w:tc>
          <w:tcPr>
            <w:tcW w:w="614" w:type="dxa"/>
          </w:tcPr>
          <w:p w14:paraId="777E9C0A" w14:textId="77777777" w:rsidR="00340BAA" w:rsidRDefault="00340BAA" w:rsidP="00340BAA">
            <w:pPr>
              <w:rPr>
                <w:rFonts w:ascii="Times New Roman" w:hAnsi="Times New Roman" w:cs="Times New Roman"/>
              </w:rPr>
            </w:pPr>
          </w:p>
        </w:tc>
        <w:tc>
          <w:tcPr>
            <w:tcW w:w="614" w:type="dxa"/>
          </w:tcPr>
          <w:p w14:paraId="4F3518BA" w14:textId="77777777" w:rsidR="00340BAA" w:rsidRDefault="00340BAA" w:rsidP="00340BAA">
            <w:pPr>
              <w:rPr>
                <w:rFonts w:ascii="Times New Roman" w:hAnsi="Times New Roman" w:cs="Times New Roman"/>
              </w:rPr>
            </w:pPr>
          </w:p>
        </w:tc>
        <w:tc>
          <w:tcPr>
            <w:tcW w:w="614" w:type="dxa"/>
          </w:tcPr>
          <w:p w14:paraId="43028364" w14:textId="77777777" w:rsidR="00340BAA" w:rsidRDefault="00340BAA" w:rsidP="00340BAA">
            <w:pPr>
              <w:rPr>
                <w:rFonts w:ascii="Times New Roman" w:hAnsi="Times New Roman" w:cs="Times New Roman"/>
              </w:rPr>
            </w:pPr>
          </w:p>
        </w:tc>
        <w:tc>
          <w:tcPr>
            <w:tcW w:w="614" w:type="dxa"/>
          </w:tcPr>
          <w:p w14:paraId="52777BC7" w14:textId="77777777" w:rsidR="00340BAA" w:rsidRDefault="00340BAA" w:rsidP="00340BAA">
            <w:pPr>
              <w:rPr>
                <w:rFonts w:ascii="Times New Roman" w:hAnsi="Times New Roman" w:cs="Times New Roman"/>
              </w:rPr>
            </w:pPr>
          </w:p>
        </w:tc>
        <w:tc>
          <w:tcPr>
            <w:tcW w:w="614" w:type="dxa"/>
          </w:tcPr>
          <w:p w14:paraId="4CD46313" w14:textId="77777777" w:rsidR="00340BAA" w:rsidRDefault="00340BAA" w:rsidP="00340BAA">
            <w:pPr>
              <w:rPr>
                <w:rFonts w:ascii="Times New Roman" w:hAnsi="Times New Roman" w:cs="Times New Roman"/>
              </w:rPr>
            </w:pPr>
          </w:p>
        </w:tc>
        <w:tc>
          <w:tcPr>
            <w:tcW w:w="614" w:type="dxa"/>
          </w:tcPr>
          <w:p w14:paraId="0AE9AB52" w14:textId="77777777" w:rsidR="00340BAA" w:rsidRDefault="00340BAA" w:rsidP="00340BAA">
            <w:pPr>
              <w:rPr>
                <w:rFonts w:ascii="Times New Roman" w:hAnsi="Times New Roman" w:cs="Times New Roman"/>
              </w:rPr>
            </w:pPr>
          </w:p>
        </w:tc>
        <w:tc>
          <w:tcPr>
            <w:tcW w:w="614" w:type="dxa"/>
          </w:tcPr>
          <w:p w14:paraId="415E0CFB" w14:textId="77777777" w:rsidR="00340BAA" w:rsidRDefault="00340BAA" w:rsidP="00340BAA">
            <w:pPr>
              <w:rPr>
                <w:rFonts w:ascii="Times New Roman" w:hAnsi="Times New Roman" w:cs="Times New Roman"/>
              </w:rPr>
            </w:pPr>
          </w:p>
        </w:tc>
      </w:tr>
      <w:tr w:rsidR="00340BAA" w:rsidRPr="00ED0A5D" w14:paraId="7D5707CE" w14:textId="77777777" w:rsidTr="00340BAA">
        <w:tc>
          <w:tcPr>
            <w:tcW w:w="1590" w:type="dxa"/>
          </w:tcPr>
          <w:p w14:paraId="2E369092" w14:textId="77777777" w:rsidR="00340BAA" w:rsidRPr="00ED0A5D" w:rsidRDefault="00340BAA" w:rsidP="00340BAA">
            <w:pPr>
              <w:rPr>
                <w:rFonts w:ascii="Times New Roman" w:hAnsi="Times New Roman" w:cs="Times New Roman"/>
                <w:b/>
              </w:rPr>
            </w:pPr>
            <w:r w:rsidRPr="00ED0A5D">
              <w:rPr>
                <w:rFonts w:ascii="Times New Roman" w:hAnsi="Times New Roman" w:cs="Times New Roman"/>
                <w:b/>
              </w:rPr>
              <w:t>Vidurkis</w:t>
            </w:r>
          </w:p>
        </w:tc>
        <w:tc>
          <w:tcPr>
            <w:tcW w:w="613" w:type="dxa"/>
          </w:tcPr>
          <w:p w14:paraId="7E54FF8F" w14:textId="77777777" w:rsidR="00340BAA" w:rsidRPr="00ED0A5D" w:rsidRDefault="00340BAA" w:rsidP="00340BAA">
            <w:pPr>
              <w:rPr>
                <w:rFonts w:ascii="Times New Roman" w:hAnsi="Times New Roman" w:cs="Times New Roman"/>
                <w:b/>
              </w:rPr>
            </w:pPr>
          </w:p>
        </w:tc>
        <w:tc>
          <w:tcPr>
            <w:tcW w:w="614" w:type="dxa"/>
          </w:tcPr>
          <w:p w14:paraId="1DDD1EF1" w14:textId="77777777" w:rsidR="00340BAA" w:rsidRPr="00ED0A5D" w:rsidRDefault="00340BAA" w:rsidP="00340BAA">
            <w:pPr>
              <w:rPr>
                <w:rFonts w:ascii="Times New Roman" w:hAnsi="Times New Roman" w:cs="Times New Roman"/>
                <w:b/>
              </w:rPr>
            </w:pPr>
          </w:p>
        </w:tc>
        <w:tc>
          <w:tcPr>
            <w:tcW w:w="614" w:type="dxa"/>
          </w:tcPr>
          <w:p w14:paraId="46F8BF1E" w14:textId="77777777" w:rsidR="00340BAA" w:rsidRPr="00ED0A5D" w:rsidRDefault="00340BAA" w:rsidP="00340BAA">
            <w:pPr>
              <w:rPr>
                <w:rFonts w:ascii="Times New Roman" w:hAnsi="Times New Roman" w:cs="Times New Roman"/>
                <w:b/>
              </w:rPr>
            </w:pPr>
          </w:p>
        </w:tc>
        <w:tc>
          <w:tcPr>
            <w:tcW w:w="614" w:type="dxa"/>
          </w:tcPr>
          <w:p w14:paraId="4FC8CB3F" w14:textId="77777777" w:rsidR="00340BAA" w:rsidRPr="00ED0A5D" w:rsidRDefault="00340BAA" w:rsidP="00340BAA">
            <w:pPr>
              <w:rPr>
                <w:rFonts w:ascii="Times New Roman" w:hAnsi="Times New Roman" w:cs="Times New Roman"/>
                <w:b/>
              </w:rPr>
            </w:pPr>
          </w:p>
        </w:tc>
        <w:tc>
          <w:tcPr>
            <w:tcW w:w="614" w:type="dxa"/>
          </w:tcPr>
          <w:p w14:paraId="652A188F" w14:textId="77777777" w:rsidR="00340BAA" w:rsidRPr="00ED0A5D" w:rsidRDefault="00340BAA" w:rsidP="00340BAA">
            <w:pPr>
              <w:rPr>
                <w:rFonts w:ascii="Times New Roman" w:hAnsi="Times New Roman" w:cs="Times New Roman"/>
                <w:b/>
              </w:rPr>
            </w:pPr>
          </w:p>
        </w:tc>
        <w:tc>
          <w:tcPr>
            <w:tcW w:w="614" w:type="dxa"/>
          </w:tcPr>
          <w:p w14:paraId="1AFD1CA3" w14:textId="77777777" w:rsidR="00340BAA" w:rsidRPr="00ED0A5D" w:rsidRDefault="00340BAA" w:rsidP="00340BAA">
            <w:pPr>
              <w:rPr>
                <w:rFonts w:ascii="Times New Roman" w:hAnsi="Times New Roman" w:cs="Times New Roman"/>
                <w:b/>
              </w:rPr>
            </w:pPr>
          </w:p>
        </w:tc>
        <w:tc>
          <w:tcPr>
            <w:tcW w:w="614" w:type="dxa"/>
          </w:tcPr>
          <w:p w14:paraId="7B406843" w14:textId="77777777" w:rsidR="00340BAA" w:rsidRPr="00ED0A5D" w:rsidRDefault="00340BAA" w:rsidP="00340BAA">
            <w:pPr>
              <w:rPr>
                <w:rFonts w:ascii="Times New Roman" w:hAnsi="Times New Roman" w:cs="Times New Roman"/>
                <w:b/>
              </w:rPr>
            </w:pPr>
          </w:p>
        </w:tc>
        <w:tc>
          <w:tcPr>
            <w:tcW w:w="614" w:type="dxa"/>
          </w:tcPr>
          <w:p w14:paraId="70ECC461" w14:textId="77777777" w:rsidR="00340BAA" w:rsidRPr="00ED0A5D" w:rsidRDefault="00340BAA" w:rsidP="00340BAA">
            <w:pPr>
              <w:rPr>
                <w:rFonts w:ascii="Times New Roman" w:hAnsi="Times New Roman" w:cs="Times New Roman"/>
                <w:b/>
              </w:rPr>
            </w:pPr>
          </w:p>
        </w:tc>
        <w:tc>
          <w:tcPr>
            <w:tcW w:w="614" w:type="dxa"/>
          </w:tcPr>
          <w:p w14:paraId="4636A8C3" w14:textId="77777777" w:rsidR="00340BAA" w:rsidRPr="00ED0A5D" w:rsidRDefault="00340BAA" w:rsidP="00340BAA">
            <w:pPr>
              <w:rPr>
                <w:rFonts w:ascii="Times New Roman" w:hAnsi="Times New Roman" w:cs="Times New Roman"/>
                <w:b/>
              </w:rPr>
            </w:pPr>
          </w:p>
        </w:tc>
        <w:tc>
          <w:tcPr>
            <w:tcW w:w="614" w:type="dxa"/>
          </w:tcPr>
          <w:p w14:paraId="39F50D7E" w14:textId="77777777" w:rsidR="00340BAA" w:rsidRPr="00ED0A5D" w:rsidRDefault="00340BAA" w:rsidP="00340BAA">
            <w:pPr>
              <w:rPr>
                <w:rFonts w:ascii="Times New Roman" w:hAnsi="Times New Roman" w:cs="Times New Roman"/>
                <w:b/>
              </w:rPr>
            </w:pPr>
          </w:p>
        </w:tc>
        <w:tc>
          <w:tcPr>
            <w:tcW w:w="614" w:type="dxa"/>
          </w:tcPr>
          <w:p w14:paraId="09136DA6" w14:textId="77777777" w:rsidR="00340BAA" w:rsidRPr="00ED0A5D" w:rsidRDefault="00340BAA" w:rsidP="00340BAA">
            <w:pPr>
              <w:rPr>
                <w:rFonts w:ascii="Times New Roman" w:hAnsi="Times New Roman" w:cs="Times New Roman"/>
                <w:b/>
              </w:rPr>
            </w:pPr>
          </w:p>
        </w:tc>
        <w:tc>
          <w:tcPr>
            <w:tcW w:w="614" w:type="dxa"/>
          </w:tcPr>
          <w:p w14:paraId="496228BC" w14:textId="77777777" w:rsidR="00340BAA" w:rsidRPr="00ED0A5D" w:rsidRDefault="00340BAA" w:rsidP="00340BAA">
            <w:pPr>
              <w:rPr>
                <w:rFonts w:ascii="Times New Roman" w:hAnsi="Times New Roman" w:cs="Times New Roman"/>
                <w:b/>
              </w:rPr>
            </w:pPr>
          </w:p>
        </w:tc>
        <w:tc>
          <w:tcPr>
            <w:tcW w:w="614" w:type="dxa"/>
          </w:tcPr>
          <w:p w14:paraId="55C18D50" w14:textId="77777777" w:rsidR="00340BAA" w:rsidRPr="00ED0A5D" w:rsidRDefault="00340BAA" w:rsidP="00340BAA">
            <w:pPr>
              <w:rPr>
                <w:rFonts w:ascii="Times New Roman" w:hAnsi="Times New Roman" w:cs="Times New Roman"/>
                <w:b/>
              </w:rPr>
            </w:pPr>
          </w:p>
        </w:tc>
      </w:tr>
    </w:tbl>
    <w:p w14:paraId="0ED3708F" w14:textId="77777777" w:rsidR="00340BAA" w:rsidRDefault="00340BAA" w:rsidP="00340BAA"/>
    <w:p w14:paraId="6091E834" w14:textId="77777777" w:rsidR="00340BAA" w:rsidRDefault="00340BAA" w:rsidP="00340BAA">
      <w:pPr>
        <w:jc w:val="right"/>
      </w:pPr>
    </w:p>
    <w:p w14:paraId="5885ECF4" w14:textId="77777777" w:rsidR="00340BAA" w:rsidRDefault="00340BAA" w:rsidP="00340BAA">
      <w:pPr>
        <w:jc w:val="right"/>
      </w:pPr>
      <w:r>
        <w:t>Priedas Nr. 3</w:t>
      </w:r>
    </w:p>
    <w:p w14:paraId="24E03338" w14:textId="77777777" w:rsidR="00340BAA" w:rsidRDefault="00340BAA" w:rsidP="00340BAA">
      <w:pPr>
        <w:jc w:val="right"/>
      </w:pPr>
    </w:p>
    <w:p w14:paraId="4819B85F" w14:textId="77777777" w:rsidR="00340BAA" w:rsidRDefault="00340BAA" w:rsidP="00340BAA">
      <w:r>
        <w:t xml:space="preserve">........... klasės   mokinio (ės)..................................................................................................... </w:t>
      </w:r>
    </w:p>
    <w:p w14:paraId="1DC2E3DD" w14:textId="77777777" w:rsidR="00340BAA" w:rsidRDefault="00340BAA" w:rsidP="00340BAA">
      <w:r>
        <w:t xml:space="preserve">                                         </w:t>
      </w:r>
    </w:p>
    <w:p w14:paraId="58AC5679" w14:textId="77777777" w:rsidR="00340BAA" w:rsidRPr="002649BE" w:rsidRDefault="00340BAA" w:rsidP="00340BAA">
      <w:pPr>
        <w:jc w:val="center"/>
        <w:rPr>
          <w:b/>
        </w:rPr>
      </w:pPr>
      <w:r w:rsidRPr="002649BE">
        <w:rPr>
          <w:b/>
        </w:rPr>
        <w:t>MOKINIO ASMENINĖ PAŽANGA</w:t>
      </w:r>
    </w:p>
    <w:p w14:paraId="667E3AD8" w14:textId="77777777" w:rsidR="00340BAA" w:rsidRDefault="00340BAA" w:rsidP="00340BAA">
      <w:pPr>
        <w:jc w:val="center"/>
      </w:pPr>
    </w:p>
    <w:tbl>
      <w:tblPr>
        <w:tblStyle w:val="Lentelstinklelis"/>
        <w:tblW w:w="0" w:type="auto"/>
        <w:tblLook w:val="04A0" w:firstRow="1" w:lastRow="0" w:firstColumn="1" w:lastColumn="0" w:noHBand="0" w:noVBand="1"/>
      </w:tblPr>
      <w:tblGrid>
        <w:gridCol w:w="1590"/>
        <w:gridCol w:w="1050"/>
        <w:gridCol w:w="774"/>
        <w:gridCol w:w="774"/>
        <w:gridCol w:w="774"/>
        <w:gridCol w:w="1050"/>
        <w:gridCol w:w="774"/>
        <w:gridCol w:w="774"/>
        <w:gridCol w:w="774"/>
        <w:gridCol w:w="774"/>
      </w:tblGrid>
      <w:tr w:rsidR="00340BAA" w14:paraId="5AF8E6FE" w14:textId="77777777" w:rsidTr="00340BAA">
        <w:trPr>
          <w:cantSplit/>
          <w:trHeight w:val="2357"/>
        </w:trPr>
        <w:tc>
          <w:tcPr>
            <w:tcW w:w="1590" w:type="dxa"/>
            <w:textDirection w:val="btLr"/>
          </w:tcPr>
          <w:p w14:paraId="13A456F9" w14:textId="77777777" w:rsidR="00340BAA" w:rsidRDefault="00340BAA" w:rsidP="00340BAA">
            <w:pPr>
              <w:ind w:left="113" w:right="113"/>
              <w:rPr>
                <w:rFonts w:ascii="Times New Roman" w:hAnsi="Times New Roman" w:cs="Times New Roman"/>
              </w:rPr>
            </w:pPr>
          </w:p>
        </w:tc>
        <w:tc>
          <w:tcPr>
            <w:tcW w:w="1050" w:type="dxa"/>
            <w:textDirection w:val="btLr"/>
          </w:tcPr>
          <w:p w14:paraId="22A95484" w14:textId="77777777" w:rsidR="00340BAA" w:rsidRDefault="00340BAA" w:rsidP="00340BAA">
            <w:pPr>
              <w:ind w:left="113" w:right="113"/>
              <w:rPr>
                <w:rFonts w:ascii="Times New Roman" w:hAnsi="Times New Roman" w:cs="Times New Roman"/>
              </w:rPr>
            </w:pPr>
            <w:r>
              <w:rPr>
                <w:rFonts w:ascii="Times New Roman" w:hAnsi="Times New Roman" w:cs="Times New Roman"/>
              </w:rPr>
              <w:t>Planuojami  I pusmečio rezultatai</w:t>
            </w:r>
          </w:p>
          <w:p w14:paraId="551C1F6C" w14:textId="77777777" w:rsidR="00340BAA" w:rsidRDefault="00340BAA" w:rsidP="00340BAA">
            <w:pPr>
              <w:ind w:left="113" w:right="113"/>
              <w:rPr>
                <w:rFonts w:ascii="Times New Roman" w:hAnsi="Times New Roman" w:cs="Times New Roman"/>
              </w:rPr>
            </w:pPr>
          </w:p>
          <w:p w14:paraId="32EE5969" w14:textId="77777777" w:rsidR="00340BAA" w:rsidRDefault="00340BAA" w:rsidP="00340BAA">
            <w:pPr>
              <w:ind w:left="113" w:right="113"/>
              <w:rPr>
                <w:rFonts w:ascii="Times New Roman" w:hAnsi="Times New Roman" w:cs="Times New Roman"/>
              </w:rPr>
            </w:pPr>
          </w:p>
          <w:p w14:paraId="7CE8EF8D" w14:textId="77777777" w:rsidR="00340BAA" w:rsidRDefault="00340BAA" w:rsidP="00340BAA">
            <w:pPr>
              <w:ind w:left="113" w:right="113"/>
              <w:rPr>
                <w:rFonts w:ascii="Times New Roman" w:hAnsi="Times New Roman" w:cs="Times New Roman"/>
              </w:rPr>
            </w:pPr>
          </w:p>
        </w:tc>
        <w:tc>
          <w:tcPr>
            <w:tcW w:w="774" w:type="dxa"/>
            <w:textDirection w:val="btLr"/>
          </w:tcPr>
          <w:p w14:paraId="0F3AEF55" w14:textId="77777777" w:rsidR="00340BAA" w:rsidRDefault="00340BAA" w:rsidP="00340BAA">
            <w:pPr>
              <w:ind w:left="113" w:right="113"/>
              <w:rPr>
                <w:rFonts w:ascii="Times New Roman" w:hAnsi="Times New Roman" w:cs="Times New Roman"/>
              </w:rPr>
            </w:pPr>
            <w:r>
              <w:rPr>
                <w:rFonts w:ascii="Times New Roman" w:hAnsi="Times New Roman" w:cs="Times New Roman"/>
              </w:rPr>
              <w:t>Signalinis</w:t>
            </w:r>
          </w:p>
          <w:p w14:paraId="62FC5423" w14:textId="77777777" w:rsidR="00340BAA" w:rsidRDefault="00340BAA" w:rsidP="00340BAA">
            <w:pPr>
              <w:ind w:left="113" w:right="113"/>
              <w:rPr>
                <w:rFonts w:ascii="Times New Roman" w:hAnsi="Times New Roman" w:cs="Times New Roman"/>
              </w:rPr>
            </w:pPr>
          </w:p>
          <w:p w14:paraId="0534AEC4" w14:textId="77777777" w:rsidR="00340BAA" w:rsidRDefault="00340BAA" w:rsidP="00340BAA">
            <w:pPr>
              <w:ind w:left="113" w:right="113"/>
              <w:rPr>
                <w:rFonts w:ascii="Times New Roman" w:hAnsi="Times New Roman" w:cs="Times New Roman"/>
              </w:rPr>
            </w:pPr>
          </w:p>
        </w:tc>
        <w:tc>
          <w:tcPr>
            <w:tcW w:w="774" w:type="dxa"/>
            <w:textDirection w:val="btLr"/>
          </w:tcPr>
          <w:p w14:paraId="512145D5" w14:textId="77777777" w:rsidR="00340BAA" w:rsidRDefault="00340BAA" w:rsidP="00340BAA">
            <w:pPr>
              <w:ind w:left="113" w:right="113"/>
              <w:rPr>
                <w:rFonts w:ascii="Times New Roman" w:hAnsi="Times New Roman" w:cs="Times New Roman"/>
                <w:b/>
              </w:rPr>
            </w:pPr>
            <w:r w:rsidRPr="00B90E0F">
              <w:rPr>
                <w:rFonts w:ascii="Times New Roman" w:hAnsi="Times New Roman" w:cs="Times New Roman"/>
                <w:b/>
              </w:rPr>
              <w:t xml:space="preserve">I </w:t>
            </w:r>
            <w:r>
              <w:rPr>
                <w:rFonts w:ascii="Times New Roman" w:hAnsi="Times New Roman" w:cs="Times New Roman"/>
                <w:b/>
              </w:rPr>
              <w:t>pusmetis</w:t>
            </w:r>
          </w:p>
          <w:p w14:paraId="0480D1CD" w14:textId="77777777" w:rsidR="00340BAA" w:rsidRDefault="00340BAA" w:rsidP="00340BAA">
            <w:pPr>
              <w:ind w:left="113" w:right="113"/>
              <w:rPr>
                <w:rFonts w:ascii="Times New Roman" w:hAnsi="Times New Roman" w:cs="Times New Roman"/>
                <w:b/>
              </w:rPr>
            </w:pPr>
          </w:p>
          <w:p w14:paraId="5CFD5BA5" w14:textId="77777777" w:rsidR="00340BAA" w:rsidRPr="00B90E0F" w:rsidRDefault="00340BAA" w:rsidP="00340BAA">
            <w:pPr>
              <w:ind w:left="113" w:right="113"/>
              <w:rPr>
                <w:rFonts w:ascii="Times New Roman" w:hAnsi="Times New Roman" w:cs="Times New Roman"/>
                <w:b/>
              </w:rPr>
            </w:pPr>
          </w:p>
        </w:tc>
        <w:tc>
          <w:tcPr>
            <w:tcW w:w="774" w:type="dxa"/>
            <w:textDirection w:val="btLr"/>
          </w:tcPr>
          <w:p w14:paraId="7EB1AF4A" w14:textId="77777777" w:rsidR="00340BAA" w:rsidRDefault="00340BAA" w:rsidP="00340BAA">
            <w:pPr>
              <w:ind w:left="113" w:right="113"/>
              <w:rPr>
                <w:rFonts w:ascii="Times New Roman" w:hAnsi="Times New Roman" w:cs="Times New Roman"/>
                <w:b/>
              </w:rPr>
            </w:pPr>
            <w:r w:rsidRPr="00B90E0F">
              <w:rPr>
                <w:rFonts w:ascii="Times New Roman" w:hAnsi="Times New Roman" w:cs="Times New Roman"/>
                <w:b/>
              </w:rPr>
              <w:t>KAITA</w:t>
            </w:r>
          </w:p>
          <w:p w14:paraId="019EAEBC" w14:textId="77777777" w:rsidR="00340BAA" w:rsidRDefault="00340BAA" w:rsidP="00340BAA">
            <w:pPr>
              <w:ind w:left="113" w:right="113"/>
              <w:rPr>
                <w:rFonts w:ascii="Times New Roman" w:hAnsi="Times New Roman" w:cs="Times New Roman"/>
                <w:b/>
              </w:rPr>
            </w:pPr>
          </w:p>
          <w:p w14:paraId="3FA217B9" w14:textId="77777777" w:rsidR="00340BAA" w:rsidRPr="00B90E0F" w:rsidRDefault="00340BAA" w:rsidP="00340BAA">
            <w:pPr>
              <w:ind w:left="113" w:right="113"/>
              <w:rPr>
                <w:rFonts w:ascii="Times New Roman" w:hAnsi="Times New Roman" w:cs="Times New Roman"/>
                <w:b/>
              </w:rPr>
            </w:pPr>
          </w:p>
        </w:tc>
        <w:tc>
          <w:tcPr>
            <w:tcW w:w="1050" w:type="dxa"/>
            <w:textDirection w:val="btLr"/>
          </w:tcPr>
          <w:p w14:paraId="4874DB3D" w14:textId="77777777" w:rsidR="00340BAA" w:rsidRDefault="00340BAA" w:rsidP="00340BAA">
            <w:pPr>
              <w:ind w:left="113" w:right="113"/>
              <w:rPr>
                <w:rFonts w:ascii="Times New Roman" w:hAnsi="Times New Roman" w:cs="Times New Roman"/>
              </w:rPr>
            </w:pPr>
            <w:r>
              <w:rPr>
                <w:rFonts w:ascii="Times New Roman" w:hAnsi="Times New Roman" w:cs="Times New Roman"/>
              </w:rPr>
              <w:t>Planuojami II pusmečio rezultatai</w:t>
            </w:r>
          </w:p>
          <w:p w14:paraId="460B9FF5" w14:textId="77777777" w:rsidR="00340BAA" w:rsidRDefault="00340BAA" w:rsidP="00340BAA">
            <w:pPr>
              <w:ind w:left="113" w:right="113"/>
              <w:rPr>
                <w:rFonts w:ascii="Times New Roman" w:hAnsi="Times New Roman" w:cs="Times New Roman"/>
              </w:rPr>
            </w:pPr>
          </w:p>
          <w:p w14:paraId="470449F4" w14:textId="77777777" w:rsidR="00340BAA" w:rsidRDefault="00340BAA" w:rsidP="00340BAA">
            <w:pPr>
              <w:ind w:left="113" w:right="113"/>
              <w:rPr>
                <w:rFonts w:ascii="Times New Roman" w:hAnsi="Times New Roman" w:cs="Times New Roman"/>
              </w:rPr>
            </w:pPr>
          </w:p>
          <w:p w14:paraId="0A95E837" w14:textId="77777777" w:rsidR="00340BAA" w:rsidRDefault="00340BAA" w:rsidP="00340BAA">
            <w:pPr>
              <w:ind w:left="113" w:right="113"/>
              <w:rPr>
                <w:rFonts w:ascii="Times New Roman" w:hAnsi="Times New Roman" w:cs="Times New Roman"/>
              </w:rPr>
            </w:pPr>
          </w:p>
        </w:tc>
        <w:tc>
          <w:tcPr>
            <w:tcW w:w="774" w:type="dxa"/>
            <w:textDirection w:val="btLr"/>
          </w:tcPr>
          <w:p w14:paraId="33FA3FE7" w14:textId="77777777" w:rsidR="00340BAA" w:rsidRDefault="00340BAA" w:rsidP="00340BAA">
            <w:pPr>
              <w:ind w:left="113" w:right="113"/>
              <w:rPr>
                <w:rFonts w:ascii="Times New Roman" w:hAnsi="Times New Roman" w:cs="Times New Roman"/>
              </w:rPr>
            </w:pPr>
            <w:r>
              <w:rPr>
                <w:rFonts w:ascii="Times New Roman" w:hAnsi="Times New Roman" w:cs="Times New Roman"/>
              </w:rPr>
              <w:t>Signalinis</w:t>
            </w:r>
          </w:p>
          <w:p w14:paraId="2272440E" w14:textId="77777777" w:rsidR="00340BAA" w:rsidRDefault="00340BAA" w:rsidP="00340BAA">
            <w:pPr>
              <w:ind w:left="113" w:right="113"/>
              <w:rPr>
                <w:rFonts w:ascii="Times New Roman" w:hAnsi="Times New Roman" w:cs="Times New Roman"/>
              </w:rPr>
            </w:pPr>
          </w:p>
          <w:p w14:paraId="14A99D56" w14:textId="77777777" w:rsidR="00340BAA" w:rsidRDefault="00340BAA" w:rsidP="00340BAA">
            <w:pPr>
              <w:ind w:left="113" w:right="113"/>
              <w:rPr>
                <w:rFonts w:ascii="Times New Roman" w:hAnsi="Times New Roman" w:cs="Times New Roman"/>
              </w:rPr>
            </w:pPr>
          </w:p>
        </w:tc>
        <w:tc>
          <w:tcPr>
            <w:tcW w:w="774" w:type="dxa"/>
            <w:textDirection w:val="btLr"/>
          </w:tcPr>
          <w:p w14:paraId="4A05B453" w14:textId="77777777" w:rsidR="00340BAA" w:rsidRDefault="00340BAA" w:rsidP="00340BAA">
            <w:pPr>
              <w:ind w:left="113" w:right="113"/>
              <w:rPr>
                <w:rFonts w:ascii="Times New Roman" w:hAnsi="Times New Roman" w:cs="Times New Roman"/>
                <w:b/>
              </w:rPr>
            </w:pPr>
            <w:r w:rsidRPr="00B90E0F">
              <w:rPr>
                <w:rFonts w:ascii="Times New Roman" w:hAnsi="Times New Roman" w:cs="Times New Roman"/>
                <w:b/>
              </w:rPr>
              <w:t xml:space="preserve">II </w:t>
            </w:r>
            <w:r>
              <w:rPr>
                <w:rFonts w:ascii="Times New Roman" w:hAnsi="Times New Roman" w:cs="Times New Roman"/>
                <w:b/>
              </w:rPr>
              <w:t>pusmetis</w:t>
            </w:r>
          </w:p>
          <w:p w14:paraId="57E3A3F3" w14:textId="77777777" w:rsidR="00340BAA" w:rsidRDefault="00340BAA" w:rsidP="00340BAA">
            <w:pPr>
              <w:ind w:left="113" w:right="113"/>
              <w:rPr>
                <w:rFonts w:ascii="Times New Roman" w:hAnsi="Times New Roman" w:cs="Times New Roman"/>
                <w:b/>
              </w:rPr>
            </w:pPr>
          </w:p>
          <w:p w14:paraId="53158C46" w14:textId="77777777" w:rsidR="00340BAA" w:rsidRPr="00B90E0F" w:rsidRDefault="00340BAA" w:rsidP="00340BAA">
            <w:pPr>
              <w:ind w:left="113" w:right="113"/>
              <w:rPr>
                <w:rFonts w:ascii="Times New Roman" w:hAnsi="Times New Roman" w:cs="Times New Roman"/>
                <w:b/>
              </w:rPr>
            </w:pPr>
          </w:p>
        </w:tc>
        <w:tc>
          <w:tcPr>
            <w:tcW w:w="774" w:type="dxa"/>
            <w:textDirection w:val="btLr"/>
          </w:tcPr>
          <w:p w14:paraId="7CB341F4" w14:textId="77777777" w:rsidR="00340BAA" w:rsidRDefault="00340BAA" w:rsidP="00340BAA">
            <w:pPr>
              <w:ind w:left="113" w:right="113"/>
              <w:rPr>
                <w:rFonts w:ascii="Times New Roman" w:hAnsi="Times New Roman" w:cs="Times New Roman"/>
                <w:b/>
              </w:rPr>
            </w:pPr>
            <w:r w:rsidRPr="00B90E0F">
              <w:rPr>
                <w:rFonts w:ascii="Times New Roman" w:hAnsi="Times New Roman" w:cs="Times New Roman"/>
                <w:b/>
              </w:rPr>
              <w:t>KAITA</w:t>
            </w:r>
          </w:p>
          <w:p w14:paraId="03F61665" w14:textId="77777777" w:rsidR="00340BAA" w:rsidRDefault="00340BAA" w:rsidP="00340BAA">
            <w:pPr>
              <w:ind w:left="113" w:right="113"/>
              <w:rPr>
                <w:rFonts w:ascii="Times New Roman" w:hAnsi="Times New Roman" w:cs="Times New Roman"/>
                <w:b/>
              </w:rPr>
            </w:pPr>
          </w:p>
          <w:p w14:paraId="12C5D1C6" w14:textId="77777777" w:rsidR="00340BAA" w:rsidRPr="00B90E0F" w:rsidRDefault="00340BAA" w:rsidP="00340BAA">
            <w:pPr>
              <w:ind w:left="113" w:right="113"/>
              <w:rPr>
                <w:rFonts w:ascii="Times New Roman" w:hAnsi="Times New Roman" w:cs="Times New Roman"/>
                <w:b/>
              </w:rPr>
            </w:pPr>
          </w:p>
        </w:tc>
        <w:tc>
          <w:tcPr>
            <w:tcW w:w="774" w:type="dxa"/>
            <w:textDirection w:val="btLr"/>
          </w:tcPr>
          <w:p w14:paraId="4A0D4B6E" w14:textId="77777777" w:rsidR="00340BAA" w:rsidRDefault="00340BAA" w:rsidP="00340BAA">
            <w:pPr>
              <w:ind w:left="113" w:right="113"/>
              <w:rPr>
                <w:rFonts w:ascii="Times New Roman" w:hAnsi="Times New Roman" w:cs="Times New Roman"/>
                <w:b/>
              </w:rPr>
            </w:pPr>
            <w:r w:rsidRPr="00B90E0F">
              <w:rPr>
                <w:rFonts w:ascii="Times New Roman" w:hAnsi="Times New Roman" w:cs="Times New Roman"/>
                <w:b/>
              </w:rPr>
              <w:t>Metinis  įvertinimas</w:t>
            </w:r>
          </w:p>
          <w:p w14:paraId="7B13A522" w14:textId="77777777" w:rsidR="00340BAA" w:rsidRDefault="00340BAA" w:rsidP="00340BAA">
            <w:pPr>
              <w:ind w:left="113" w:right="113"/>
              <w:rPr>
                <w:rFonts w:ascii="Times New Roman" w:hAnsi="Times New Roman" w:cs="Times New Roman"/>
                <w:b/>
              </w:rPr>
            </w:pPr>
          </w:p>
          <w:p w14:paraId="3BB2F1F4" w14:textId="77777777" w:rsidR="00340BAA" w:rsidRPr="00B90E0F" w:rsidRDefault="00340BAA" w:rsidP="00340BAA">
            <w:pPr>
              <w:ind w:left="113" w:right="113"/>
              <w:rPr>
                <w:rFonts w:ascii="Times New Roman" w:hAnsi="Times New Roman" w:cs="Times New Roman"/>
                <w:b/>
              </w:rPr>
            </w:pPr>
          </w:p>
        </w:tc>
      </w:tr>
      <w:tr w:rsidR="00340BAA" w14:paraId="0443A3C0" w14:textId="77777777" w:rsidTr="00340BAA">
        <w:tc>
          <w:tcPr>
            <w:tcW w:w="1590" w:type="dxa"/>
          </w:tcPr>
          <w:p w14:paraId="19C297CF" w14:textId="77777777" w:rsidR="00340BAA" w:rsidRDefault="00340BAA" w:rsidP="00340BAA">
            <w:pPr>
              <w:rPr>
                <w:rFonts w:ascii="Times New Roman" w:hAnsi="Times New Roman" w:cs="Times New Roman"/>
                <w:b/>
              </w:rPr>
            </w:pPr>
            <w:r w:rsidRPr="00ED0A5D">
              <w:rPr>
                <w:rFonts w:ascii="Times New Roman" w:hAnsi="Times New Roman" w:cs="Times New Roman"/>
                <w:b/>
              </w:rPr>
              <w:t>Data</w:t>
            </w:r>
          </w:p>
          <w:p w14:paraId="5946AB80" w14:textId="77777777" w:rsidR="00340BAA" w:rsidRPr="00ED0A5D" w:rsidRDefault="00340BAA" w:rsidP="00340BAA">
            <w:pPr>
              <w:rPr>
                <w:rFonts w:ascii="Times New Roman" w:hAnsi="Times New Roman" w:cs="Times New Roman"/>
                <w:b/>
              </w:rPr>
            </w:pPr>
          </w:p>
        </w:tc>
        <w:tc>
          <w:tcPr>
            <w:tcW w:w="1050" w:type="dxa"/>
          </w:tcPr>
          <w:p w14:paraId="072E3C66" w14:textId="77777777" w:rsidR="00340BAA" w:rsidRDefault="00340BAA" w:rsidP="00340BAA">
            <w:pPr>
              <w:rPr>
                <w:rFonts w:ascii="Times New Roman" w:hAnsi="Times New Roman" w:cs="Times New Roman"/>
              </w:rPr>
            </w:pPr>
          </w:p>
        </w:tc>
        <w:tc>
          <w:tcPr>
            <w:tcW w:w="774" w:type="dxa"/>
          </w:tcPr>
          <w:p w14:paraId="13CFC1F1" w14:textId="77777777" w:rsidR="00340BAA" w:rsidRDefault="00340BAA" w:rsidP="00340BAA">
            <w:pPr>
              <w:rPr>
                <w:rFonts w:ascii="Times New Roman" w:hAnsi="Times New Roman" w:cs="Times New Roman"/>
              </w:rPr>
            </w:pPr>
          </w:p>
        </w:tc>
        <w:tc>
          <w:tcPr>
            <w:tcW w:w="774" w:type="dxa"/>
          </w:tcPr>
          <w:p w14:paraId="244FE676" w14:textId="77777777" w:rsidR="00340BAA" w:rsidRDefault="00340BAA" w:rsidP="00340BAA">
            <w:pPr>
              <w:rPr>
                <w:rFonts w:ascii="Times New Roman" w:hAnsi="Times New Roman" w:cs="Times New Roman"/>
              </w:rPr>
            </w:pPr>
          </w:p>
        </w:tc>
        <w:tc>
          <w:tcPr>
            <w:tcW w:w="774" w:type="dxa"/>
          </w:tcPr>
          <w:p w14:paraId="28490147" w14:textId="77777777" w:rsidR="00340BAA" w:rsidRDefault="00340BAA" w:rsidP="00340BAA">
            <w:pPr>
              <w:rPr>
                <w:rFonts w:ascii="Times New Roman" w:hAnsi="Times New Roman" w:cs="Times New Roman"/>
              </w:rPr>
            </w:pPr>
          </w:p>
        </w:tc>
        <w:tc>
          <w:tcPr>
            <w:tcW w:w="1050" w:type="dxa"/>
          </w:tcPr>
          <w:p w14:paraId="13C2D46A" w14:textId="77777777" w:rsidR="00340BAA" w:rsidRDefault="00340BAA" w:rsidP="00340BAA">
            <w:pPr>
              <w:rPr>
                <w:rFonts w:ascii="Times New Roman" w:hAnsi="Times New Roman" w:cs="Times New Roman"/>
              </w:rPr>
            </w:pPr>
          </w:p>
        </w:tc>
        <w:tc>
          <w:tcPr>
            <w:tcW w:w="774" w:type="dxa"/>
          </w:tcPr>
          <w:p w14:paraId="345BB542" w14:textId="77777777" w:rsidR="00340BAA" w:rsidRDefault="00340BAA" w:rsidP="00340BAA">
            <w:pPr>
              <w:rPr>
                <w:rFonts w:ascii="Times New Roman" w:hAnsi="Times New Roman" w:cs="Times New Roman"/>
              </w:rPr>
            </w:pPr>
          </w:p>
        </w:tc>
        <w:tc>
          <w:tcPr>
            <w:tcW w:w="774" w:type="dxa"/>
          </w:tcPr>
          <w:p w14:paraId="3D457B25" w14:textId="77777777" w:rsidR="00340BAA" w:rsidRDefault="00340BAA" w:rsidP="00340BAA">
            <w:pPr>
              <w:rPr>
                <w:rFonts w:ascii="Times New Roman" w:hAnsi="Times New Roman" w:cs="Times New Roman"/>
              </w:rPr>
            </w:pPr>
          </w:p>
        </w:tc>
        <w:tc>
          <w:tcPr>
            <w:tcW w:w="774" w:type="dxa"/>
          </w:tcPr>
          <w:p w14:paraId="2D920FF0" w14:textId="77777777" w:rsidR="00340BAA" w:rsidRDefault="00340BAA" w:rsidP="00340BAA">
            <w:pPr>
              <w:rPr>
                <w:rFonts w:ascii="Times New Roman" w:hAnsi="Times New Roman" w:cs="Times New Roman"/>
              </w:rPr>
            </w:pPr>
          </w:p>
        </w:tc>
        <w:tc>
          <w:tcPr>
            <w:tcW w:w="774" w:type="dxa"/>
          </w:tcPr>
          <w:p w14:paraId="577A2754" w14:textId="77777777" w:rsidR="00340BAA" w:rsidRDefault="00340BAA" w:rsidP="00340BAA">
            <w:pPr>
              <w:rPr>
                <w:rFonts w:ascii="Times New Roman" w:hAnsi="Times New Roman" w:cs="Times New Roman"/>
              </w:rPr>
            </w:pPr>
          </w:p>
        </w:tc>
      </w:tr>
      <w:tr w:rsidR="00340BAA" w14:paraId="3D46AEEB" w14:textId="77777777" w:rsidTr="00340BAA">
        <w:tc>
          <w:tcPr>
            <w:tcW w:w="1590" w:type="dxa"/>
          </w:tcPr>
          <w:p w14:paraId="31EDB53F" w14:textId="77777777" w:rsidR="00340BAA" w:rsidRDefault="00340BAA" w:rsidP="00340BAA">
            <w:pPr>
              <w:rPr>
                <w:rFonts w:ascii="Times New Roman" w:hAnsi="Times New Roman" w:cs="Times New Roman"/>
              </w:rPr>
            </w:pPr>
            <w:r>
              <w:rPr>
                <w:rFonts w:ascii="Times New Roman" w:hAnsi="Times New Roman" w:cs="Times New Roman"/>
              </w:rPr>
              <w:t>Tikyba/Etika</w:t>
            </w:r>
          </w:p>
          <w:p w14:paraId="074F0A15" w14:textId="77777777" w:rsidR="00340BAA" w:rsidRDefault="00340BAA" w:rsidP="00340BAA">
            <w:pPr>
              <w:rPr>
                <w:rFonts w:ascii="Times New Roman" w:hAnsi="Times New Roman" w:cs="Times New Roman"/>
              </w:rPr>
            </w:pPr>
          </w:p>
        </w:tc>
        <w:tc>
          <w:tcPr>
            <w:tcW w:w="1050" w:type="dxa"/>
          </w:tcPr>
          <w:p w14:paraId="7E427315" w14:textId="77777777" w:rsidR="00340BAA" w:rsidRDefault="00340BAA" w:rsidP="00340BAA">
            <w:pPr>
              <w:rPr>
                <w:rFonts w:ascii="Times New Roman" w:hAnsi="Times New Roman" w:cs="Times New Roman"/>
              </w:rPr>
            </w:pPr>
          </w:p>
        </w:tc>
        <w:tc>
          <w:tcPr>
            <w:tcW w:w="774" w:type="dxa"/>
          </w:tcPr>
          <w:p w14:paraId="5645FA51" w14:textId="77777777" w:rsidR="00340BAA" w:rsidRDefault="00340BAA" w:rsidP="00340BAA">
            <w:pPr>
              <w:rPr>
                <w:rFonts w:ascii="Times New Roman" w:hAnsi="Times New Roman" w:cs="Times New Roman"/>
              </w:rPr>
            </w:pPr>
          </w:p>
        </w:tc>
        <w:tc>
          <w:tcPr>
            <w:tcW w:w="774" w:type="dxa"/>
          </w:tcPr>
          <w:p w14:paraId="55A0E1D9" w14:textId="77777777" w:rsidR="00340BAA" w:rsidRDefault="00340BAA" w:rsidP="00340BAA">
            <w:pPr>
              <w:rPr>
                <w:rFonts w:ascii="Times New Roman" w:hAnsi="Times New Roman" w:cs="Times New Roman"/>
              </w:rPr>
            </w:pPr>
          </w:p>
        </w:tc>
        <w:tc>
          <w:tcPr>
            <w:tcW w:w="774" w:type="dxa"/>
          </w:tcPr>
          <w:p w14:paraId="1805154E" w14:textId="77777777" w:rsidR="00340BAA" w:rsidRDefault="00340BAA" w:rsidP="00340BAA">
            <w:pPr>
              <w:rPr>
                <w:rFonts w:ascii="Times New Roman" w:hAnsi="Times New Roman" w:cs="Times New Roman"/>
              </w:rPr>
            </w:pPr>
          </w:p>
        </w:tc>
        <w:tc>
          <w:tcPr>
            <w:tcW w:w="1050" w:type="dxa"/>
          </w:tcPr>
          <w:p w14:paraId="160F1227" w14:textId="77777777" w:rsidR="00340BAA" w:rsidRDefault="00340BAA" w:rsidP="00340BAA">
            <w:pPr>
              <w:rPr>
                <w:rFonts w:ascii="Times New Roman" w:hAnsi="Times New Roman" w:cs="Times New Roman"/>
              </w:rPr>
            </w:pPr>
          </w:p>
        </w:tc>
        <w:tc>
          <w:tcPr>
            <w:tcW w:w="774" w:type="dxa"/>
          </w:tcPr>
          <w:p w14:paraId="5B381A37" w14:textId="77777777" w:rsidR="00340BAA" w:rsidRDefault="00340BAA" w:rsidP="00340BAA">
            <w:pPr>
              <w:rPr>
                <w:rFonts w:ascii="Times New Roman" w:hAnsi="Times New Roman" w:cs="Times New Roman"/>
              </w:rPr>
            </w:pPr>
          </w:p>
        </w:tc>
        <w:tc>
          <w:tcPr>
            <w:tcW w:w="774" w:type="dxa"/>
          </w:tcPr>
          <w:p w14:paraId="125284BA" w14:textId="77777777" w:rsidR="00340BAA" w:rsidRDefault="00340BAA" w:rsidP="00340BAA">
            <w:pPr>
              <w:rPr>
                <w:rFonts w:ascii="Times New Roman" w:hAnsi="Times New Roman" w:cs="Times New Roman"/>
              </w:rPr>
            </w:pPr>
          </w:p>
        </w:tc>
        <w:tc>
          <w:tcPr>
            <w:tcW w:w="774" w:type="dxa"/>
          </w:tcPr>
          <w:p w14:paraId="02BA97C2" w14:textId="77777777" w:rsidR="00340BAA" w:rsidRDefault="00340BAA" w:rsidP="00340BAA">
            <w:pPr>
              <w:rPr>
                <w:rFonts w:ascii="Times New Roman" w:hAnsi="Times New Roman" w:cs="Times New Roman"/>
              </w:rPr>
            </w:pPr>
          </w:p>
        </w:tc>
        <w:tc>
          <w:tcPr>
            <w:tcW w:w="774" w:type="dxa"/>
          </w:tcPr>
          <w:p w14:paraId="4B5CAC31" w14:textId="77777777" w:rsidR="00340BAA" w:rsidRDefault="00340BAA" w:rsidP="00340BAA">
            <w:pPr>
              <w:rPr>
                <w:rFonts w:ascii="Times New Roman" w:hAnsi="Times New Roman" w:cs="Times New Roman"/>
              </w:rPr>
            </w:pPr>
          </w:p>
        </w:tc>
      </w:tr>
      <w:tr w:rsidR="00340BAA" w14:paraId="2336E198" w14:textId="77777777" w:rsidTr="00340BAA">
        <w:tc>
          <w:tcPr>
            <w:tcW w:w="1590" w:type="dxa"/>
          </w:tcPr>
          <w:p w14:paraId="5BB1330E" w14:textId="77777777" w:rsidR="00340BAA" w:rsidRDefault="00340BAA" w:rsidP="00340BAA">
            <w:pPr>
              <w:rPr>
                <w:rFonts w:ascii="Times New Roman" w:hAnsi="Times New Roman" w:cs="Times New Roman"/>
              </w:rPr>
            </w:pPr>
            <w:r>
              <w:rPr>
                <w:rFonts w:ascii="Times New Roman" w:hAnsi="Times New Roman" w:cs="Times New Roman"/>
              </w:rPr>
              <w:t>Lietuvių k.</w:t>
            </w:r>
          </w:p>
          <w:p w14:paraId="38007714" w14:textId="77777777" w:rsidR="00340BAA" w:rsidRDefault="00340BAA" w:rsidP="00340BAA">
            <w:pPr>
              <w:rPr>
                <w:rFonts w:ascii="Times New Roman" w:hAnsi="Times New Roman" w:cs="Times New Roman"/>
              </w:rPr>
            </w:pPr>
          </w:p>
        </w:tc>
        <w:tc>
          <w:tcPr>
            <w:tcW w:w="1050" w:type="dxa"/>
          </w:tcPr>
          <w:p w14:paraId="04E50FB0" w14:textId="77777777" w:rsidR="00340BAA" w:rsidRDefault="00340BAA" w:rsidP="00340BAA">
            <w:pPr>
              <w:rPr>
                <w:rFonts w:ascii="Times New Roman" w:hAnsi="Times New Roman" w:cs="Times New Roman"/>
              </w:rPr>
            </w:pPr>
          </w:p>
        </w:tc>
        <w:tc>
          <w:tcPr>
            <w:tcW w:w="774" w:type="dxa"/>
          </w:tcPr>
          <w:p w14:paraId="6297891C" w14:textId="77777777" w:rsidR="00340BAA" w:rsidRDefault="00340BAA" w:rsidP="00340BAA">
            <w:pPr>
              <w:rPr>
                <w:rFonts w:ascii="Times New Roman" w:hAnsi="Times New Roman" w:cs="Times New Roman"/>
              </w:rPr>
            </w:pPr>
          </w:p>
        </w:tc>
        <w:tc>
          <w:tcPr>
            <w:tcW w:w="774" w:type="dxa"/>
          </w:tcPr>
          <w:p w14:paraId="6A73DD86" w14:textId="77777777" w:rsidR="00340BAA" w:rsidRDefault="00340BAA" w:rsidP="00340BAA">
            <w:pPr>
              <w:rPr>
                <w:rFonts w:ascii="Times New Roman" w:hAnsi="Times New Roman" w:cs="Times New Roman"/>
              </w:rPr>
            </w:pPr>
          </w:p>
        </w:tc>
        <w:tc>
          <w:tcPr>
            <w:tcW w:w="774" w:type="dxa"/>
          </w:tcPr>
          <w:p w14:paraId="7A063C29" w14:textId="77777777" w:rsidR="00340BAA" w:rsidRDefault="00340BAA" w:rsidP="00340BAA">
            <w:pPr>
              <w:rPr>
                <w:rFonts w:ascii="Times New Roman" w:hAnsi="Times New Roman" w:cs="Times New Roman"/>
              </w:rPr>
            </w:pPr>
          </w:p>
        </w:tc>
        <w:tc>
          <w:tcPr>
            <w:tcW w:w="1050" w:type="dxa"/>
          </w:tcPr>
          <w:p w14:paraId="5C3EF2F8" w14:textId="77777777" w:rsidR="00340BAA" w:rsidRDefault="00340BAA" w:rsidP="00340BAA">
            <w:pPr>
              <w:rPr>
                <w:rFonts w:ascii="Times New Roman" w:hAnsi="Times New Roman" w:cs="Times New Roman"/>
              </w:rPr>
            </w:pPr>
          </w:p>
        </w:tc>
        <w:tc>
          <w:tcPr>
            <w:tcW w:w="774" w:type="dxa"/>
          </w:tcPr>
          <w:p w14:paraId="75FBFA85" w14:textId="77777777" w:rsidR="00340BAA" w:rsidRDefault="00340BAA" w:rsidP="00340BAA">
            <w:pPr>
              <w:rPr>
                <w:rFonts w:ascii="Times New Roman" w:hAnsi="Times New Roman" w:cs="Times New Roman"/>
              </w:rPr>
            </w:pPr>
          </w:p>
        </w:tc>
        <w:tc>
          <w:tcPr>
            <w:tcW w:w="774" w:type="dxa"/>
          </w:tcPr>
          <w:p w14:paraId="5EC6A5C5" w14:textId="77777777" w:rsidR="00340BAA" w:rsidRDefault="00340BAA" w:rsidP="00340BAA">
            <w:pPr>
              <w:rPr>
                <w:rFonts w:ascii="Times New Roman" w:hAnsi="Times New Roman" w:cs="Times New Roman"/>
              </w:rPr>
            </w:pPr>
          </w:p>
        </w:tc>
        <w:tc>
          <w:tcPr>
            <w:tcW w:w="774" w:type="dxa"/>
          </w:tcPr>
          <w:p w14:paraId="05D24E50" w14:textId="77777777" w:rsidR="00340BAA" w:rsidRDefault="00340BAA" w:rsidP="00340BAA">
            <w:pPr>
              <w:rPr>
                <w:rFonts w:ascii="Times New Roman" w:hAnsi="Times New Roman" w:cs="Times New Roman"/>
              </w:rPr>
            </w:pPr>
          </w:p>
        </w:tc>
        <w:tc>
          <w:tcPr>
            <w:tcW w:w="774" w:type="dxa"/>
          </w:tcPr>
          <w:p w14:paraId="7012FB12" w14:textId="77777777" w:rsidR="00340BAA" w:rsidRDefault="00340BAA" w:rsidP="00340BAA">
            <w:pPr>
              <w:rPr>
                <w:rFonts w:ascii="Times New Roman" w:hAnsi="Times New Roman" w:cs="Times New Roman"/>
              </w:rPr>
            </w:pPr>
          </w:p>
        </w:tc>
      </w:tr>
      <w:tr w:rsidR="00340BAA" w14:paraId="3C5F1F22" w14:textId="77777777" w:rsidTr="00340BAA">
        <w:tc>
          <w:tcPr>
            <w:tcW w:w="1590" w:type="dxa"/>
          </w:tcPr>
          <w:p w14:paraId="0B794808" w14:textId="77777777" w:rsidR="00340BAA" w:rsidRDefault="00340BAA" w:rsidP="00340BAA">
            <w:pPr>
              <w:rPr>
                <w:rFonts w:ascii="Times New Roman" w:hAnsi="Times New Roman" w:cs="Times New Roman"/>
              </w:rPr>
            </w:pPr>
            <w:r>
              <w:rPr>
                <w:rFonts w:ascii="Times New Roman" w:hAnsi="Times New Roman" w:cs="Times New Roman"/>
              </w:rPr>
              <w:t>Anglų k.</w:t>
            </w:r>
          </w:p>
          <w:p w14:paraId="46CD1D25" w14:textId="77777777" w:rsidR="00340BAA" w:rsidRDefault="00340BAA" w:rsidP="00340BAA">
            <w:pPr>
              <w:rPr>
                <w:rFonts w:ascii="Times New Roman" w:hAnsi="Times New Roman" w:cs="Times New Roman"/>
              </w:rPr>
            </w:pPr>
          </w:p>
        </w:tc>
        <w:tc>
          <w:tcPr>
            <w:tcW w:w="1050" w:type="dxa"/>
          </w:tcPr>
          <w:p w14:paraId="45E3DDCC" w14:textId="77777777" w:rsidR="00340BAA" w:rsidRDefault="00340BAA" w:rsidP="00340BAA">
            <w:pPr>
              <w:rPr>
                <w:rFonts w:ascii="Times New Roman" w:hAnsi="Times New Roman" w:cs="Times New Roman"/>
              </w:rPr>
            </w:pPr>
          </w:p>
        </w:tc>
        <w:tc>
          <w:tcPr>
            <w:tcW w:w="774" w:type="dxa"/>
          </w:tcPr>
          <w:p w14:paraId="51C0AE47" w14:textId="77777777" w:rsidR="00340BAA" w:rsidRDefault="00340BAA" w:rsidP="00340BAA">
            <w:pPr>
              <w:rPr>
                <w:rFonts w:ascii="Times New Roman" w:hAnsi="Times New Roman" w:cs="Times New Roman"/>
              </w:rPr>
            </w:pPr>
          </w:p>
        </w:tc>
        <w:tc>
          <w:tcPr>
            <w:tcW w:w="774" w:type="dxa"/>
          </w:tcPr>
          <w:p w14:paraId="67EACB75" w14:textId="77777777" w:rsidR="00340BAA" w:rsidRDefault="00340BAA" w:rsidP="00340BAA">
            <w:pPr>
              <w:rPr>
                <w:rFonts w:ascii="Times New Roman" w:hAnsi="Times New Roman" w:cs="Times New Roman"/>
              </w:rPr>
            </w:pPr>
          </w:p>
        </w:tc>
        <w:tc>
          <w:tcPr>
            <w:tcW w:w="774" w:type="dxa"/>
          </w:tcPr>
          <w:p w14:paraId="358C3666" w14:textId="77777777" w:rsidR="00340BAA" w:rsidRDefault="00340BAA" w:rsidP="00340BAA">
            <w:pPr>
              <w:rPr>
                <w:rFonts w:ascii="Times New Roman" w:hAnsi="Times New Roman" w:cs="Times New Roman"/>
              </w:rPr>
            </w:pPr>
          </w:p>
        </w:tc>
        <w:tc>
          <w:tcPr>
            <w:tcW w:w="1050" w:type="dxa"/>
          </w:tcPr>
          <w:p w14:paraId="5F0FBA4C" w14:textId="77777777" w:rsidR="00340BAA" w:rsidRDefault="00340BAA" w:rsidP="00340BAA">
            <w:pPr>
              <w:rPr>
                <w:rFonts w:ascii="Times New Roman" w:hAnsi="Times New Roman" w:cs="Times New Roman"/>
              </w:rPr>
            </w:pPr>
          </w:p>
        </w:tc>
        <w:tc>
          <w:tcPr>
            <w:tcW w:w="774" w:type="dxa"/>
          </w:tcPr>
          <w:p w14:paraId="796AEE3E" w14:textId="77777777" w:rsidR="00340BAA" w:rsidRDefault="00340BAA" w:rsidP="00340BAA">
            <w:pPr>
              <w:rPr>
                <w:rFonts w:ascii="Times New Roman" w:hAnsi="Times New Roman" w:cs="Times New Roman"/>
              </w:rPr>
            </w:pPr>
          </w:p>
        </w:tc>
        <w:tc>
          <w:tcPr>
            <w:tcW w:w="774" w:type="dxa"/>
          </w:tcPr>
          <w:p w14:paraId="1642AB4D" w14:textId="77777777" w:rsidR="00340BAA" w:rsidRDefault="00340BAA" w:rsidP="00340BAA">
            <w:pPr>
              <w:rPr>
                <w:rFonts w:ascii="Times New Roman" w:hAnsi="Times New Roman" w:cs="Times New Roman"/>
              </w:rPr>
            </w:pPr>
          </w:p>
        </w:tc>
        <w:tc>
          <w:tcPr>
            <w:tcW w:w="774" w:type="dxa"/>
          </w:tcPr>
          <w:p w14:paraId="16B2564F" w14:textId="77777777" w:rsidR="00340BAA" w:rsidRDefault="00340BAA" w:rsidP="00340BAA">
            <w:pPr>
              <w:rPr>
                <w:rFonts w:ascii="Times New Roman" w:hAnsi="Times New Roman" w:cs="Times New Roman"/>
              </w:rPr>
            </w:pPr>
          </w:p>
        </w:tc>
        <w:tc>
          <w:tcPr>
            <w:tcW w:w="774" w:type="dxa"/>
          </w:tcPr>
          <w:p w14:paraId="52A5C40E" w14:textId="77777777" w:rsidR="00340BAA" w:rsidRDefault="00340BAA" w:rsidP="00340BAA">
            <w:pPr>
              <w:rPr>
                <w:rFonts w:ascii="Times New Roman" w:hAnsi="Times New Roman" w:cs="Times New Roman"/>
              </w:rPr>
            </w:pPr>
          </w:p>
        </w:tc>
      </w:tr>
      <w:tr w:rsidR="00340BAA" w14:paraId="46B7009E" w14:textId="77777777" w:rsidTr="00340BAA">
        <w:tc>
          <w:tcPr>
            <w:tcW w:w="1590" w:type="dxa"/>
          </w:tcPr>
          <w:p w14:paraId="283A3139" w14:textId="77777777" w:rsidR="00340BAA" w:rsidRDefault="00340BAA" w:rsidP="00340BAA">
            <w:pPr>
              <w:rPr>
                <w:rFonts w:ascii="Times New Roman" w:hAnsi="Times New Roman" w:cs="Times New Roman"/>
              </w:rPr>
            </w:pPr>
            <w:r>
              <w:rPr>
                <w:rFonts w:ascii="Times New Roman" w:hAnsi="Times New Roman" w:cs="Times New Roman"/>
              </w:rPr>
              <w:t>Rusų k.</w:t>
            </w:r>
          </w:p>
          <w:p w14:paraId="5B7F1153" w14:textId="77777777" w:rsidR="00340BAA" w:rsidRDefault="00340BAA" w:rsidP="00340BAA">
            <w:pPr>
              <w:rPr>
                <w:rFonts w:ascii="Times New Roman" w:hAnsi="Times New Roman" w:cs="Times New Roman"/>
              </w:rPr>
            </w:pPr>
          </w:p>
        </w:tc>
        <w:tc>
          <w:tcPr>
            <w:tcW w:w="1050" w:type="dxa"/>
          </w:tcPr>
          <w:p w14:paraId="34C89124" w14:textId="77777777" w:rsidR="00340BAA" w:rsidRDefault="00340BAA" w:rsidP="00340BAA">
            <w:pPr>
              <w:rPr>
                <w:rFonts w:ascii="Times New Roman" w:hAnsi="Times New Roman" w:cs="Times New Roman"/>
              </w:rPr>
            </w:pPr>
          </w:p>
        </w:tc>
        <w:tc>
          <w:tcPr>
            <w:tcW w:w="774" w:type="dxa"/>
          </w:tcPr>
          <w:p w14:paraId="0D74F2D0" w14:textId="77777777" w:rsidR="00340BAA" w:rsidRDefault="00340BAA" w:rsidP="00340BAA">
            <w:pPr>
              <w:rPr>
                <w:rFonts w:ascii="Times New Roman" w:hAnsi="Times New Roman" w:cs="Times New Roman"/>
              </w:rPr>
            </w:pPr>
          </w:p>
        </w:tc>
        <w:tc>
          <w:tcPr>
            <w:tcW w:w="774" w:type="dxa"/>
          </w:tcPr>
          <w:p w14:paraId="5A93DC25" w14:textId="77777777" w:rsidR="00340BAA" w:rsidRDefault="00340BAA" w:rsidP="00340BAA">
            <w:pPr>
              <w:rPr>
                <w:rFonts w:ascii="Times New Roman" w:hAnsi="Times New Roman" w:cs="Times New Roman"/>
              </w:rPr>
            </w:pPr>
          </w:p>
        </w:tc>
        <w:tc>
          <w:tcPr>
            <w:tcW w:w="774" w:type="dxa"/>
          </w:tcPr>
          <w:p w14:paraId="75715553" w14:textId="77777777" w:rsidR="00340BAA" w:rsidRDefault="00340BAA" w:rsidP="00340BAA">
            <w:pPr>
              <w:rPr>
                <w:rFonts w:ascii="Times New Roman" w:hAnsi="Times New Roman" w:cs="Times New Roman"/>
              </w:rPr>
            </w:pPr>
          </w:p>
        </w:tc>
        <w:tc>
          <w:tcPr>
            <w:tcW w:w="1050" w:type="dxa"/>
          </w:tcPr>
          <w:p w14:paraId="17E341D9" w14:textId="77777777" w:rsidR="00340BAA" w:rsidRDefault="00340BAA" w:rsidP="00340BAA">
            <w:pPr>
              <w:rPr>
                <w:rFonts w:ascii="Times New Roman" w:hAnsi="Times New Roman" w:cs="Times New Roman"/>
              </w:rPr>
            </w:pPr>
          </w:p>
        </w:tc>
        <w:tc>
          <w:tcPr>
            <w:tcW w:w="774" w:type="dxa"/>
          </w:tcPr>
          <w:p w14:paraId="0461DC81" w14:textId="77777777" w:rsidR="00340BAA" w:rsidRDefault="00340BAA" w:rsidP="00340BAA">
            <w:pPr>
              <w:rPr>
                <w:rFonts w:ascii="Times New Roman" w:hAnsi="Times New Roman" w:cs="Times New Roman"/>
              </w:rPr>
            </w:pPr>
          </w:p>
        </w:tc>
        <w:tc>
          <w:tcPr>
            <w:tcW w:w="774" w:type="dxa"/>
          </w:tcPr>
          <w:p w14:paraId="3954FCF5" w14:textId="77777777" w:rsidR="00340BAA" w:rsidRDefault="00340BAA" w:rsidP="00340BAA">
            <w:pPr>
              <w:rPr>
                <w:rFonts w:ascii="Times New Roman" w:hAnsi="Times New Roman" w:cs="Times New Roman"/>
              </w:rPr>
            </w:pPr>
          </w:p>
        </w:tc>
        <w:tc>
          <w:tcPr>
            <w:tcW w:w="774" w:type="dxa"/>
          </w:tcPr>
          <w:p w14:paraId="0C791069" w14:textId="77777777" w:rsidR="00340BAA" w:rsidRDefault="00340BAA" w:rsidP="00340BAA">
            <w:pPr>
              <w:rPr>
                <w:rFonts w:ascii="Times New Roman" w:hAnsi="Times New Roman" w:cs="Times New Roman"/>
              </w:rPr>
            </w:pPr>
          </w:p>
        </w:tc>
        <w:tc>
          <w:tcPr>
            <w:tcW w:w="774" w:type="dxa"/>
          </w:tcPr>
          <w:p w14:paraId="1B77319C" w14:textId="77777777" w:rsidR="00340BAA" w:rsidRDefault="00340BAA" w:rsidP="00340BAA">
            <w:pPr>
              <w:rPr>
                <w:rFonts w:ascii="Times New Roman" w:hAnsi="Times New Roman" w:cs="Times New Roman"/>
              </w:rPr>
            </w:pPr>
          </w:p>
        </w:tc>
      </w:tr>
      <w:tr w:rsidR="00340BAA" w14:paraId="7E260603" w14:textId="77777777" w:rsidTr="00340BAA">
        <w:tc>
          <w:tcPr>
            <w:tcW w:w="1590" w:type="dxa"/>
          </w:tcPr>
          <w:p w14:paraId="759F8A28" w14:textId="77777777" w:rsidR="00340BAA" w:rsidRDefault="00340BAA" w:rsidP="00340BAA">
            <w:pPr>
              <w:rPr>
                <w:rFonts w:ascii="Times New Roman" w:hAnsi="Times New Roman" w:cs="Times New Roman"/>
              </w:rPr>
            </w:pPr>
            <w:r>
              <w:rPr>
                <w:rFonts w:ascii="Times New Roman" w:hAnsi="Times New Roman" w:cs="Times New Roman"/>
              </w:rPr>
              <w:t>Matematika</w:t>
            </w:r>
          </w:p>
          <w:p w14:paraId="04841BCB" w14:textId="77777777" w:rsidR="00340BAA" w:rsidRDefault="00340BAA" w:rsidP="00340BAA">
            <w:pPr>
              <w:rPr>
                <w:rFonts w:ascii="Times New Roman" w:hAnsi="Times New Roman" w:cs="Times New Roman"/>
              </w:rPr>
            </w:pPr>
          </w:p>
        </w:tc>
        <w:tc>
          <w:tcPr>
            <w:tcW w:w="1050" w:type="dxa"/>
          </w:tcPr>
          <w:p w14:paraId="5B2AE694" w14:textId="77777777" w:rsidR="00340BAA" w:rsidRDefault="00340BAA" w:rsidP="00340BAA">
            <w:pPr>
              <w:rPr>
                <w:rFonts w:ascii="Times New Roman" w:hAnsi="Times New Roman" w:cs="Times New Roman"/>
              </w:rPr>
            </w:pPr>
          </w:p>
        </w:tc>
        <w:tc>
          <w:tcPr>
            <w:tcW w:w="774" w:type="dxa"/>
          </w:tcPr>
          <w:p w14:paraId="17DC9F93" w14:textId="77777777" w:rsidR="00340BAA" w:rsidRDefault="00340BAA" w:rsidP="00340BAA">
            <w:pPr>
              <w:rPr>
                <w:rFonts w:ascii="Times New Roman" w:hAnsi="Times New Roman" w:cs="Times New Roman"/>
              </w:rPr>
            </w:pPr>
          </w:p>
        </w:tc>
        <w:tc>
          <w:tcPr>
            <w:tcW w:w="774" w:type="dxa"/>
          </w:tcPr>
          <w:p w14:paraId="05E27BC9" w14:textId="77777777" w:rsidR="00340BAA" w:rsidRDefault="00340BAA" w:rsidP="00340BAA">
            <w:pPr>
              <w:rPr>
                <w:rFonts w:ascii="Times New Roman" w:hAnsi="Times New Roman" w:cs="Times New Roman"/>
              </w:rPr>
            </w:pPr>
          </w:p>
        </w:tc>
        <w:tc>
          <w:tcPr>
            <w:tcW w:w="774" w:type="dxa"/>
          </w:tcPr>
          <w:p w14:paraId="5CB37608" w14:textId="77777777" w:rsidR="00340BAA" w:rsidRDefault="00340BAA" w:rsidP="00340BAA">
            <w:pPr>
              <w:rPr>
                <w:rFonts w:ascii="Times New Roman" w:hAnsi="Times New Roman" w:cs="Times New Roman"/>
              </w:rPr>
            </w:pPr>
          </w:p>
        </w:tc>
        <w:tc>
          <w:tcPr>
            <w:tcW w:w="1050" w:type="dxa"/>
          </w:tcPr>
          <w:p w14:paraId="6BC3EA98" w14:textId="77777777" w:rsidR="00340BAA" w:rsidRDefault="00340BAA" w:rsidP="00340BAA">
            <w:pPr>
              <w:rPr>
                <w:rFonts w:ascii="Times New Roman" w:hAnsi="Times New Roman" w:cs="Times New Roman"/>
              </w:rPr>
            </w:pPr>
          </w:p>
        </w:tc>
        <w:tc>
          <w:tcPr>
            <w:tcW w:w="774" w:type="dxa"/>
          </w:tcPr>
          <w:p w14:paraId="560BB351" w14:textId="77777777" w:rsidR="00340BAA" w:rsidRDefault="00340BAA" w:rsidP="00340BAA">
            <w:pPr>
              <w:rPr>
                <w:rFonts w:ascii="Times New Roman" w:hAnsi="Times New Roman" w:cs="Times New Roman"/>
              </w:rPr>
            </w:pPr>
          </w:p>
        </w:tc>
        <w:tc>
          <w:tcPr>
            <w:tcW w:w="774" w:type="dxa"/>
          </w:tcPr>
          <w:p w14:paraId="19EB0C0F" w14:textId="77777777" w:rsidR="00340BAA" w:rsidRDefault="00340BAA" w:rsidP="00340BAA">
            <w:pPr>
              <w:rPr>
                <w:rFonts w:ascii="Times New Roman" w:hAnsi="Times New Roman" w:cs="Times New Roman"/>
              </w:rPr>
            </w:pPr>
          </w:p>
        </w:tc>
        <w:tc>
          <w:tcPr>
            <w:tcW w:w="774" w:type="dxa"/>
          </w:tcPr>
          <w:p w14:paraId="693A68EC" w14:textId="77777777" w:rsidR="00340BAA" w:rsidRDefault="00340BAA" w:rsidP="00340BAA">
            <w:pPr>
              <w:rPr>
                <w:rFonts w:ascii="Times New Roman" w:hAnsi="Times New Roman" w:cs="Times New Roman"/>
              </w:rPr>
            </w:pPr>
          </w:p>
        </w:tc>
        <w:tc>
          <w:tcPr>
            <w:tcW w:w="774" w:type="dxa"/>
          </w:tcPr>
          <w:p w14:paraId="00D81EE6" w14:textId="77777777" w:rsidR="00340BAA" w:rsidRDefault="00340BAA" w:rsidP="00340BAA">
            <w:pPr>
              <w:rPr>
                <w:rFonts w:ascii="Times New Roman" w:hAnsi="Times New Roman" w:cs="Times New Roman"/>
              </w:rPr>
            </w:pPr>
          </w:p>
        </w:tc>
      </w:tr>
      <w:tr w:rsidR="00340BAA" w14:paraId="05DF2774" w14:textId="77777777" w:rsidTr="00340BAA">
        <w:tc>
          <w:tcPr>
            <w:tcW w:w="1590" w:type="dxa"/>
          </w:tcPr>
          <w:p w14:paraId="13C1A498" w14:textId="77777777" w:rsidR="00340BAA" w:rsidRDefault="00340BAA" w:rsidP="00340BAA">
            <w:pPr>
              <w:rPr>
                <w:rFonts w:ascii="Times New Roman" w:hAnsi="Times New Roman" w:cs="Times New Roman"/>
              </w:rPr>
            </w:pPr>
            <w:r>
              <w:rPr>
                <w:rFonts w:ascii="Times New Roman" w:hAnsi="Times New Roman" w:cs="Times New Roman"/>
              </w:rPr>
              <w:t>Informacinės technologijos</w:t>
            </w:r>
          </w:p>
        </w:tc>
        <w:tc>
          <w:tcPr>
            <w:tcW w:w="1050" w:type="dxa"/>
          </w:tcPr>
          <w:p w14:paraId="06D411D8" w14:textId="77777777" w:rsidR="00340BAA" w:rsidRDefault="00340BAA" w:rsidP="00340BAA">
            <w:pPr>
              <w:rPr>
                <w:rFonts w:ascii="Times New Roman" w:hAnsi="Times New Roman" w:cs="Times New Roman"/>
              </w:rPr>
            </w:pPr>
          </w:p>
        </w:tc>
        <w:tc>
          <w:tcPr>
            <w:tcW w:w="774" w:type="dxa"/>
          </w:tcPr>
          <w:p w14:paraId="10BD4EE8" w14:textId="77777777" w:rsidR="00340BAA" w:rsidRDefault="00340BAA" w:rsidP="00340BAA">
            <w:pPr>
              <w:rPr>
                <w:rFonts w:ascii="Times New Roman" w:hAnsi="Times New Roman" w:cs="Times New Roman"/>
              </w:rPr>
            </w:pPr>
          </w:p>
        </w:tc>
        <w:tc>
          <w:tcPr>
            <w:tcW w:w="774" w:type="dxa"/>
          </w:tcPr>
          <w:p w14:paraId="4988E00A" w14:textId="77777777" w:rsidR="00340BAA" w:rsidRDefault="00340BAA" w:rsidP="00340BAA">
            <w:pPr>
              <w:rPr>
                <w:rFonts w:ascii="Times New Roman" w:hAnsi="Times New Roman" w:cs="Times New Roman"/>
              </w:rPr>
            </w:pPr>
          </w:p>
        </w:tc>
        <w:tc>
          <w:tcPr>
            <w:tcW w:w="774" w:type="dxa"/>
          </w:tcPr>
          <w:p w14:paraId="2307BD98" w14:textId="77777777" w:rsidR="00340BAA" w:rsidRDefault="00340BAA" w:rsidP="00340BAA">
            <w:pPr>
              <w:rPr>
                <w:rFonts w:ascii="Times New Roman" w:hAnsi="Times New Roman" w:cs="Times New Roman"/>
              </w:rPr>
            </w:pPr>
          </w:p>
        </w:tc>
        <w:tc>
          <w:tcPr>
            <w:tcW w:w="1050" w:type="dxa"/>
          </w:tcPr>
          <w:p w14:paraId="7B014183" w14:textId="77777777" w:rsidR="00340BAA" w:rsidRDefault="00340BAA" w:rsidP="00340BAA">
            <w:pPr>
              <w:rPr>
                <w:rFonts w:ascii="Times New Roman" w:hAnsi="Times New Roman" w:cs="Times New Roman"/>
              </w:rPr>
            </w:pPr>
          </w:p>
        </w:tc>
        <w:tc>
          <w:tcPr>
            <w:tcW w:w="774" w:type="dxa"/>
          </w:tcPr>
          <w:p w14:paraId="7A3B41DC" w14:textId="77777777" w:rsidR="00340BAA" w:rsidRDefault="00340BAA" w:rsidP="00340BAA">
            <w:pPr>
              <w:rPr>
                <w:rFonts w:ascii="Times New Roman" w:hAnsi="Times New Roman" w:cs="Times New Roman"/>
              </w:rPr>
            </w:pPr>
          </w:p>
        </w:tc>
        <w:tc>
          <w:tcPr>
            <w:tcW w:w="774" w:type="dxa"/>
          </w:tcPr>
          <w:p w14:paraId="4E5A9E1D" w14:textId="77777777" w:rsidR="00340BAA" w:rsidRDefault="00340BAA" w:rsidP="00340BAA">
            <w:pPr>
              <w:rPr>
                <w:rFonts w:ascii="Times New Roman" w:hAnsi="Times New Roman" w:cs="Times New Roman"/>
              </w:rPr>
            </w:pPr>
          </w:p>
        </w:tc>
        <w:tc>
          <w:tcPr>
            <w:tcW w:w="774" w:type="dxa"/>
          </w:tcPr>
          <w:p w14:paraId="0570AEDB" w14:textId="77777777" w:rsidR="00340BAA" w:rsidRDefault="00340BAA" w:rsidP="00340BAA">
            <w:pPr>
              <w:rPr>
                <w:rFonts w:ascii="Times New Roman" w:hAnsi="Times New Roman" w:cs="Times New Roman"/>
              </w:rPr>
            </w:pPr>
          </w:p>
        </w:tc>
        <w:tc>
          <w:tcPr>
            <w:tcW w:w="774" w:type="dxa"/>
          </w:tcPr>
          <w:p w14:paraId="4EF0C5C0" w14:textId="77777777" w:rsidR="00340BAA" w:rsidRDefault="00340BAA" w:rsidP="00340BAA">
            <w:pPr>
              <w:rPr>
                <w:rFonts w:ascii="Times New Roman" w:hAnsi="Times New Roman" w:cs="Times New Roman"/>
              </w:rPr>
            </w:pPr>
          </w:p>
        </w:tc>
      </w:tr>
      <w:tr w:rsidR="00340BAA" w14:paraId="6E24C3CC" w14:textId="77777777" w:rsidTr="00340BAA">
        <w:tc>
          <w:tcPr>
            <w:tcW w:w="1590" w:type="dxa"/>
          </w:tcPr>
          <w:p w14:paraId="5CF9324E" w14:textId="77777777" w:rsidR="00340BAA" w:rsidRDefault="00340BAA" w:rsidP="00340BAA">
            <w:pPr>
              <w:rPr>
                <w:rFonts w:ascii="Times New Roman" w:hAnsi="Times New Roman" w:cs="Times New Roman"/>
              </w:rPr>
            </w:pPr>
            <w:r>
              <w:rPr>
                <w:rFonts w:ascii="Times New Roman" w:hAnsi="Times New Roman" w:cs="Times New Roman"/>
              </w:rPr>
              <w:t>Fizika</w:t>
            </w:r>
          </w:p>
          <w:p w14:paraId="5F0BB7C5" w14:textId="77777777" w:rsidR="00340BAA" w:rsidRDefault="00340BAA" w:rsidP="00340BAA">
            <w:pPr>
              <w:rPr>
                <w:rFonts w:ascii="Times New Roman" w:hAnsi="Times New Roman" w:cs="Times New Roman"/>
              </w:rPr>
            </w:pPr>
          </w:p>
        </w:tc>
        <w:tc>
          <w:tcPr>
            <w:tcW w:w="1050" w:type="dxa"/>
          </w:tcPr>
          <w:p w14:paraId="5F95EDCF" w14:textId="77777777" w:rsidR="00340BAA" w:rsidRDefault="00340BAA" w:rsidP="00340BAA">
            <w:pPr>
              <w:rPr>
                <w:rFonts w:ascii="Times New Roman" w:hAnsi="Times New Roman" w:cs="Times New Roman"/>
              </w:rPr>
            </w:pPr>
          </w:p>
        </w:tc>
        <w:tc>
          <w:tcPr>
            <w:tcW w:w="774" w:type="dxa"/>
          </w:tcPr>
          <w:p w14:paraId="15D117F6" w14:textId="77777777" w:rsidR="00340BAA" w:rsidRDefault="00340BAA" w:rsidP="00340BAA">
            <w:pPr>
              <w:rPr>
                <w:rFonts w:ascii="Times New Roman" w:hAnsi="Times New Roman" w:cs="Times New Roman"/>
              </w:rPr>
            </w:pPr>
          </w:p>
        </w:tc>
        <w:tc>
          <w:tcPr>
            <w:tcW w:w="774" w:type="dxa"/>
          </w:tcPr>
          <w:p w14:paraId="1190F237" w14:textId="77777777" w:rsidR="00340BAA" w:rsidRDefault="00340BAA" w:rsidP="00340BAA">
            <w:pPr>
              <w:rPr>
                <w:rFonts w:ascii="Times New Roman" w:hAnsi="Times New Roman" w:cs="Times New Roman"/>
              </w:rPr>
            </w:pPr>
          </w:p>
        </w:tc>
        <w:tc>
          <w:tcPr>
            <w:tcW w:w="774" w:type="dxa"/>
          </w:tcPr>
          <w:p w14:paraId="00A8E427" w14:textId="77777777" w:rsidR="00340BAA" w:rsidRDefault="00340BAA" w:rsidP="00340BAA">
            <w:pPr>
              <w:rPr>
                <w:rFonts w:ascii="Times New Roman" w:hAnsi="Times New Roman" w:cs="Times New Roman"/>
              </w:rPr>
            </w:pPr>
          </w:p>
        </w:tc>
        <w:tc>
          <w:tcPr>
            <w:tcW w:w="1050" w:type="dxa"/>
          </w:tcPr>
          <w:p w14:paraId="6A455A2C" w14:textId="77777777" w:rsidR="00340BAA" w:rsidRDefault="00340BAA" w:rsidP="00340BAA">
            <w:pPr>
              <w:rPr>
                <w:rFonts w:ascii="Times New Roman" w:hAnsi="Times New Roman" w:cs="Times New Roman"/>
              </w:rPr>
            </w:pPr>
          </w:p>
        </w:tc>
        <w:tc>
          <w:tcPr>
            <w:tcW w:w="774" w:type="dxa"/>
          </w:tcPr>
          <w:p w14:paraId="01A1380F" w14:textId="77777777" w:rsidR="00340BAA" w:rsidRDefault="00340BAA" w:rsidP="00340BAA">
            <w:pPr>
              <w:rPr>
                <w:rFonts w:ascii="Times New Roman" w:hAnsi="Times New Roman" w:cs="Times New Roman"/>
              </w:rPr>
            </w:pPr>
          </w:p>
        </w:tc>
        <w:tc>
          <w:tcPr>
            <w:tcW w:w="774" w:type="dxa"/>
          </w:tcPr>
          <w:p w14:paraId="20F04FDF" w14:textId="77777777" w:rsidR="00340BAA" w:rsidRDefault="00340BAA" w:rsidP="00340BAA">
            <w:pPr>
              <w:rPr>
                <w:rFonts w:ascii="Times New Roman" w:hAnsi="Times New Roman" w:cs="Times New Roman"/>
              </w:rPr>
            </w:pPr>
          </w:p>
        </w:tc>
        <w:tc>
          <w:tcPr>
            <w:tcW w:w="774" w:type="dxa"/>
          </w:tcPr>
          <w:p w14:paraId="3E34EF3C" w14:textId="77777777" w:rsidR="00340BAA" w:rsidRDefault="00340BAA" w:rsidP="00340BAA">
            <w:pPr>
              <w:rPr>
                <w:rFonts w:ascii="Times New Roman" w:hAnsi="Times New Roman" w:cs="Times New Roman"/>
              </w:rPr>
            </w:pPr>
          </w:p>
        </w:tc>
        <w:tc>
          <w:tcPr>
            <w:tcW w:w="774" w:type="dxa"/>
          </w:tcPr>
          <w:p w14:paraId="0FCAB23F" w14:textId="77777777" w:rsidR="00340BAA" w:rsidRDefault="00340BAA" w:rsidP="00340BAA">
            <w:pPr>
              <w:rPr>
                <w:rFonts w:ascii="Times New Roman" w:hAnsi="Times New Roman" w:cs="Times New Roman"/>
              </w:rPr>
            </w:pPr>
          </w:p>
        </w:tc>
      </w:tr>
      <w:tr w:rsidR="00340BAA" w14:paraId="64B3C908" w14:textId="77777777" w:rsidTr="00340BAA">
        <w:tc>
          <w:tcPr>
            <w:tcW w:w="1590" w:type="dxa"/>
          </w:tcPr>
          <w:p w14:paraId="137849B2" w14:textId="77777777" w:rsidR="00340BAA" w:rsidRDefault="00340BAA" w:rsidP="00340BAA">
            <w:pPr>
              <w:rPr>
                <w:rFonts w:ascii="Times New Roman" w:hAnsi="Times New Roman" w:cs="Times New Roman"/>
              </w:rPr>
            </w:pPr>
            <w:r>
              <w:rPr>
                <w:rFonts w:ascii="Times New Roman" w:hAnsi="Times New Roman" w:cs="Times New Roman"/>
              </w:rPr>
              <w:t>Chemija</w:t>
            </w:r>
          </w:p>
          <w:p w14:paraId="08AFEA63" w14:textId="77777777" w:rsidR="00340BAA" w:rsidRDefault="00340BAA" w:rsidP="00340BAA">
            <w:pPr>
              <w:rPr>
                <w:rFonts w:ascii="Times New Roman" w:hAnsi="Times New Roman" w:cs="Times New Roman"/>
              </w:rPr>
            </w:pPr>
          </w:p>
        </w:tc>
        <w:tc>
          <w:tcPr>
            <w:tcW w:w="1050" w:type="dxa"/>
          </w:tcPr>
          <w:p w14:paraId="5FBF9EB2" w14:textId="77777777" w:rsidR="00340BAA" w:rsidRDefault="00340BAA" w:rsidP="00340BAA">
            <w:pPr>
              <w:rPr>
                <w:rFonts w:ascii="Times New Roman" w:hAnsi="Times New Roman" w:cs="Times New Roman"/>
              </w:rPr>
            </w:pPr>
          </w:p>
        </w:tc>
        <w:tc>
          <w:tcPr>
            <w:tcW w:w="774" w:type="dxa"/>
          </w:tcPr>
          <w:p w14:paraId="5537FE7C" w14:textId="77777777" w:rsidR="00340BAA" w:rsidRDefault="00340BAA" w:rsidP="00340BAA">
            <w:pPr>
              <w:rPr>
                <w:rFonts w:ascii="Times New Roman" w:hAnsi="Times New Roman" w:cs="Times New Roman"/>
              </w:rPr>
            </w:pPr>
          </w:p>
        </w:tc>
        <w:tc>
          <w:tcPr>
            <w:tcW w:w="774" w:type="dxa"/>
          </w:tcPr>
          <w:p w14:paraId="602AC37F" w14:textId="77777777" w:rsidR="00340BAA" w:rsidRDefault="00340BAA" w:rsidP="00340BAA">
            <w:pPr>
              <w:rPr>
                <w:rFonts w:ascii="Times New Roman" w:hAnsi="Times New Roman" w:cs="Times New Roman"/>
              </w:rPr>
            </w:pPr>
          </w:p>
        </w:tc>
        <w:tc>
          <w:tcPr>
            <w:tcW w:w="774" w:type="dxa"/>
          </w:tcPr>
          <w:p w14:paraId="639AC0EB" w14:textId="77777777" w:rsidR="00340BAA" w:rsidRDefault="00340BAA" w:rsidP="00340BAA">
            <w:pPr>
              <w:rPr>
                <w:rFonts w:ascii="Times New Roman" w:hAnsi="Times New Roman" w:cs="Times New Roman"/>
              </w:rPr>
            </w:pPr>
          </w:p>
        </w:tc>
        <w:tc>
          <w:tcPr>
            <w:tcW w:w="1050" w:type="dxa"/>
          </w:tcPr>
          <w:p w14:paraId="42E7D2C9" w14:textId="77777777" w:rsidR="00340BAA" w:rsidRDefault="00340BAA" w:rsidP="00340BAA">
            <w:pPr>
              <w:rPr>
                <w:rFonts w:ascii="Times New Roman" w:hAnsi="Times New Roman" w:cs="Times New Roman"/>
              </w:rPr>
            </w:pPr>
          </w:p>
        </w:tc>
        <w:tc>
          <w:tcPr>
            <w:tcW w:w="774" w:type="dxa"/>
          </w:tcPr>
          <w:p w14:paraId="528E3393" w14:textId="77777777" w:rsidR="00340BAA" w:rsidRDefault="00340BAA" w:rsidP="00340BAA">
            <w:pPr>
              <w:rPr>
                <w:rFonts w:ascii="Times New Roman" w:hAnsi="Times New Roman" w:cs="Times New Roman"/>
              </w:rPr>
            </w:pPr>
          </w:p>
        </w:tc>
        <w:tc>
          <w:tcPr>
            <w:tcW w:w="774" w:type="dxa"/>
          </w:tcPr>
          <w:p w14:paraId="345D5DFA" w14:textId="77777777" w:rsidR="00340BAA" w:rsidRDefault="00340BAA" w:rsidP="00340BAA">
            <w:pPr>
              <w:rPr>
                <w:rFonts w:ascii="Times New Roman" w:hAnsi="Times New Roman" w:cs="Times New Roman"/>
              </w:rPr>
            </w:pPr>
          </w:p>
        </w:tc>
        <w:tc>
          <w:tcPr>
            <w:tcW w:w="774" w:type="dxa"/>
          </w:tcPr>
          <w:p w14:paraId="7CEB15E9" w14:textId="77777777" w:rsidR="00340BAA" w:rsidRDefault="00340BAA" w:rsidP="00340BAA">
            <w:pPr>
              <w:rPr>
                <w:rFonts w:ascii="Times New Roman" w:hAnsi="Times New Roman" w:cs="Times New Roman"/>
              </w:rPr>
            </w:pPr>
          </w:p>
        </w:tc>
        <w:tc>
          <w:tcPr>
            <w:tcW w:w="774" w:type="dxa"/>
          </w:tcPr>
          <w:p w14:paraId="61B48088" w14:textId="77777777" w:rsidR="00340BAA" w:rsidRDefault="00340BAA" w:rsidP="00340BAA">
            <w:pPr>
              <w:rPr>
                <w:rFonts w:ascii="Times New Roman" w:hAnsi="Times New Roman" w:cs="Times New Roman"/>
              </w:rPr>
            </w:pPr>
          </w:p>
        </w:tc>
      </w:tr>
      <w:tr w:rsidR="00340BAA" w14:paraId="44A05DE7" w14:textId="77777777" w:rsidTr="00340BAA">
        <w:tc>
          <w:tcPr>
            <w:tcW w:w="1590" w:type="dxa"/>
          </w:tcPr>
          <w:p w14:paraId="603419C3" w14:textId="77777777" w:rsidR="00340BAA" w:rsidRDefault="00340BAA" w:rsidP="00340BAA">
            <w:pPr>
              <w:rPr>
                <w:rFonts w:ascii="Times New Roman" w:hAnsi="Times New Roman" w:cs="Times New Roman"/>
              </w:rPr>
            </w:pPr>
            <w:r>
              <w:rPr>
                <w:rFonts w:ascii="Times New Roman" w:hAnsi="Times New Roman" w:cs="Times New Roman"/>
              </w:rPr>
              <w:t>Biologija</w:t>
            </w:r>
          </w:p>
          <w:p w14:paraId="49CD3038" w14:textId="77777777" w:rsidR="00340BAA" w:rsidRDefault="00340BAA" w:rsidP="00340BAA">
            <w:pPr>
              <w:rPr>
                <w:rFonts w:ascii="Times New Roman" w:hAnsi="Times New Roman" w:cs="Times New Roman"/>
              </w:rPr>
            </w:pPr>
          </w:p>
        </w:tc>
        <w:tc>
          <w:tcPr>
            <w:tcW w:w="1050" w:type="dxa"/>
          </w:tcPr>
          <w:p w14:paraId="5FBFC123" w14:textId="77777777" w:rsidR="00340BAA" w:rsidRDefault="00340BAA" w:rsidP="00340BAA">
            <w:pPr>
              <w:rPr>
                <w:rFonts w:ascii="Times New Roman" w:hAnsi="Times New Roman" w:cs="Times New Roman"/>
              </w:rPr>
            </w:pPr>
          </w:p>
        </w:tc>
        <w:tc>
          <w:tcPr>
            <w:tcW w:w="774" w:type="dxa"/>
          </w:tcPr>
          <w:p w14:paraId="5A615206" w14:textId="77777777" w:rsidR="00340BAA" w:rsidRDefault="00340BAA" w:rsidP="00340BAA">
            <w:pPr>
              <w:rPr>
                <w:rFonts w:ascii="Times New Roman" w:hAnsi="Times New Roman" w:cs="Times New Roman"/>
              </w:rPr>
            </w:pPr>
          </w:p>
        </w:tc>
        <w:tc>
          <w:tcPr>
            <w:tcW w:w="774" w:type="dxa"/>
          </w:tcPr>
          <w:p w14:paraId="6294A91D" w14:textId="77777777" w:rsidR="00340BAA" w:rsidRDefault="00340BAA" w:rsidP="00340BAA">
            <w:pPr>
              <w:rPr>
                <w:rFonts w:ascii="Times New Roman" w:hAnsi="Times New Roman" w:cs="Times New Roman"/>
              </w:rPr>
            </w:pPr>
          </w:p>
        </w:tc>
        <w:tc>
          <w:tcPr>
            <w:tcW w:w="774" w:type="dxa"/>
          </w:tcPr>
          <w:p w14:paraId="7C289DD1" w14:textId="77777777" w:rsidR="00340BAA" w:rsidRDefault="00340BAA" w:rsidP="00340BAA">
            <w:pPr>
              <w:rPr>
                <w:rFonts w:ascii="Times New Roman" w:hAnsi="Times New Roman" w:cs="Times New Roman"/>
              </w:rPr>
            </w:pPr>
          </w:p>
        </w:tc>
        <w:tc>
          <w:tcPr>
            <w:tcW w:w="1050" w:type="dxa"/>
          </w:tcPr>
          <w:p w14:paraId="3D3B446D" w14:textId="77777777" w:rsidR="00340BAA" w:rsidRDefault="00340BAA" w:rsidP="00340BAA">
            <w:pPr>
              <w:rPr>
                <w:rFonts w:ascii="Times New Roman" w:hAnsi="Times New Roman" w:cs="Times New Roman"/>
              </w:rPr>
            </w:pPr>
          </w:p>
        </w:tc>
        <w:tc>
          <w:tcPr>
            <w:tcW w:w="774" w:type="dxa"/>
          </w:tcPr>
          <w:p w14:paraId="25BCD9D9" w14:textId="77777777" w:rsidR="00340BAA" w:rsidRDefault="00340BAA" w:rsidP="00340BAA">
            <w:pPr>
              <w:rPr>
                <w:rFonts w:ascii="Times New Roman" w:hAnsi="Times New Roman" w:cs="Times New Roman"/>
              </w:rPr>
            </w:pPr>
          </w:p>
        </w:tc>
        <w:tc>
          <w:tcPr>
            <w:tcW w:w="774" w:type="dxa"/>
          </w:tcPr>
          <w:p w14:paraId="58FE21E9" w14:textId="77777777" w:rsidR="00340BAA" w:rsidRDefault="00340BAA" w:rsidP="00340BAA">
            <w:pPr>
              <w:rPr>
                <w:rFonts w:ascii="Times New Roman" w:hAnsi="Times New Roman" w:cs="Times New Roman"/>
              </w:rPr>
            </w:pPr>
          </w:p>
        </w:tc>
        <w:tc>
          <w:tcPr>
            <w:tcW w:w="774" w:type="dxa"/>
          </w:tcPr>
          <w:p w14:paraId="2867DDCF" w14:textId="77777777" w:rsidR="00340BAA" w:rsidRDefault="00340BAA" w:rsidP="00340BAA">
            <w:pPr>
              <w:rPr>
                <w:rFonts w:ascii="Times New Roman" w:hAnsi="Times New Roman" w:cs="Times New Roman"/>
              </w:rPr>
            </w:pPr>
          </w:p>
        </w:tc>
        <w:tc>
          <w:tcPr>
            <w:tcW w:w="774" w:type="dxa"/>
          </w:tcPr>
          <w:p w14:paraId="33B512D6" w14:textId="77777777" w:rsidR="00340BAA" w:rsidRDefault="00340BAA" w:rsidP="00340BAA">
            <w:pPr>
              <w:rPr>
                <w:rFonts w:ascii="Times New Roman" w:hAnsi="Times New Roman" w:cs="Times New Roman"/>
              </w:rPr>
            </w:pPr>
          </w:p>
        </w:tc>
      </w:tr>
      <w:tr w:rsidR="00340BAA" w14:paraId="55F73C09" w14:textId="77777777" w:rsidTr="00340BAA">
        <w:tc>
          <w:tcPr>
            <w:tcW w:w="1590" w:type="dxa"/>
          </w:tcPr>
          <w:p w14:paraId="573F4FAB" w14:textId="77777777" w:rsidR="00340BAA" w:rsidRDefault="00340BAA" w:rsidP="00340BAA">
            <w:pPr>
              <w:rPr>
                <w:rFonts w:ascii="Times New Roman" w:hAnsi="Times New Roman" w:cs="Times New Roman"/>
              </w:rPr>
            </w:pPr>
            <w:r>
              <w:rPr>
                <w:rFonts w:ascii="Times New Roman" w:hAnsi="Times New Roman" w:cs="Times New Roman"/>
              </w:rPr>
              <w:t>Istorija</w:t>
            </w:r>
          </w:p>
          <w:p w14:paraId="32E02A6A" w14:textId="77777777" w:rsidR="00340BAA" w:rsidRDefault="00340BAA" w:rsidP="00340BAA">
            <w:pPr>
              <w:rPr>
                <w:rFonts w:ascii="Times New Roman" w:hAnsi="Times New Roman" w:cs="Times New Roman"/>
              </w:rPr>
            </w:pPr>
          </w:p>
        </w:tc>
        <w:tc>
          <w:tcPr>
            <w:tcW w:w="1050" w:type="dxa"/>
          </w:tcPr>
          <w:p w14:paraId="5CC7EF6F" w14:textId="77777777" w:rsidR="00340BAA" w:rsidRDefault="00340BAA" w:rsidP="00340BAA">
            <w:pPr>
              <w:rPr>
                <w:rFonts w:ascii="Times New Roman" w:hAnsi="Times New Roman" w:cs="Times New Roman"/>
              </w:rPr>
            </w:pPr>
          </w:p>
        </w:tc>
        <w:tc>
          <w:tcPr>
            <w:tcW w:w="774" w:type="dxa"/>
          </w:tcPr>
          <w:p w14:paraId="7D3967BC" w14:textId="77777777" w:rsidR="00340BAA" w:rsidRDefault="00340BAA" w:rsidP="00340BAA">
            <w:pPr>
              <w:rPr>
                <w:rFonts w:ascii="Times New Roman" w:hAnsi="Times New Roman" w:cs="Times New Roman"/>
              </w:rPr>
            </w:pPr>
          </w:p>
        </w:tc>
        <w:tc>
          <w:tcPr>
            <w:tcW w:w="774" w:type="dxa"/>
          </w:tcPr>
          <w:p w14:paraId="1E4DA583" w14:textId="77777777" w:rsidR="00340BAA" w:rsidRDefault="00340BAA" w:rsidP="00340BAA">
            <w:pPr>
              <w:rPr>
                <w:rFonts w:ascii="Times New Roman" w:hAnsi="Times New Roman" w:cs="Times New Roman"/>
              </w:rPr>
            </w:pPr>
          </w:p>
        </w:tc>
        <w:tc>
          <w:tcPr>
            <w:tcW w:w="774" w:type="dxa"/>
          </w:tcPr>
          <w:p w14:paraId="23D36324" w14:textId="77777777" w:rsidR="00340BAA" w:rsidRDefault="00340BAA" w:rsidP="00340BAA">
            <w:pPr>
              <w:rPr>
                <w:rFonts w:ascii="Times New Roman" w:hAnsi="Times New Roman" w:cs="Times New Roman"/>
              </w:rPr>
            </w:pPr>
          </w:p>
        </w:tc>
        <w:tc>
          <w:tcPr>
            <w:tcW w:w="1050" w:type="dxa"/>
          </w:tcPr>
          <w:p w14:paraId="7F8F19AA" w14:textId="77777777" w:rsidR="00340BAA" w:rsidRDefault="00340BAA" w:rsidP="00340BAA">
            <w:pPr>
              <w:rPr>
                <w:rFonts w:ascii="Times New Roman" w:hAnsi="Times New Roman" w:cs="Times New Roman"/>
              </w:rPr>
            </w:pPr>
          </w:p>
        </w:tc>
        <w:tc>
          <w:tcPr>
            <w:tcW w:w="774" w:type="dxa"/>
          </w:tcPr>
          <w:p w14:paraId="2FD89ACD" w14:textId="77777777" w:rsidR="00340BAA" w:rsidRDefault="00340BAA" w:rsidP="00340BAA">
            <w:pPr>
              <w:rPr>
                <w:rFonts w:ascii="Times New Roman" w:hAnsi="Times New Roman" w:cs="Times New Roman"/>
              </w:rPr>
            </w:pPr>
          </w:p>
        </w:tc>
        <w:tc>
          <w:tcPr>
            <w:tcW w:w="774" w:type="dxa"/>
          </w:tcPr>
          <w:p w14:paraId="23B770AF" w14:textId="77777777" w:rsidR="00340BAA" w:rsidRDefault="00340BAA" w:rsidP="00340BAA">
            <w:pPr>
              <w:rPr>
                <w:rFonts w:ascii="Times New Roman" w:hAnsi="Times New Roman" w:cs="Times New Roman"/>
              </w:rPr>
            </w:pPr>
          </w:p>
        </w:tc>
        <w:tc>
          <w:tcPr>
            <w:tcW w:w="774" w:type="dxa"/>
          </w:tcPr>
          <w:p w14:paraId="4F6AA49E" w14:textId="77777777" w:rsidR="00340BAA" w:rsidRDefault="00340BAA" w:rsidP="00340BAA">
            <w:pPr>
              <w:rPr>
                <w:rFonts w:ascii="Times New Roman" w:hAnsi="Times New Roman" w:cs="Times New Roman"/>
              </w:rPr>
            </w:pPr>
          </w:p>
        </w:tc>
        <w:tc>
          <w:tcPr>
            <w:tcW w:w="774" w:type="dxa"/>
          </w:tcPr>
          <w:p w14:paraId="493A2055" w14:textId="77777777" w:rsidR="00340BAA" w:rsidRDefault="00340BAA" w:rsidP="00340BAA">
            <w:pPr>
              <w:rPr>
                <w:rFonts w:ascii="Times New Roman" w:hAnsi="Times New Roman" w:cs="Times New Roman"/>
              </w:rPr>
            </w:pPr>
          </w:p>
        </w:tc>
      </w:tr>
      <w:tr w:rsidR="00340BAA" w14:paraId="199FB372" w14:textId="77777777" w:rsidTr="00340BAA">
        <w:tc>
          <w:tcPr>
            <w:tcW w:w="1590" w:type="dxa"/>
          </w:tcPr>
          <w:p w14:paraId="08C71956" w14:textId="77777777" w:rsidR="00340BAA" w:rsidRDefault="00340BAA" w:rsidP="00340BAA">
            <w:pPr>
              <w:rPr>
                <w:rFonts w:ascii="Times New Roman" w:hAnsi="Times New Roman" w:cs="Times New Roman"/>
              </w:rPr>
            </w:pPr>
            <w:r>
              <w:rPr>
                <w:rFonts w:ascii="Times New Roman" w:hAnsi="Times New Roman" w:cs="Times New Roman"/>
              </w:rPr>
              <w:t>Geografija</w:t>
            </w:r>
          </w:p>
          <w:p w14:paraId="5923B994" w14:textId="77777777" w:rsidR="00340BAA" w:rsidRDefault="00340BAA" w:rsidP="00340BAA">
            <w:pPr>
              <w:rPr>
                <w:rFonts w:ascii="Times New Roman" w:hAnsi="Times New Roman" w:cs="Times New Roman"/>
              </w:rPr>
            </w:pPr>
          </w:p>
        </w:tc>
        <w:tc>
          <w:tcPr>
            <w:tcW w:w="1050" w:type="dxa"/>
          </w:tcPr>
          <w:p w14:paraId="4A934B97" w14:textId="77777777" w:rsidR="00340BAA" w:rsidRDefault="00340BAA" w:rsidP="00340BAA">
            <w:pPr>
              <w:rPr>
                <w:rFonts w:ascii="Times New Roman" w:hAnsi="Times New Roman" w:cs="Times New Roman"/>
              </w:rPr>
            </w:pPr>
          </w:p>
        </w:tc>
        <w:tc>
          <w:tcPr>
            <w:tcW w:w="774" w:type="dxa"/>
          </w:tcPr>
          <w:p w14:paraId="0FC7BE1E" w14:textId="77777777" w:rsidR="00340BAA" w:rsidRDefault="00340BAA" w:rsidP="00340BAA">
            <w:pPr>
              <w:rPr>
                <w:rFonts w:ascii="Times New Roman" w:hAnsi="Times New Roman" w:cs="Times New Roman"/>
              </w:rPr>
            </w:pPr>
          </w:p>
        </w:tc>
        <w:tc>
          <w:tcPr>
            <w:tcW w:w="774" w:type="dxa"/>
          </w:tcPr>
          <w:p w14:paraId="7CD54BB4" w14:textId="77777777" w:rsidR="00340BAA" w:rsidRDefault="00340BAA" w:rsidP="00340BAA">
            <w:pPr>
              <w:rPr>
                <w:rFonts w:ascii="Times New Roman" w:hAnsi="Times New Roman" w:cs="Times New Roman"/>
              </w:rPr>
            </w:pPr>
          </w:p>
        </w:tc>
        <w:tc>
          <w:tcPr>
            <w:tcW w:w="774" w:type="dxa"/>
          </w:tcPr>
          <w:p w14:paraId="1DC62B2F" w14:textId="77777777" w:rsidR="00340BAA" w:rsidRDefault="00340BAA" w:rsidP="00340BAA">
            <w:pPr>
              <w:rPr>
                <w:rFonts w:ascii="Times New Roman" w:hAnsi="Times New Roman" w:cs="Times New Roman"/>
              </w:rPr>
            </w:pPr>
          </w:p>
        </w:tc>
        <w:tc>
          <w:tcPr>
            <w:tcW w:w="1050" w:type="dxa"/>
          </w:tcPr>
          <w:p w14:paraId="5673680A" w14:textId="77777777" w:rsidR="00340BAA" w:rsidRDefault="00340BAA" w:rsidP="00340BAA">
            <w:pPr>
              <w:rPr>
                <w:rFonts w:ascii="Times New Roman" w:hAnsi="Times New Roman" w:cs="Times New Roman"/>
              </w:rPr>
            </w:pPr>
          </w:p>
        </w:tc>
        <w:tc>
          <w:tcPr>
            <w:tcW w:w="774" w:type="dxa"/>
          </w:tcPr>
          <w:p w14:paraId="246B29CA" w14:textId="77777777" w:rsidR="00340BAA" w:rsidRDefault="00340BAA" w:rsidP="00340BAA">
            <w:pPr>
              <w:rPr>
                <w:rFonts w:ascii="Times New Roman" w:hAnsi="Times New Roman" w:cs="Times New Roman"/>
              </w:rPr>
            </w:pPr>
          </w:p>
        </w:tc>
        <w:tc>
          <w:tcPr>
            <w:tcW w:w="774" w:type="dxa"/>
          </w:tcPr>
          <w:p w14:paraId="3E2F0246" w14:textId="77777777" w:rsidR="00340BAA" w:rsidRDefault="00340BAA" w:rsidP="00340BAA">
            <w:pPr>
              <w:rPr>
                <w:rFonts w:ascii="Times New Roman" w:hAnsi="Times New Roman" w:cs="Times New Roman"/>
              </w:rPr>
            </w:pPr>
          </w:p>
        </w:tc>
        <w:tc>
          <w:tcPr>
            <w:tcW w:w="774" w:type="dxa"/>
          </w:tcPr>
          <w:p w14:paraId="2C7713BE" w14:textId="77777777" w:rsidR="00340BAA" w:rsidRDefault="00340BAA" w:rsidP="00340BAA">
            <w:pPr>
              <w:rPr>
                <w:rFonts w:ascii="Times New Roman" w:hAnsi="Times New Roman" w:cs="Times New Roman"/>
              </w:rPr>
            </w:pPr>
          </w:p>
        </w:tc>
        <w:tc>
          <w:tcPr>
            <w:tcW w:w="774" w:type="dxa"/>
          </w:tcPr>
          <w:p w14:paraId="6F3D3178" w14:textId="77777777" w:rsidR="00340BAA" w:rsidRDefault="00340BAA" w:rsidP="00340BAA">
            <w:pPr>
              <w:rPr>
                <w:rFonts w:ascii="Times New Roman" w:hAnsi="Times New Roman" w:cs="Times New Roman"/>
              </w:rPr>
            </w:pPr>
          </w:p>
        </w:tc>
      </w:tr>
      <w:tr w:rsidR="00340BAA" w14:paraId="2D3EEDE9" w14:textId="77777777" w:rsidTr="00340BAA">
        <w:tc>
          <w:tcPr>
            <w:tcW w:w="1590" w:type="dxa"/>
          </w:tcPr>
          <w:p w14:paraId="1EB3D0CB" w14:textId="77777777" w:rsidR="00340BAA" w:rsidRDefault="00340BAA" w:rsidP="00340BAA">
            <w:pPr>
              <w:rPr>
                <w:rFonts w:ascii="Times New Roman" w:hAnsi="Times New Roman" w:cs="Times New Roman"/>
              </w:rPr>
            </w:pPr>
            <w:r>
              <w:rPr>
                <w:rFonts w:ascii="Times New Roman" w:hAnsi="Times New Roman" w:cs="Times New Roman"/>
              </w:rPr>
              <w:t>Dailė</w:t>
            </w:r>
          </w:p>
          <w:p w14:paraId="735DADF2" w14:textId="77777777" w:rsidR="00340BAA" w:rsidRDefault="00340BAA" w:rsidP="00340BAA">
            <w:pPr>
              <w:rPr>
                <w:rFonts w:ascii="Times New Roman" w:hAnsi="Times New Roman" w:cs="Times New Roman"/>
              </w:rPr>
            </w:pPr>
          </w:p>
        </w:tc>
        <w:tc>
          <w:tcPr>
            <w:tcW w:w="1050" w:type="dxa"/>
          </w:tcPr>
          <w:p w14:paraId="6BE71193" w14:textId="77777777" w:rsidR="00340BAA" w:rsidRDefault="00340BAA" w:rsidP="00340BAA">
            <w:pPr>
              <w:rPr>
                <w:rFonts w:ascii="Times New Roman" w:hAnsi="Times New Roman" w:cs="Times New Roman"/>
              </w:rPr>
            </w:pPr>
          </w:p>
        </w:tc>
        <w:tc>
          <w:tcPr>
            <w:tcW w:w="774" w:type="dxa"/>
          </w:tcPr>
          <w:p w14:paraId="1A9A2D90" w14:textId="77777777" w:rsidR="00340BAA" w:rsidRDefault="00340BAA" w:rsidP="00340BAA">
            <w:pPr>
              <w:rPr>
                <w:rFonts w:ascii="Times New Roman" w:hAnsi="Times New Roman" w:cs="Times New Roman"/>
              </w:rPr>
            </w:pPr>
          </w:p>
        </w:tc>
        <w:tc>
          <w:tcPr>
            <w:tcW w:w="774" w:type="dxa"/>
          </w:tcPr>
          <w:p w14:paraId="27D2BC37" w14:textId="77777777" w:rsidR="00340BAA" w:rsidRDefault="00340BAA" w:rsidP="00340BAA">
            <w:pPr>
              <w:rPr>
                <w:rFonts w:ascii="Times New Roman" w:hAnsi="Times New Roman" w:cs="Times New Roman"/>
              </w:rPr>
            </w:pPr>
          </w:p>
        </w:tc>
        <w:tc>
          <w:tcPr>
            <w:tcW w:w="774" w:type="dxa"/>
          </w:tcPr>
          <w:p w14:paraId="5A8B47B8" w14:textId="77777777" w:rsidR="00340BAA" w:rsidRDefault="00340BAA" w:rsidP="00340BAA">
            <w:pPr>
              <w:rPr>
                <w:rFonts w:ascii="Times New Roman" w:hAnsi="Times New Roman" w:cs="Times New Roman"/>
              </w:rPr>
            </w:pPr>
          </w:p>
        </w:tc>
        <w:tc>
          <w:tcPr>
            <w:tcW w:w="1050" w:type="dxa"/>
          </w:tcPr>
          <w:p w14:paraId="2C4B5176" w14:textId="77777777" w:rsidR="00340BAA" w:rsidRDefault="00340BAA" w:rsidP="00340BAA">
            <w:pPr>
              <w:rPr>
                <w:rFonts w:ascii="Times New Roman" w:hAnsi="Times New Roman" w:cs="Times New Roman"/>
              </w:rPr>
            </w:pPr>
          </w:p>
        </w:tc>
        <w:tc>
          <w:tcPr>
            <w:tcW w:w="774" w:type="dxa"/>
          </w:tcPr>
          <w:p w14:paraId="6080D9C2" w14:textId="77777777" w:rsidR="00340BAA" w:rsidRDefault="00340BAA" w:rsidP="00340BAA">
            <w:pPr>
              <w:rPr>
                <w:rFonts w:ascii="Times New Roman" w:hAnsi="Times New Roman" w:cs="Times New Roman"/>
              </w:rPr>
            </w:pPr>
          </w:p>
        </w:tc>
        <w:tc>
          <w:tcPr>
            <w:tcW w:w="774" w:type="dxa"/>
          </w:tcPr>
          <w:p w14:paraId="4A2EC2AA" w14:textId="77777777" w:rsidR="00340BAA" w:rsidRDefault="00340BAA" w:rsidP="00340BAA">
            <w:pPr>
              <w:rPr>
                <w:rFonts w:ascii="Times New Roman" w:hAnsi="Times New Roman" w:cs="Times New Roman"/>
              </w:rPr>
            </w:pPr>
          </w:p>
        </w:tc>
        <w:tc>
          <w:tcPr>
            <w:tcW w:w="774" w:type="dxa"/>
          </w:tcPr>
          <w:p w14:paraId="7EEECFC4" w14:textId="77777777" w:rsidR="00340BAA" w:rsidRDefault="00340BAA" w:rsidP="00340BAA">
            <w:pPr>
              <w:rPr>
                <w:rFonts w:ascii="Times New Roman" w:hAnsi="Times New Roman" w:cs="Times New Roman"/>
              </w:rPr>
            </w:pPr>
          </w:p>
        </w:tc>
        <w:tc>
          <w:tcPr>
            <w:tcW w:w="774" w:type="dxa"/>
          </w:tcPr>
          <w:p w14:paraId="2AA59481" w14:textId="77777777" w:rsidR="00340BAA" w:rsidRDefault="00340BAA" w:rsidP="00340BAA">
            <w:pPr>
              <w:rPr>
                <w:rFonts w:ascii="Times New Roman" w:hAnsi="Times New Roman" w:cs="Times New Roman"/>
              </w:rPr>
            </w:pPr>
          </w:p>
        </w:tc>
      </w:tr>
      <w:tr w:rsidR="00340BAA" w14:paraId="285BC52B" w14:textId="77777777" w:rsidTr="00340BAA">
        <w:tc>
          <w:tcPr>
            <w:tcW w:w="1590" w:type="dxa"/>
          </w:tcPr>
          <w:p w14:paraId="6239BD56" w14:textId="77777777" w:rsidR="00340BAA" w:rsidRDefault="00340BAA" w:rsidP="00340BAA">
            <w:pPr>
              <w:rPr>
                <w:rFonts w:ascii="Times New Roman" w:hAnsi="Times New Roman" w:cs="Times New Roman"/>
              </w:rPr>
            </w:pPr>
            <w:r>
              <w:rPr>
                <w:rFonts w:ascii="Times New Roman" w:hAnsi="Times New Roman" w:cs="Times New Roman"/>
              </w:rPr>
              <w:t>Muzika</w:t>
            </w:r>
          </w:p>
          <w:p w14:paraId="5C218733" w14:textId="77777777" w:rsidR="00340BAA" w:rsidRDefault="00340BAA" w:rsidP="00340BAA">
            <w:pPr>
              <w:rPr>
                <w:rFonts w:ascii="Times New Roman" w:hAnsi="Times New Roman" w:cs="Times New Roman"/>
              </w:rPr>
            </w:pPr>
          </w:p>
        </w:tc>
        <w:tc>
          <w:tcPr>
            <w:tcW w:w="1050" w:type="dxa"/>
          </w:tcPr>
          <w:p w14:paraId="0D4C8C24" w14:textId="77777777" w:rsidR="00340BAA" w:rsidRDefault="00340BAA" w:rsidP="00340BAA">
            <w:pPr>
              <w:rPr>
                <w:rFonts w:ascii="Times New Roman" w:hAnsi="Times New Roman" w:cs="Times New Roman"/>
              </w:rPr>
            </w:pPr>
          </w:p>
        </w:tc>
        <w:tc>
          <w:tcPr>
            <w:tcW w:w="774" w:type="dxa"/>
          </w:tcPr>
          <w:p w14:paraId="4CA90809" w14:textId="77777777" w:rsidR="00340BAA" w:rsidRDefault="00340BAA" w:rsidP="00340BAA">
            <w:pPr>
              <w:rPr>
                <w:rFonts w:ascii="Times New Roman" w:hAnsi="Times New Roman" w:cs="Times New Roman"/>
              </w:rPr>
            </w:pPr>
          </w:p>
        </w:tc>
        <w:tc>
          <w:tcPr>
            <w:tcW w:w="774" w:type="dxa"/>
          </w:tcPr>
          <w:p w14:paraId="0BA61BA3" w14:textId="77777777" w:rsidR="00340BAA" w:rsidRDefault="00340BAA" w:rsidP="00340BAA">
            <w:pPr>
              <w:rPr>
                <w:rFonts w:ascii="Times New Roman" w:hAnsi="Times New Roman" w:cs="Times New Roman"/>
              </w:rPr>
            </w:pPr>
          </w:p>
        </w:tc>
        <w:tc>
          <w:tcPr>
            <w:tcW w:w="774" w:type="dxa"/>
          </w:tcPr>
          <w:p w14:paraId="7E7EF1EF" w14:textId="77777777" w:rsidR="00340BAA" w:rsidRDefault="00340BAA" w:rsidP="00340BAA">
            <w:pPr>
              <w:rPr>
                <w:rFonts w:ascii="Times New Roman" w:hAnsi="Times New Roman" w:cs="Times New Roman"/>
              </w:rPr>
            </w:pPr>
          </w:p>
        </w:tc>
        <w:tc>
          <w:tcPr>
            <w:tcW w:w="1050" w:type="dxa"/>
          </w:tcPr>
          <w:p w14:paraId="67146717" w14:textId="77777777" w:rsidR="00340BAA" w:rsidRDefault="00340BAA" w:rsidP="00340BAA">
            <w:pPr>
              <w:rPr>
                <w:rFonts w:ascii="Times New Roman" w:hAnsi="Times New Roman" w:cs="Times New Roman"/>
              </w:rPr>
            </w:pPr>
          </w:p>
        </w:tc>
        <w:tc>
          <w:tcPr>
            <w:tcW w:w="774" w:type="dxa"/>
          </w:tcPr>
          <w:p w14:paraId="14C3D492" w14:textId="77777777" w:rsidR="00340BAA" w:rsidRDefault="00340BAA" w:rsidP="00340BAA">
            <w:pPr>
              <w:rPr>
                <w:rFonts w:ascii="Times New Roman" w:hAnsi="Times New Roman" w:cs="Times New Roman"/>
              </w:rPr>
            </w:pPr>
          </w:p>
        </w:tc>
        <w:tc>
          <w:tcPr>
            <w:tcW w:w="774" w:type="dxa"/>
          </w:tcPr>
          <w:p w14:paraId="37BE9824" w14:textId="77777777" w:rsidR="00340BAA" w:rsidRDefault="00340BAA" w:rsidP="00340BAA">
            <w:pPr>
              <w:rPr>
                <w:rFonts w:ascii="Times New Roman" w:hAnsi="Times New Roman" w:cs="Times New Roman"/>
              </w:rPr>
            </w:pPr>
          </w:p>
        </w:tc>
        <w:tc>
          <w:tcPr>
            <w:tcW w:w="774" w:type="dxa"/>
          </w:tcPr>
          <w:p w14:paraId="25DF7246" w14:textId="77777777" w:rsidR="00340BAA" w:rsidRDefault="00340BAA" w:rsidP="00340BAA">
            <w:pPr>
              <w:rPr>
                <w:rFonts w:ascii="Times New Roman" w:hAnsi="Times New Roman" w:cs="Times New Roman"/>
              </w:rPr>
            </w:pPr>
          </w:p>
        </w:tc>
        <w:tc>
          <w:tcPr>
            <w:tcW w:w="774" w:type="dxa"/>
          </w:tcPr>
          <w:p w14:paraId="082FAF11" w14:textId="77777777" w:rsidR="00340BAA" w:rsidRDefault="00340BAA" w:rsidP="00340BAA">
            <w:pPr>
              <w:rPr>
                <w:rFonts w:ascii="Times New Roman" w:hAnsi="Times New Roman" w:cs="Times New Roman"/>
              </w:rPr>
            </w:pPr>
          </w:p>
        </w:tc>
      </w:tr>
      <w:tr w:rsidR="00340BAA" w14:paraId="48FF8A8A" w14:textId="77777777" w:rsidTr="00340BAA">
        <w:tc>
          <w:tcPr>
            <w:tcW w:w="1590" w:type="dxa"/>
          </w:tcPr>
          <w:p w14:paraId="63A7B99E" w14:textId="77777777" w:rsidR="00340BAA" w:rsidRDefault="00340BAA" w:rsidP="00340BAA">
            <w:pPr>
              <w:rPr>
                <w:rFonts w:ascii="Times New Roman" w:hAnsi="Times New Roman" w:cs="Times New Roman"/>
              </w:rPr>
            </w:pPr>
            <w:r>
              <w:rPr>
                <w:rFonts w:ascii="Times New Roman" w:hAnsi="Times New Roman" w:cs="Times New Roman"/>
              </w:rPr>
              <w:t>Technologijos</w:t>
            </w:r>
          </w:p>
          <w:p w14:paraId="3488C8AD" w14:textId="77777777" w:rsidR="00340BAA" w:rsidRDefault="00340BAA" w:rsidP="00340BAA">
            <w:pPr>
              <w:rPr>
                <w:rFonts w:ascii="Times New Roman" w:hAnsi="Times New Roman" w:cs="Times New Roman"/>
              </w:rPr>
            </w:pPr>
          </w:p>
        </w:tc>
        <w:tc>
          <w:tcPr>
            <w:tcW w:w="1050" w:type="dxa"/>
          </w:tcPr>
          <w:p w14:paraId="7E876C5C" w14:textId="77777777" w:rsidR="00340BAA" w:rsidRDefault="00340BAA" w:rsidP="00340BAA">
            <w:pPr>
              <w:rPr>
                <w:rFonts w:ascii="Times New Roman" w:hAnsi="Times New Roman" w:cs="Times New Roman"/>
              </w:rPr>
            </w:pPr>
          </w:p>
        </w:tc>
        <w:tc>
          <w:tcPr>
            <w:tcW w:w="774" w:type="dxa"/>
          </w:tcPr>
          <w:p w14:paraId="2C550B9F" w14:textId="77777777" w:rsidR="00340BAA" w:rsidRDefault="00340BAA" w:rsidP="00340BAA">
            <w:pPr>
              <w:rPr>
                <w:rFonts w:ascii="Times New Roman" w:hAnsi="Times New Roman" w:cs="Times New Roman"/>
              </w:rPr>
            </w:pPr>
          </w:p>
        </w:tc>
        <w:tc>
          <w:tcPr>
            <w:tcW w:w="774" w:type="dxa"/>
          </w:tcPr>
          <w:p w14:paraId="55AB9286" w14:textId="77777777" w:rsidR="00340BAA" w:rsidRDefault="00340BAA" w:rsidP="00340BAA">
            <w:pPr>
              <w:rPr>
                <w:rFonts w:ascii="Times New Roman" w:hAnsi="Times New Roman" w:cs="Times New Roman"/>
              </w:rPr>
            </w:pPr>
          </w:p>
        </w:tc>
        <w:tc>
          <w:tcPr>
            <w:tcW w:w="774" w:type="dxa"/>
          </w:tcPr>
          <w:p w14:paraId="32210EA0" w14:textId="77777777" w:rsidR="00340BAA" w:rsidRDefault="00340BAA" w:rsidP="00340BAA">
            <w:pPr>
              <w:rPr>
                <w:rFonts w:ascii="Times New Roman" w:hAnsi="Times New Roman" w:cs="Times New Roman"/>
              </w:rPr>
            </w:pPr>
          </w:p>
        </w:tc>
        <w:tc>
          <w:tcPr>
            <w:tcW w:w="1050" w:type="dxa"/>
          </w:tcPr>
          <w:p w14:paraId="393AD1D6" w14:textId="77777777" w:rsidR="00340BAA" w:rsidRDefault="00340BAA" w:rsidP="00340BAA">
            <w:pPr>
              <w:rPr>
                <w:rFonts w:ascii="Times New Roman" w:hAnsi="Times New Roman" w:cs="Times New Roman"/>
              </w:rPr>
            </w:pPr>
          </w:p>
        </w:tc>
        <w:tc>
          <w:tcPr>
            <w:tcW w:w="774" w:type="dxa"/>
          </w:tcPr>
          <w:p w14:paraId="2090E40C" w14:textId="77777777" w:rsidR="00340BAA" w:rsidRDefault="00340BAA" w:rsidP="00340BAA">
            <w:pPr>
              <w:rPr>
                <w:rFonts w:ascii="Times New Roman" w:hAnsi="Times New Roman" w:cs="Times New Roman"/>
              </w:rPr>
            </w:pPr>
          </w:p>
        </w:tc>
        <w:tc>
          <w:tcPr>
            <w:tcW w:w="774" w:type="dxa"/>
          </w:tcPr>
          <w:p w14:paraId="71896A03" w14:textId="77777777" w:rsidR="00340BAA" w:rsidRDefault="00340BAA" w:rsidP="00340BAA">
            <w:pPr>
              <w:rPr>
                <w:rFonts w:ascii="Times New Roman" w:hAnsi="Times New Roman" w:cs="Times New Roman"/>
              </w:rPr>
            </w:pPr>
          </w:p>
        </w:tc>
        <w:tc>
          <w:tcPr>
            <w:tcW w:w="774" w:type="dxa"/>
          </w:tcPr>
          <w:p w14:paraId="3FB4E422" w14:textId="77777777" w:rsidR="00340BAA" w:rsidRDefault="00340BAA" w:rsidP="00340BAA">
            <w:pPr>
              <w:rPr>
                <w:rFonts w:ascii="Times New Roman" w:hAnsi="Times New Roman" w:cs="Times New Roman"/>
              </w:rPr>
            </w:pPr>
          </w:p>
        </w:tc>
        <w:tc>
          <w:tcPr>
            <w:tcW w:w="774" w:type="dxa"/>
          </w:tcPr>
          <w:p w14:paraId="19A0CDB0" w14:textId="77777777" w:rsidR="00340BAA" w:rsidRDefault="00340BAA" w:rsidP="00340BAA">
            <w:pPr>
              <w:rPr>
                <w:rFonts w:ascii="Times New Roman" w:hAnsi="Times New Roman" w:cs="Times New Roman"/>
              </w:rPr>
            </w:pPr>
          </w:p>
        </w:tc>
      </w:tr>
      <w:tr w:rsidR="00340BAA" w14:paraId="083AD552" w14:textId="77777777" w:rsidTr="00340BAA">
        <w:tc>
          <w:tcPr>
            <w:tcW w:w="1590" w:type="dxa"/>
          </w:tcPr>
          <w:p w14:paraId="0E72B36B" w14:textId="77777777" w:rsidR="00340BAA" w:rsidRDefault="00340BAA" w:rsidP="00340BAA">
            <w:pPr>
              <w:rPr>
                <w:rFonts w:ascii="Times New Roman" w:hAnsi="Times New Roman" w:cs="Times New Roman"/>
              </w:rPr>
            </w:pPr>
            <w:r>
              <w:rPr>
                <w:rFonts w:ascii="Times New Roman" w:hAnsi="Times New Roman" w:cs="Times New Roman"/>
              </w:rPr>
              <w:t>Kūno kultūra</w:t>
            </w:r>
          </w:p>
          <w:p w14:paraId="6159B6D5" w14:textId="77777777" w:rsidR="00340BAA" w:rsidRDefault="00340BAA" w:rsidP="00340BAA">
            <w:pPr>
              <w:rPr>
                <w:rFonts w:ascii="Times New Roman" w:hAnsi="Times New Roman" w:cs="Times New Roman"/>
              </w:rPr>
            </w:pPr>
          </w:p>
        </w:tc>
        <w:tc>
          <w:tcPr>
            <w:tcW w:w="1050" w:type="dxa"/>
          </w:tcPr>
          <w:p w14:paraId="49C7F49A" w14:textId="77777777" w:rsidR="00340BAA" w:rsidRDefault="00340BAA" w:rsidP="00340BAA">
            <w:pPr>
              <w:rPr>
                <w:rFonts w:ascii="Times New Roman" w:hAnsi="Times New Roman" w:cs="Times New Roman"/>
              </w:rPr>
            </w:pPr>
          </w:p>
        </w:tc>
        <w:tc>
          <w:tcPr>
            <w:tcW w:w="774" w:type="dxa"/>
          </w:tcPr>
          <w:p w14:paraId="16FF8F04" w14:textId="77777777" w:rsidR="00340BAA" w:rsidRDefault="00340BAA" w:rsidP="00340BAA">
            <w:pPr>
              <w:rPr>
                <w:rFonts w:ascii="Times New Roman" w:hAnsi="Times New Roman" w:cs="Times New Roman"/>
              </w:rPr>
            </w:pPr>
          </w:p>
        </w:tc>
        <w:tc>
          <w:tcPr>
            <w:tcW w:w="774" w:type="dxa"/>
          </w:tcPr>
          <w:p w14:paraId="651E4279" w14:textId="77777777" w:rsidR="00340BAA" w:rsidRDefault="00340BAA" w:rsidP="00340BAA">
            <w:pPr>
              <w:rPr>
                <w:rFonts w:ascii="Times New Roman" w:hAnsi="Times New Roman" w:cs="Times New Roman"/>
              </w:rPr>
            </w:pPr>
          </w:p>
        </w:tc>
        <w:tc>
          <w:tcPr>
            <w:tcW w:w="774" w:type="dxa"/>
          </w:tcPr>
          <w:p w14:paraId="54E91ABC" w14:textId="77777777" w:rsidR="00340BAA" w:rsidRDefault="00340BAA" w:rsidP="00340BAA">
            <w:pPr>
              <w:rPr>
                <w:rFonts w:ascii="Times New Roman" w:hAnsi="Times New Roman" w:cs="Times New Roman"/>
              </w:rPr>
            </w:pPr>
          </w:p>
        </w:tc>
        <w:tc>
          <w:tcPr>
            <w:tcW w:w="1050" w:type="dxa"/>
          </w:tcPr>
          <w:p w14:paraId="0DB38507" w14:textId="77777777" w:rsidR="00340BAA" w:rsidRDefault="00340BAA" w:rsidP="00340BAA">
            <w:pPr>
              <w:rPr>
                <w:rFonts w:ascii="Times New Roman" w:hAnsi="Times New Roman" w:cs="Times New Roman"/>
              </w:rPr>
            </w:pPr>
          </w:p>
        </w:tc>
        <w:tc>
          <w:tcPr>
            <w:tcW w:w="774" w:type="dxa"/>
          </w:tcPr>
          <w:p w14:paraId="3B031225" w14:textId="77777777" w:rsidR="00340BAA" w:rsidRDefault="00340BAA" w:rsidP="00340BAA">
            <w:pPr>
              <w:rPr>
                <w:rFonts w:ascii="Times New Roman" w:hAnsi="Times New Roman" w:cs="Times New Roman"/>
              </w:rPr>
            </w:pPr>
          </w:p>
        </w:tc>
        <w:tc>
          <w:tcPr>
            <w:tcW w:w="774" w:type="dxa"/>
          </w:tcPr>
          <w:p w14:paraId="7FDBDC8B" w14:textId="77777777" w:rsidR="00340BAA" w:rsidRDefault="00340BAA" w:rsidP="00340BAA">
            <w:pPr>
              <w:rPr>
                <w:rFonts w:ascii="Times New Roman" w:hAnsi="Times New Roman" w:cs="Times New Roman"/>
              </w:rPr>
            </w:pPr>
          </w:p>
        </w:tc>
        <w:tc>
          <w:tcPr>
            <w:tcW w:w="774" w:type="dxa"/>
          </w:tcPr>
          <w:p w14:paraId="30A8CF29" w14:textId="77777777" w:rsidR="00340BAA" w:rsidRDefault="00340BAA" w:rsidP="00340BAA">
            <w:pPr>
              <w:rPr>
                <w:rFonts w:ascii="Times New Roman" w:hAnsi="Times New Roman" w:cs="Times New Roman"/>
              </w:rPr>
            </w:pPr>
          </w:p>
        </w:tc>
        <w:tc>
          <w:tcPr>
            <w:tcW w:w="774" w:type="dxa"/>
          </w:tcPr>
          <w:p w14:paraId="57202BBD" w14:textId="77777777" w:rsidR="00340BAA" w:rsidRDefault="00340BAA" w:rsidP="00340BAA">
            <w:pPr>
              <w:rPr>
                <w:rFonts w:ascii="Times New Roman" w:hAnsi="Times New Roman" w:cs="Times New Roman"/>
              </w:rPr>
            </w:pPr>
          </w:p>
        </w:tc>
      </w:tr>
      <w:tr w:rsidR="00340BAA" w14:paraId="2FD38614" w14:textId="77777777" w:rsidTr="00340BAA">
        <w:tc>
          <w:tcPr>
            <w:tcW w:w="1590" w:type="dxa"/>
          </w:tcPr>
          <w:p w14:paraId="54164E3B" w14:textId="77777777" w:rsidR="00340BAA" w:rsidRDefault="00340BAA" w:rsidP="00340BAA">
            <w:pPr>
              <w:rPr>
                <w:rFonts w:ascii="Times New Roman" w:hAnsi="Times New Roman" w:cs="Times New Roman"/>
              </w:rPr>
            </w:pPr>
            <w:r>
              <w:rPr>
                <w:rFonts w:ascii="Times New Roman" w:hAnsi="Times New Roman" w:cs="Times New Roman"/>
              </w:rPr>
              <w:t>Žmogaus sauga</w:t>
            </w:r>
          </w:p>
        </w:tc>
        <w:tc>
          <w:tcPr>
            <w:tcW w:w="1050" w:type="dxa"/>
          </w:tcPr>
          <w:p w14:paraId="76C4040C" w14:textId="77777777" w:rsidR="00340BAA" w:rsidRDefault="00340BAA" w:rsidP="00340BAA">
            <w:pPr>
              <w:rPr>
                <w:rFonts w:ascii="Times New Roman" w:hAnsi="Times New Roman" w:cs="Times New Roman"/>
              </w:rPr>
            </w:pPr>
          </w:p>
        </w:tc>
        <w:tc>
          <w:tcPr>
            <w:tcW w:w="774" w:type="dxa"/>
          </w:tcPr>
          <w:p w14:paraId="58DC3FA9" w14:textId="77777777" w:rsidR="00340BAA" w:rsidRDefault="00340BAA" w:rsidP="00340BAA">
            <w:pPr>
              <w:rPr>
                <w:rFonts w:ascii="Times New Roman" w:hAnsi="Times New Roman" w:cs="Times New Roman"/>
              </w:rPr>
            </w:pPr>
          </w:p>
        </w:tc>
        <w:tc>
          <w:tcPr>
            <w:tcW w:w="774" w:type="dxa"/>
          </w:tcPr>
          <w:p w14:paraId="1483279D" w14:textId="77777777" w:rsidR="00340BAA" w:rsidRDefault="00340BAA" w:rsidP="00340BAA">
            <w:pPr>
              <w:rPr>
                <w:rFonts w:ascii="Times New Roman" w:hAnsi="Times New Roman" w:cs="Times New Roman"/>
              </w:rPr>
            </w:pPr>
          </w:p>
        </w:tc>
        <w:tc>
          <w:tcPr>
            <w:tcW w:w="774" w:type="dxa"/>
          </w:tcPr>
          <w:p w14:paraId="0693771F" w14:textId="77777777" w:rsidR="00340BAA" w:rsidRDefault="00340BAA" w:rsidP="00340BAA">
            <w:pPr>
              <w:rPr>
                <w:rFonts w:ascii="Times New Roman" w:hAnsi="Times New Roman" w:cs="Times New Roman"/>
              </w:rPr>
            </w:pPr>
          </w:p>
        </w:tc>
        <w:tc>
          <w:tcPr>
            <w:tcW w:w="1050" w:type="dxa"/>
          </w:tcPr>
          <w:p w14:paraId="624DA5DE" w14:textId="77777777" w:rsidR="00340BAA" w:rsidRDefault="00340BAA" w:rsidP="00340BAA">
            <w:pPr>
              <w:rPr>
                <w:rFonts w:ascii="Times New Roman" w:hAnsi="Times New Roman" w:cs="Times New Roman"/>
              </w:rPr>
            </w:pPr>
          </w:p>
        </w:tc>
        <w:tc>
          <w:tcPr>
            <w:tcW w:w="774" w:type="dxa"/>
          </w:tcPr>
          <w:p w14:paraId="57E12C09" w14:textId="77777777" w:rsidR="00340BAA" w:rsidRDefault="00340BAA" w:rsidP="00340BAA">
            <w:pPr>
              <w:rPr>
                <w:rFonts w:ascii="Times New Roman" w:hAnsi="Times New Roman" w:cs="Times New Roman"/>
              </w:rPr>
            </w:pPr>
          </w:p>
        </w:tc>
        <w:tc>
          <w:tcPr>
            <w:tcW w:w="774" w:type="dxa"/>
          </w:tcPr>
          <w:p w14:paraId="74632ECE" w14:textId="77777777" w:rsidR="00340BAA" w:rsidRDefault="00340BAA" w:rsidP="00340BAA">
            <w:pPr>
              <w:rPr>
                <w:rFonts w:ascii="Times New Roman" w:hAnsi="Times New Roman" w:cs="Times New Roman"/>
              </w:rPr>
            </w:pPr>
          </w:p>
        </w:tc>
        <w:tc>
          <w:tcPr>
            <w:tcW w:w="774" w:type="dxa"/>
          </w:tcPr>
          <w:p w14:paraId="1C07975D" w14:textId="77777777" w:rsidR="00340BAA" w:rsidRDefault="00340BAA" w:rsidP="00340BAA">
            <w:pPr>
              <w:rPr>
                <w:rFonts w:ascii="Times New Roman" w:hAnsi="Times New Roman" w:cs="Times New Roman"/>
              </w:rPr>
            </w:pPr>
          </w:p>
        </w:tc>
        <w:tc>
          <w:tcPr>
            <w:tcW w:w="774" w:type="dxa"/>
          </w:tcPr>
          <w:p w14:paraId="6A468E71" w14:textId="77777777" w:rsidR="00340BAA" w:rsidRDefault="00340BAA" w:rsidP="00340BAA">
            <w:pPr>
              <w:rPr>
                <w:rFonts w:ascii="Times New Roman" w:hAnsi="Times New Roman" w:cs="Times New Roman"/>
              </w:rPr>
            </w:pPr>
          </w:p>
        </w:tc>
      </w:tr>
      <w:tr w:rsidR="00340BAA" w:rsidRPr="00ED0A5D" w14:paraId="50C8EA60" w14:textId="77777777" w:rsidTr="00340BAA">
        <w:tc>
          <w:tcPr>
            <w:tcW w:w="1590" w:type="dxa"/>
          </w:tcPr>
          <w:p w14:paraId="60CB7EDC" w14:textId="77777777" w:rsidR="00340BAA" w:rsidRPr="00ED0A5D" w:rsidRDefault="00340BAA" w:rsidP="00340BAA">
            <w:pPr>
              <w:rPr>
                <w:rFonts w:ascii="Times New Roman" w:hAnsi="Times New Roman" w:cs="Times New Roman"/>
                <w:b/>
              </w:rPr>
            </w:pPr>
            <w:r w:rsidRPr="00ED0A5D">
              <w:rPr>
                <w:rFonts w:ascii="Times New Roman" w:hAnsi="Times New Roman" w:cs="Times New Roman"/>
                <w:b/>
              </w:rPr>
              <w:t>Vidurkis</w:t>
            </w:r>
          </w:p>
        </w:tc>
        <w:tc>
          <w:tcPr>
            <w:tcW w:w="1050" w:type="dxa"/>
          </w:tcPr>
          <w:p w14:paraId="79CEB6B4" w14:textId="77777777" w:rsidR="00340BAA" w:rsidRPr="00ED0A5D" w:rsidRDefault="00340BAA" w:rsidP="00340BAA">
            <w:pPr>
              <w:rPr>
                <w:rFonts w:ascii="Times New Roman" w:hAnsi="Times New Roman" w:cs="Times New Roman"/>
                <w:b/>
              </w:rPr>
            </w:pPr>
          </w:p>
        </w:tc>
        <w:tc>
          <w:tcPr>
            <w:tcW w:w="774" w:type="dxa"/>
          </w:tcPr>
          <w:p w14:paraId="0A44101B" w14:textId="77777777" w:rsidR="00340BAA" w:rsidRPr="00ED0A5D" w:rsidRDefault="00340BAA" w:rsidP="00340BAA">
            <w:pPr>
              <w:rPr>
                <w:rFonts w:ascii="Times New Roman" w:hAnsi="Times New Roman" w:cs="Times New Roman"/>
                <w:b/>
              </w:rPr>
            </w:pPr>
          </w:p>
        </w:tc>
        <w:tc>
          <w:tcPr>
            <w:tcW w:w="774" w:type="dxa"/>
          </w:tcPr>
          <w:p w14:paraId="702A80E5" w14:textId="77777777" w:rsidR="00340BAA" w:rsidRPr="00ED0A5D" w:rsidRDefault="00340BAA" w:rsidP="00340BAA">
            <w:pPr>
              <w:rPr>
                <w:rFonts w:ascii="Times New Roman" w:hAnsi="Times New Roman" w:cs="Times New Roman"/>
                <w:b/>
              </w:rPr>
            </w:pPr>
          </w:p>
        </w:tc>
        <w:tc>
          <w:tcPr>
            <w:tcW w:w="774" w:type="dxa"/>
          </w:tcPr>
          <w:p w14:paraId="299FCE06" w14:textId="77777777" w:rsidR="00340BAA" w:rsidRPr="00ED0A5D" w:rsidRDefault="00340BAA" w:rsidP="00340BAA">
            <w:pPr>
              <w:rPr>
                <w:rFonts w:ascii="Times New Roman" w:hAnsi="Times New Roman" w:cs="Times New Roman"/>
                <w:b/>
              </w:rPr>
            </w:pPr>
          </w:p>
        </w:tc>
        <w:tc>
          <w:tcPr>
            <w:tcW w:w="1050" w:type="dxa"/>
          </w:tcPr>
          <w:p w14:paraId="72AF8754" w14:textId="77777777" w:rsidR="00340BAA" w:rsidRPr="00ED0A5D" w:rsidRDefault="00340BAA" w:rsidP="00340BAA">
            <w:pPr>
              <w:rPr>
                <w:rFonts w:ascii="Times New Roman" w:hAnsi="Times New Roman" w:cs="Times New Roman"/>
                <w:b/>
              </w:rPr>
            </w:pPr>
          </w:p>
        </w:tc>
        <w:tc>
          <w:tcPr>
            <w:tcW w:w="774" w:type="dxa"/>
          </w:tcPr>
          <w:p w14:paraId="52E7A8D6" w14:textId="77777777" w:rsidR="00340BAA" w:rsidRPr="00ED0A5D" w:rsidRDefault="00340BAA" w:rsidP="00340BAA">
            <w:pPr>
              <w:rPr>
                <w:rFonts w:ascii="Times New Roman" w:hAnsi="Times New Roman" w:cs="Times New Roman"/>
                <w:b/>
              </w:rPr>
            </w:pPr>
          </w:p>
        </w:tc>
        <w:tc>
          <w:tcPr>
            <w:tcW w:w="774" w:type="dxa"/>
          </w:tcPr>
          <w:p w14:paraId="1C44F562" w14:textId="77777777" w:rsidR="00340BAA" w:rsidRPr="00ED0A5D" w:rsidRDefault="00340BAA" w:rsidP="00340BAA">
            <w:pPr>
              <w:rPr>
                <w:rFonts w:ascii="Times New Roman" w:hAnsi="Times New Roman" w:cs="Times New Roman"/>
                <w:b/>
              </w:rPr>
            </w:pPr>
          </w:p>
        </w:tc>
        <w:tc>
          <w:tcPr>
            <w:tcW w:w="774" w:type="dxa"/>
          </w:tcPr>
          <w:p w14:paraId="1C8669B3" w14:textId="77777777" w:rsidR="00340BAA" w:rsidRPr="00ED0A5D" w:rsidRDefault="00340BAA" w:rsidP="00340BAA">
            <w:pPr>
              <w:rPr>
                <w:rFonts w:ascii="Times New Roman" w:hAnsi="Times New Roman" w:cs="Times New Roman"/>
                <w:b/>
              </w:rPr>
            </w:pPr>
          </w:p>
        </w:tc>
        <w:tc>
          <w:tcPr>
            <w:tcW w:w="774" w:type="dxa"/>
          </w:tcPr>
          <w:p w14:paraId="6B91BB3C" w14:textId="77777777" w:rsidR="00340BAA" w:rsidRPr="00ED0A5D" w:rsidRDefault="00340BAA" w:rsidP="00340BAA">
            <w:pPr>
              <w:rPr>
                <w:rFonts w:ascii="Times New Roman" w:hAnsi="Times New Roman" w:cs="Times New Roman"/>
                <w:b/>
              </w:rPr>
            </w:pPr>
          </w:p>
        </w:tc>
      </w:tr>
    </w:tbl>
    <w:p w14:paraId="151E8E6E" w14:textId="77777777" w:rsidR="00340BAA" w:rsidRPr="004170AA" w:rsidRDefault="00340BAA" w:rsidP="00340BAA">
      <w:pPr>
        <w:ind w:left="6379"/>
        <w:jc w:val="right"/>
        <w:rPr>
          <w:sz w:val="20"/>
          <w:szCs w:val="24"/>
        </w:rPr>
      </w:pPr>
      <w:r w:rsidRPr="004170AA">
        <w:rPr>
          <w:sz w:val="20"/>
          <w:szCs w:val="24"/>
        </w:rPr>
        <w:lastRenderedPageBreak/>
        <w:t>202</w:t>
      </w:r>
      <w:r>
        <w:rPr>
          <w:sz w:val="20"/>
          <w:szCs w:val="24"/>
        </w:rPr>
        <w:t>4</w:t>
      </w:r>
      <w:r w:rsidRPr="004170AA">
        <w:rPr>
          <w:sz w:val="20"/>
          <w:szCs w:val="24"/>
        </w:rPr>
        <w:t>–202</w:t>
      </w:r>
      <w:r>
        <w:rPr>
          <w:sz w:val="20"/>
          <w:szCs w:val="24"/>
        </w:rPr>
        <w:t>5</w:t>
      </w:r>
      <w:r w:rsidRPr="004170AA">
        <w:rPr>
          <w:sz w:val="20"/>
          <w:szCs w:val="24"/>
        </w:rPr>
        <w:t xml:space="preserve"> mokslo metų pradinio, pagrindinio ir vidurinio ugdymo programų ugdymo planų</w:t>
      </w:r>
    </w:p>
    <w:p w14:paraId="504AC43D" w14:textId="77777777" w:rsidR="00340BAA" w:rsidRPr="004170AA" w:rsidRDefault="00340BAA" w:rsidP="00340BAA">
      <w:pPr>
        <w:ind w:left="6237"/>
        <w:jc w:val="right"/>
        <w:rPr>
          <w:sz w:val="20"/>
          <w:szCs w:val="24"/>
        </w:rPr>
      </w:pPr>
      <w:r w:rsidRPr="004170AA">
        <w:rPr>
          <w:sz w:val="20"/>
          <w:szCs w:val="24"/>
        </w:rPr>
        <w:t xml:space="preserve">Priedas Nr. </w:t>
      </w:r>
      <w:r>
        <w:rPr>
          <w:sz w:val="20"/>
          <w:szCs w:val="24"/>
        </w:rPr>
        <w:t>4</w:t>
      </w:r>
      <w:r w:rsidRPr="004170AA">
        <w:rPr>
          <w:sz w:val="20"/>
          <w:szCs w:val="24"/>
        </w:rPr>
        <w:t xml:space="preserve"> </w:t>
      </w:r>
    </w:p>
    <w:p w14:paraId="5F572D6D" w14:textId="77777777" w:rsidR="00340BAA" w:rsidRDefault="00340BAA" w:rsidP="00340BAA">
      <w:pPr>
        <w:ind w:left="6663"/>
        <w:rPr>
          <w:sz w:val="20"/>
          <w:szCs w:val="24"/>
        </w:rPr>
      </w:pPr>
    </w:p>
    <w:p w14:paraId="2E76A390" w14:textId="77777777" w:rsidR="00340BAA" w:rsidRPr="00AF6A37" w:rsidRDefault="00340BAA" w:rsidP="00340BAA">
      <w:pPr>
        <w:ind w:left="6663"/>
        <w:rPr>
          <w:sz w:val="20"/>
          <w:szCs w:val="24"/>
        </w:rPr>
      </w:pPr>
      <w:r w:rsidRPr="00AF6A37">
        <w:rPr>
          <w:sz w:val="20"/>
          <w:szCs w:val="24"/>
        </w:rPr>
        <w:t>PATVIRTINTA</w:t>
      </w:r>
    </w:p>
    <w:p w14:paraId="186D938C" w14:textId="77777777" w:rsidR="00340BAA" w:rsidRPr="00AF6A37" w:rsidRDefault="00340BAA" w:rsidP="00340BAA">
      <w:pPr>
        <w:ind w:left="6663"/>
        <w:rPr>
          <w:sz w:val="20"/>
          <w:szCs w:val="24"/>
        </w:rPr>
      </w:pPr>
      <w:r w:rsidRPr="00AF6A37">
        <w:rPr>
          <w:sz w:val="20"/>
          <w:szCs w:val="24"/>
        </w:rPr>
        <w:t>Šalčininkų „Santarvės“ gimnazijos</w:t>
      </w:r>
      <w:r>
        <w:rPr>
          <w:sz w:val="20"/>
          <w:szCs w:val="24"/>
        </w:rPr>
        <w:t xml:space="preserve"> </w:t>
      </w:r>
      <w:r w:rsidRPr="00AF6A37">
        <w:rPr>
          <w:sz w:val="20"/>
          <w:szCs w:val="24"/>
        </w:rPr>
        <w:t>direktoriaus 2021 m. spalio 22 d.</w:t>
      </w:r>
      <w:r>
        <w:rPr>
          <w:sz w:val="20"/>
          <w:szCs w:val="24"/>
        </w:rPr>
        <w:t xml:space="preserve"> </w:t>
      </w:r>
      <w:r w:rsidRPr="00AF6A37">
        <w:rPr>
          <w:sz w:val="20"/>
          <w:szCs w:val="24"/>
        </w:rPr>
        <w:t xml:space="preserve"> įsakymu Nr. V1-94 </w:t>
      </w:r>
    </w:p>
    <w:p w14:paraId="3EC2193B" w14:textId="77777777" w:rsidR="00340BAA" w:rsidRPr="00583481" w:rsidRDefault="00340BAA" w:rsidP="00340BAA">
      <w:pPr>
        <w:tabs>
          <w:tab w:val="left" w:pos="142"/>
        </w:tabs>
        <w:jc w:val="center"/>
        <w:rPr>
          <w:b/>
          <w:szCs w:val="24"/>
        </w:rPr>
      </w:pPr>
    </w:p>
    <w:p w14:paraId="374ECF31" w14:textId="77777777" w:rsidR="00340BAA" w:rsidRPr="00583481" w:rsidRDefault="00340BAA" w:rsidP="00340BAA">
      <w:pPr>
        <w:jc w:val="center"/>
        <w:rPr>
          <w:b/>
          <w:szCs w:val="24"/>
        </w:rPr>
      </w:pPr>
      <w:r w:rsidRPr="00583481">
        <w:rPr>
          <w:b/>
          <w:szCs w:val="24"/>
        </w:rPr>
        <w:t>ŠALČININKŲ „SANTARVĖS“ GIMNAZIJOS</w:t>
      </w:r>
    </w:p>
    <w:p w14:paraId="656F4DB6" w14:textId="77777777" w:rsidR="00340BAA" w:rsidRPr="00583481" w:rsidRDefault="00340BAA" w:rsidP="00340BAA">
      <w:pPr>
        <w:jc w:val="center"/>
        <w:rPr>
          <w:b/>
          <w:szCs w:val="24"/>
        </w:rPr>
      </w:pPr>
      <w:r w:rsidRPr="00583481">
        <w:rPr>
          <w:b/>
          <w:szCs w:val="24"/>
        </w:rPr>
        <w:t>PROJEKTIN</w:t>
      </w:r>
      <w:r>
        <w:rPr>
          <w:b/>
          <w:szCs w:val="24"/>
        </w:rPr>
        <w:t>IO DARBO</w:t>
      </w:r>
      <w:r w:rsidRPr="00583481">
        <w:rPr>
          <w:b/>
          <w:szCs w:val="24"/>
        </w:rPr>
        <w:t xml:space="preserve"> RENGIMO TVARKOS APRAŠAS </w:t>
      </w:r>
    </w:p>
    <w:p w14:paraId="7A0520D2" w14:textId="77777777" w:rsidR="00340BAA" w:rsidRPr="00583481" w:rsidRDefault="00340BAA" w:rsidP="00340BAA">
      <w:pPr>
        <w:jc w:val="center"/>
        <w:rPr>
          <w:szCs w:val="24"/>
        </w:rPr>
      </w:pPr>
    </w:p>
    <w:p w14:paraId="31C91319" w14:textId="77777777" w:rsidR="00340BAA" w:rsidRPr="00EB3C67" w:rsidRDefault="00340BAA" w:rsidP="00340BAA">
      <w:pPr>
        <w:jc w:val="center"/>
        <w:rPr>
          <w:b/>
          <w:bCs/>
          <w:szCs w:val="24"/>
        </w:rPr>
      </w:pPr>
      <w:r w:rsidRPr="00EB3C67">
        <w:rPr>
          <w:b/>
          <w:bCs/>
          <w:szCs w:val="24"/>
        </w:rPr>
        <w:t>I. BENDROSIOS NUOSTATOS</w:t>
      </w:r>
    </w:p>
    <w:p w14:paraId="09EE74D6" w14:textId="77777777" w:rsidR="00340BAA" w:rsidRPr="00583481" w:rsidRDefault="00340BAA" w:rsidP="00340BAA">
      <w:pPr>
        <w:jc w:val="center"/>
        <w:rPr>
          <w:szCs w:val="24"/>
        </w:rPr>
      </w:pPr>
    </w:p>
    <w:p w14:paraId="1C04E58D" w14:textId="77777777" w:rsidR="00340BAA" w:rsidRDefault="00340BAA" w:rsidP="00340BAA">
      <w:pPr>
        <w:pStyle w:val="Sraopastraipa"/>
        <w:numPr>
          <w:ilvl w:val="0"/>
          <w:numId w:val="14"/>
        </w:numPr>
        <w:tabs>
          <w:tab w:val="left" w:pos="0"/>
        </w:tabs>
        <w:ind w:firstLine="651"/>
        <w:jc w:val="both"/>
        <w:rPr>
          <w:szCs w:val="24"/>
        </w:rPr>
      </w:pPr>
      <w:r w:rsidRPr="00ED466D">
        <w:rPr>
          <w:szCs w:val="24"/>
        </w:rPr>
        <w:t xml:space="preserve">Šalčininkų „Santarvės“ gimnazijos </w:t>
      </w:r>
      <w:r>
        <w:rPr>
          <w:szCs w:val="24"/>
        </w:rPr>
        <w:t>p</w:t>
      </w:r>
      <w:r w:rsidRPr="00ED466D">
        <w:rPr>
          <w:szCs w:val="24"/>
        </w:rPr>
        <w:t>rojektini</w:t>
      </w:r>
      <w:r>
        <w:rPr>
          <w:szCs w:val="24"/>
        </w:rPr>
        <w:t>o</w:t>
      </w:r>
      <w:r w:rsidRPr="00ED466D">
        <w:rPr>
          <w:szCs w:val="24"/>
        </w:rPr>
        <w:t xml:space="preserve"> darb</w:t>
      </w:r>
      <w:r>
        <w:rPr>
          <w:szCs w:val="24"/>
        </w:rPr>
        <w:t>o</w:t>
      </w:r>
      <w:r w:rsidRPr="00ED466D">
        <w:rPr>
          <w:szCs w:val="24"/>
        </w:rPr>
        <w:t xml:space="preserve"> rengimo tvarkos aprašo (toliau – aprašas) paskirtis – apibrėžti </w:t>
      </w:r>
      <w:r>
        <w:rPr>
          <w:szCs w:val="24"/>
        </w:rPr>
        <w:t xml:space="preserve">metinio </w:t>
      </w:r>
      <w:r w:rsidRPr="00ED466D">
        <w:rPr>
          <w:szCs w:val="24"/>
        </w:rPr>
        <w:t>projektinio darbo sampratą, tikslus, struktūrą ir jo rengimą, pristatymo, vertinimo ir saugojimo tvarką.</w:t>
      </w:r>
    </w:p>
    <w:p w14:paraId="02E7015B" w14:textId="77777777" w:rsidR="00340BAA" w:rsidRDefault="00340BAA" w:rsidP="00340BAA">
      <w:pPr>
        <w:pStyle w:val="Sraopastraipa"/>
        <w:tabs>
          <w:tab w:val="left" w:pos="0"/>
          <w:tab w:val="left" w:pos="993"/>
          <w:tab w:val="left" w:pos="1276"/>
        </w:tabs>
        <w:ind w:left="568"/>
        <w:jc w:val="center"/>
        <w:rPr>
          <w:b/>
          <w:bCs/>
          <w:szCs w:val="24"/>
        </w:rPr>
      </w:pPr>
    </w:p>
    <w:p w14:paraId="732BBD33" w14:textId="77777777" w:rsidR="00340BAA" w:rsidRDefault="00340BAA" w:rsidP="00340BAA">
      <w:pPr>
        <w:pStyle w:val="Sraopastraipa"/>
        <w:tabs>
          <w:tab w:val="left" w:pos="0"/>
          <w:tab w:val="left" w:pos="993"/>
          <w:tab w:val="left" w:pos="1276"/>
        </w:tabs>
        <w:ind w:left="568"/>
        <w:jc w:val="center"/>
        <w:rPr>
          <w:b/>
          <w:bCs/>
          <w:szCs w:val="24"/>
        </w:rPr>
      </w:pPr>
      <w:r>
        <w:rPr>
          <w:b/>
          <w:bCs/>
          <w:szCs w:val="24"/>
        </w:rPr>
        <w:t xml:space="preserve">II. </w:t>
      </w:r>
      <w:r w:rsidRPr="00EB3C67">
        <w:rPr>
          <w:b/>
          <w:bCs/>
          <w:szCs w:val="24"/>
        </w:rPr>
        <w:t>PROJEKTINI</w:t>
      </w:r>
      <w:r>
        <w:rPr>
          <w:b/>
          <w:bCs/>
          <w:szCs w:val="24"/>
        </w:rPr>
        <w:t>O</w:t>
      </w:r>
      <w:r w:rsidRPr="00EB3C67">
        <w:rPr>
          <w:b/>
          <w:bCs/>
          <w:szCs w:val="24"/>
        </w:rPr>
        <w:t xml:space="preserve"> DARB</w:t>
      </w:r>
      <w:r>
        <w:rPr>
          <w:b/>
          <w:bCs/>
          <w:szCs w:val="24"/>
        </w:rPr>
        <w:t>O</w:t>
      </w:r>
      <w:r w:rsidRPr="00EB3C67">
        <w:rPr>
          <w:b/>
          <w:bCs/>
          <w:szCs w:val="24"/>
        </w:rPr>
        <w:t xml:space="preserve"> ORGANIZAVIMO TIKSLAI IR UŽDAVINIAI</w:t>
      </w:r>
    </w:p>
    <w:p w14:paraId="70062FC2" w14:textId="77777777" w:rsidR="00340BAA" w:rsidRDefault="00340BAA" w:rsidP="00340BAA">
      <w:pPr>
        <w:pStyle w:val="Sraopastraipa"/>
        <w:tabs>
          <w:tab w:val="left" w:pos="0"/>
          <w:tab w:val="left" w:pos="993"/>
          <w:tab w:val="left" w:pos="1276"/>
        </w:tabs>
        <w:ind w:left="568"/>
        <w:jc w:val="center"/>
        <w:rPr>
          <w:b/>
          <w:bCs/>
          <w:szCs w:val="24"/>
        </w:rPr>
      </w:pPr>
    </w:p>
    <w:p w14:paraId="38631B57" w14:textId="77777777" w:rsidR="00340BAA" w:rsidRPr="00C2325D" w:rsidRDefault="00340BAA" w:rsidP="00340BAA">
      <w:pPr>
        <w:pStyle w:val="Sraopastraipa"/>
        <w:numPr>
          <w:ilvl w:val="0"/>
          <w:numId w:val="14"/>
        </w:numPr>
        <w:tabs>
          <w:tab w:val="left" w:pos="0"/>
          <w:tab w:val="left" w:pos="993"/>
          <w:tab w:val="left" w:pos="1276"/>
        </w:tabs>
        <w:ind w:firstLine="651"/>
        <w:jc w:val="both"/>
        <w:rPr>
          <w:szCs w:val="24"/>
        </w:rPr>
      </w:pPr>
      <w:r>
        <w:rPr>
          <w:szCs w:val="24"/>
        </w:rPr>
        <w:t>P</w:t>
      </w:r>
      <w:r w:rsidRPr="00C2325D">
        <w:rPr>
          <w:szCs w:val="24"/>
        </w:rPr>
        <w:t>rojektin</w:t>
      </w:r>
      <w:r>
        <w:rPr>
          <w:szCs w:val="24"/>
        </w:rPr>
        <w:t xml:space="preserve">io darbo tikslas - </w:t>
      </w:r>
      <w:r w:rsidRPr="00ED466D">
        <w:rPr>
          <w:szCs w:val="24"/>
        </w:rPr>
        <w:t xml:space="preserve">ugdyti(s) ir įvertinti mokinio </w:t>
      </w:r>
      <w:r>
        <w:rPr>
          <w:szCs w:val="24"/>
        </w:rPr>
        <w:t xml:space="preserve">dalykines bei kūrybines </w:t>
      </w:r>
      <w:r w:rsidRPr="00ED466D">
        <w:rPr>
          <w:szCs w:val="24"/>
        </w:rPr>
        <w:t>kompetencijas</w:t>
      </w:r>
      <w:r w:rsidRPr="00C2325D">
        <w:rPr>
          <w:szCs w:val="24"/>
        </w:rPr>
        <w:t xml:space="preserve">, skatinti ugdymo proceso metodų įvairovę, siekti inovacijų, nukreipti mokinius mokslinei - tiriamajai bei kūrybinei veiklai. </w:t>
      </w:r>
    </w:p>
    <w:p w14:paraId="4D1CA7CE" w14:textId="77777777" w:rsidR="00340BAA" w:rsidRDefault="00340BAA" w:rsidP="00340BAA">
      <w:pPr>
        <w:pStyle w:val="Sraopastraipa"/>
        <w:numPr>
          <w:ilvl w:val="0"/>
          <w:numId w:val="14"/>
        </w:numPr>
        <w:tabs>
          <w:tab w:val="left" w:pos="0"/>
          <w:tab w:val="left" w:pos="993"/>
          <w:tab w:val="left" w:pos="1276"/>
        </w:tabs>
        <w:ind w:firstLine="651"/>
        <w:jc w:val="both"/>
        <w:rPr>
          <w:szCs w:val="24"/>
        </w:rPr>
      </w:pPr>
      <w:r>
        <w:rPr>
          <w:szCs w:val="24"/>
        </w:rPr>
        <w:t>Projektinio darbo</w:t>
      </w:r>
      <w:r w:rsidRPr="00ED466D">
        <w:rPr>
          <w:szCs w:val="24"/>
        </w:rPr>
        <w:t xml:space="preserve"> uždaviniai – sudaryti mokiniui galimybę pasirinkti jo gebėjimus, poreikius ir interesus geriausiai atitinkančią projektinio darbo idėją, savarankiškai tyrinėti, kurti, įsivertinti / reflektuoti, daryti išvadas ir pristatyti savo veiklos rezultatus.</w:t>
      </w:r>
    </w:p>
    <w:p w14:paraId="5F5E6373" w14:textId="77777777" w:rsidR="00340BAA" w:rsidRPr="00583481" w:rsidRDefault="00340BAA" w:rsidP="00340BAA">
      <w:pPr>
        <w:rPr>
          <w:szCs w:val="24"/>
        </w:rPr>
      </w:pPr>
    </w:p>
    <w:p w14:paraId="431A15E8" w14:textId="77777777" w:rsidR="00340BAA" w:rsidRDefault="00340BAA" w:rsidP="00340BAA">
      <w:pPr>
        <w:ind w:firstLine="567"/>
        <w:jc w:val="center"/>
        <w:rPr>
          <w:b/>
          <w:bCs/>
          <w:szCs w:val="24"/>
        </w:rPr>
      </w:pPr>
      <w:r>
        <w:rPr>
          <w:b/>
          <w:bCs/>
          <w:szCs w:val="24"/>
        </w:rPr>
        <w:t xml:space="preserve">III. </w:t>
      </w:r>
      <w:r w:rsidRPr="00797BB2">
        <w:rPr>
          <w:b/>
          <w:bCs/>
          <w:szCs w:val="24"/>
        </w:rPr>
        <w:t>PROJEKTINI</w:t>
      </w:r>
      <w:r>
        <w:rPr>
          <w:b/>
          <w:bCs/>
          <w:szCs w:val="24"/>
        </w:rPr>
        <w:t>O</w:t>
      </w:r>
      <w:r w:rsidRPr="00797BB2">
        <w:rPr>
          <w:b/>
          <w:bCs/>
          <w:szCs w:val="24"/>
        </w:rPr>
        <w:t xml:space="preserve"> DARB</w:t>
      </w:r>
      <w:r>
        <w:rPr>
          <w:b/>
          <w:bCs/>
          <w:szCs w:val="24"/>
        </w:rPr>
        <w:t>O</w:t>
      </w:r>
      <w:r w:rsidRPr="00797BB2">
        <w:rPr>
          <w:b/>
          <w:bCs/>
          <w:szCs w:val="24"/>
        </w:rPr>
        <w:t xml:space="preserve"> ATLIKIMO TVARKA</w:t>
      </w:r>
    </w:p>
    <w:p w14:paraId="5AC74B08" w14:textId="77777777" w:rsidR="00340BAA" w:rsidRPr="00797BB2" w:rsidRDefault="00340BAA" w:rsidP="00340BAA">
      <w:pPr>
        <w:ind w:firstLine="567"/>
        <w:jc w:val="center"/>
        <w:rPr>
          <w:b/>
          <w:bCs/>
          <w:szCs w:val="24"/>
        </w:rPr>
      </w:pPr>
    </w:p>
    <w:p w14:paraId="2A96655F" w14:textId="77777777" w:rsidR="00340BAA" w:rsidRDefault="00340BAA" w:rsidP="00340BAA">
      <w:pPr>
        <w:pStyle w:val="Sraopastraipa"/>
        <w:numPr>
          <w:ilvl w:val="0"/>
          <w:numId w:val="14"/>
        </w:numPr>
        <w:tabs>
          <w:tab w:val="left" w:pos="0"/>
          <w:tab w:val="left" w:pos="993"/>
          <w:tab w:val="left" w:pos="1276"/>
        </w:tabs>
        <w:ind w:firstLine="651"/>
        <w:jc w:val="both"/>
        <w:rPr>
          <w:szCs w:val="24"/>
        </w:rPr>
      </w:pPr>
      <w:r>
        <w:rPr>
          <w:szCs w:val="24"/>
        </w:rPr>
        <w:t>P</w:t>
      </w:r>
      <w:r w:rsidRPr="00ED466D">
        <w:rPr>
          <w:szCs w:val="24"/>
        </w:rPr>
        <w:t xml:space="preserve">rojektinis darbas </w:t>
      </w:r>
      <w:r>
        <w:rPr>
          <w:szCs w:val="24"/>
        </w:rPr>
        <w:t>yra privalomas</w:t>
      </w:r>
      <w:r w:rsidRPr="00ED466D">
        <w:rPr>
          <w:szCs w:val="24"/>
        </w:rPr>
        <w:t xml:space="preserve"> ilgalaikis</w:t>
      </w:r>
      <w:r>
        <w:rPr>
          <w:szCs w:val="24"/>
        </w:rPr>
        <w:t xml:space="preserve"> pasirinkto mokomojo dalyko</w:t>
      </w:r>
      <w:r w:rsidRPr="00ED466D">
        <w:rPr>
          <w:szCs w:val="24"/>
        </w:rPr>
        <w:t xml:space="preserve"> darbas, kur</w:t>
      </w:r>
      <w:r>
        <w:rPr>
          <w:szCs w:val="24"/>
        </w:rPr>
        <w:t>is</w:t>
      </w:r>
      <w:r w:rsidRPr="00ED466D">
        <w:rPr>
          <w:szCs w:val="24"/>
        </w:rPr>
        <w:t xml:space="preserve"> vadovaujamas mokytojo</w:t>
      </w:r>
      <w:r>
        <w:rPr>
          <w:szCs w:val="24"/>
        </w:rPr>
        <w:t xml:space="preserve"> (projekto vadovo)</w:t>
      </w:r>
      <w:r w:rsidRPr="00ED466D">
        <w:rPr>
          <w:szCs w:val="24"/>
        </w:rPr>
        <w:t xml:space="preserve"> mokinys rengia per mokslo metus ugdymo procese</w:t>
      </w:r>
      <w:r>
        <w:rPr>
          <w:szCs w:val="24"/>
        </w:rPr>
        <w:t xml:space="preserve"> IG ar IIG klasėje.</w:t>
      </w:r>
    </w:p>
    <w:p w14:paraId="66BBC3D4" w14:textId="77777777" w:rsidR="00340BAA" w:rsidRDefault="00340BAA" w:rsidP="00340BAA">
      <w:pPr>
        <w:pStyle w:val="Sraopastraipa"/>
        <w:numPr>
          <w:ilvl w:val="0"/>
          <w:numId w:val="14"/>
        </w:numPr>
        <w:tabs>
          <w:tab w:val="left" w:pos="0"/>
          <w:tab w:val="left" w:pos="993"/>
          <w:tab w:val="left" w:pos="1276"/>
        </w:tabs>
        <w:ind w:firstLine="651"/>
        <w:jc w:val="both"/>
        <w:rPr>
          <w:szCs w:val="24"/>
        </w:rPr>
      </w:pPr>
      <w:r>
        <w:rPr>
          <w:szCs w:val="24"/>
        </w:rPr>
        <w:t xml:space="preserve">Projektinio darbo </w:t>
      </w:r>
      <w:r w:rsidRPr="00D240B6">
        <w:rPr>
          <w:szCs w:val="24"/>
        </w:rPr>
        <w:t>vadovu gali būti ir mokinio nemokantis mokytojas</w:t>
      </w:r>
      <w:r>
        <w:rPr>
          <w:szCs w:val="24"/>
        </w:rPr>
        <w:t>.</w:t>
      </w:r>
    </w:p>
    <w:p w14:paraId="4C547F72" w14:textId="77777777" w:rsidR="00340BAA" w:rsidRDefault="00340BAA" w:rsidP="00340BAA">
      <w:pPr>
        <w:pStyle w:val="Sraopastraipa"/>
        <w:numPr>
          <w:ilvl w:val="0"/>
          <w:numId w:val="14"/>
        </w:numPr>
        <w:tabs>
          <w:tab w:val="left" w:pos="0"/>
          <w:tab w:val="left" w:pos="993"/>
          <w:tab w:val="left" w:pos="1276"/>
        </w:tabs>
        <w:ind w:firstLine="651"/>
        <w:jc w:val="both"/>
        <w:rPr>
          <w:szCs w:val="24"/>
        </w:rPr>
      </w:pPr>
      <w:r w:rsidRPr="003563BE">
        <w:rPr>
          <w:szCs w:val="24"/>
        </w:rPr>
        <w:t xml:space="preserve">Vienas </w:t>
      </w:r>
      <w:r>
        <w:rPr>
          <w:szCs w:val="24"/>
        </w:rPr>
        <w:t>projekto vadovas</w:t>
      </w:r>
      <w:r w:rsidRPr="003563BE">
        <w:rPr>
          <w:szCs w:val="24"/>
        </w:rPr>
        <w:t xml:space="preserve"> gali vadovauti ne daugiau kaip </w:t>
      </w:r>
      <w:r>
        <w:rPr>
          <w:szCs w:val="24"/>
        </w:rPr>
        <w:t xml:space="preserve">trejiems </w:t>
      </w:r>
      <w:r w:rsidRPr="003563BE">
        <w:rPr>
          <w:szCs w:val="24"/>
        </w:rPr>
        <w:t>projektiniams darbams</w:t>
      </w:r>
      <w:r>
        <w:rPr>
          <w:szCs w:val="24"/>
        </w:rPr>
        <w:t>.</w:t>
      </w:r>
    </w:p>
    <w:p w14:paraId="60AA13AD" w14:textId="77777777" w:rsidR="00340BAA" w:rsidRDefault="00340BAA" w:rsidP="00340BAA">
      <w:pPr>
        <w:pStyle w:val="Sraopastraipa"/>
        <w:numPr>
          <w:ilvl w:val="0"/>
          <w:numId w:val="14"/>
        </w:numPr>
        <w:tabs>
          <w:tab w:val="left" w:pos="0"/>
          <w:tab w:val="left" w:pos="993"/>
          <w:tab w:val="left" w:pos="1276"/>
        </w:tabs>
        <w:ind w:firstLine="651"/>
        <w:jc w:val="both"/>
        <w:rPr>
          <w:szCs w:val="24"/>
        </w:rPr>
      </w:pPr>
      <w:r>
        <w:rPr>
          <w:szCs w:val="24"/>
        </w:rPr>
        <w:t>Vieną projektinio darbo temą gali rinktis 1-2 mokiniai.</w:t>
      </w:r>
    </w:p>
    <w:p w14:paraId="77C1B6D3" w14:textId="77777777" w:rsidR="00340BAA" w:rsidRDefault="00340BAA" w:rsidP="00340BAA">
      <w:pPr>
        <w:pStyle w:val="Sraopastraipa"/>
        <w:numPr>
          <w:ilvl w:val="0"/>
          <w:numId w:val="14"/>
        </w:numPr>
        <w:ind w:firstLine="651"/>
        <w:contextualSpacing w:val="0"/>
        <w:jc w:val="both"/>
        <w:rPr>
          <w:szCs w:val="24"/>
        </w:rPr>
      </w:pPr>
      <w:r w:rsidRPr="00583481">
        <w:rPr>
          <w:szCs w:val="24"/>
        </w:rPr>
        <w:t xml:space="preserve">Pagal veiklos pobūdį projektinio darbo metu gali būti atliekami: </w:t>
      </w:r>
    </w:p>
    <w:p w14:paraId="5D8FBAD5" w14:textId="77777777" w:rsidR="00340BAA" w:rsidRPr="00184F1A" w:rsidRDefault="00340BAA" w:rsidP="00340BAA">
      <w:pPr>
        <w:pStyle w:val="Sraopastraipa"/>
        <w:numPr>
          <w:ilvl w:val="1"/>
          <w:numId w:val="15"/>
        </w:numPr>
        <w:ind w:firstLine="652"/>
        <w:jc w:val="both"/>
        <w:rPr>
          <w:szCs w:val="24"/>
        </w:rPr>
      </w:pPr>
      <w:r w:rsidRPr="00184F1A">
        <w:rPr>
          <w:szCs w:val="24"/>
        </w:rPr>
        <w:t>tiriamieji darbai – eksperimentas, stebėjimas, apklausa,</w:t>
      </w:r>
      <w:r>
        <w:rPr>
          <w:szCs w:val="24"/>
        </w:rPr>
        <w:t xml:space="preserve"> šaltinių analizė, tyrimas ir kt.</w:t>
      </w:r>
      <w:r w:rsidRPr="00184F1A">
        <w:rPr>
          <w:szCs w:val="24"/>
        </w:rPr>
        <w:t>;</w:t>
      </w:r>
    </w:p>
    <w:p w14:paraId="6DFF52B8" w14:textId="77777777" w:rsidR="00340BAA" w:rsidRPr="007A2C11" w:rsidRDefault="00340BAA" w:rsidP="00340BAA">
      <w:pPr>
        <w:pStyle w:val="Sraopastraipa"/>
        <w:numPr>
          <w:ilvl w:val="1"/>
          <w:numId w:val="15"/>
        </w:numPr>
        <w:ind w:firstLine="652"/>
        <w:contextualSpacing w:val="0"/>
        <w:jc w:val="both"/>
        <w:rPr>
          <w:szCs w:val="24"/>
        </w:rPr>
      </w:pPr>
      <w:r w:rsidRPr="00D240B6">
        <w:rPr>
          <w:szCs w:val="24"/>
        </w:rPr>
        <w:t xml:space="preserve">kūrybinis darbas – sukuriamas technologinis produktas ar meno kūrinys, programa, </w:t>
      </w:r>
      <w:r w:rsidRPr="007A2C11">
        <w:rPr>
          <w:szCs w:val="24"/>
        </w:rPr>
        <w:t>tinklalapis ir kt.</w:t>
      </w:r>
    </w:p>
    <w:p w14:paraId="771558C6" w14:textId="77777777" w:rsidR="00340BAA" w:rsidRPr="007A2C11" w:rsidRDefault="00340BAA" w:rsidP="00340BAA">
      <w:pPr>
        <w:pStyle w:val="Sraopastraipa"/>
        <w:numPr>
          <w:ilvl w:val="0"/>
          <w:numId w:val="14"/>
        </w:numPr>
        <w:ind w:firstLine="651"/>
        <w:jc w:val="both"/>
        <w:rPr>
          <w:rStyle w:val="fontstyle01"/>
          <w:rFonts w:eastAsiaTheme="minorEastAsia"/>
        </w:rPr>
      </w:pPr>
      <w:r w:rsidRPr="007A2C11">
        <w:rPr>
          <w:szCs w:val="24"/>
        </w:rPr>
        <w:t>P</w:t>
      </w:r>
      <w:r w:rsidRPr="007A2C11">
        <w:rPr>
          <w:rStyle w:val="fontstyle01"/>
          <w:rFonts w:eastAsiaTheme="minorEastAsia"/>
        </w:rPr>
        <w:t xml:space="preserve">rojektinį darbą sudaro </w:t>
      </w:r>
      <w:r>
        <w:rPr>
          <w:rStyle w:val="fontstyle01"/>
          <w:rFonts w:eastAsiaTheme="minorEastAsia"/>
        </w:rPr>
        <w:t xml:space="preserve">šios dalys: titulinis lapas, turinys, </w:t>
      </w:r>
      <w:r w:rsidRPr="007A2C11">
        <w:rPr>
          <w:rStyle w:val="fontstyle01"/>
          <w:rFonts w:eastAsiaTheme="minorEastAsia"/>
        </w:rPr>
        <w:t>įvadas (tikslas,</w:t>
      </w:r>
      <w:r>
        <w:rPr>
          <w:rStyle w:val="fontstyle01"/>
          <w:rFonts w:eastAsiaTheme="minorEastAsia"/>
        </w:rPr>
        <w:t xml:space="preserve"> </w:t>
      </w:r>
      <w:r w:rsidRPr="007A2C11">
        <w:rPr>
          <w:rStyle w:val="fontstyle01"/>
          <w:rFonts w:eastAsiaTheme="minorEastAsia"/>
        </w:rPr>
        <w:t>uždaviniai)</w:t>
      </w:r>
      <w:r>
        <w:rPr>
          <w:rStyle w:val="fontstyle01"/>
          <w:rFonts w:eastAsiaTheme="minorEastAsia"/>
        </w:rPr>
        <w:t xml:space="preserve">, darbo eigos aprašymas, </w:t>
      </w:r>
      <w:r w:rsidRPr="007A2C11">
        <w:rPr>
          <w:rStyle w:val="fontstyle01"/>
          <w:rFonts w:eastAsiaTheme="minorEastAsia"/>
        </w:rPr>
        <w:t>išvados ir priedai</w:t>
      </w:r>
      <w:r>
        <w:rPr>
          <w:rStyle w:val="fontstyle01"/>
          <w:rFonts w:eastAsiaTheme="minorEastAsia"/>
        </w:rPr>
        <w:t xml:space="preserve"> </w:t>
      </w:r>
      <w:r w:rsidRPr="007A2C11">
        <w:rPr>
          <w:rStyle w:val="fontstyle01"/>
          <w:rFonts w:eastAsiaTheme="minorEastAsia"/>
        </w:rPr>
        <w:t>(tyrimo, apklausų medžiaga, nuotraukos ir pan.).</w:t>
      </w:r>
    </w:p>
    <w:p w14:paraId="08FB8E8E" w14:textId="77777777" w:rsidR="00340BAA" w:rsidRPr="00797BB2" w:rsidRDefault="00340BAA" w:rsidP="00340BAA">
      <w:pPr>
        <w:pStyle w:val="Sraopastraipa"/>
        <w:numPr>
          <w:ilvl w:val="0"/>
          <w:numId w:val="14"/>
        </w:numPr>
        <w:ind w:firstLine="651"/>
        <w:jc w:val="both"/>
        <w:rPr>
          <w:rStyle w:val="fontstyle01"/>
          <w:rFonts w:eastAsiaTheme="minorEastAsia"/>
        </w:rPr>
      </w:pPr>
      <w:r w:rsidRPr="00180B0B">
        <w:rPr>
          <w:szCs w:val="24"/>
        </w:rPr>
        <w:t>Mokinys projektinį darbą gali rengti ta kalba, kuria mokosi, išskyrus, kai projektinis darbas rengiamas pagal Lietuvių kalbos ir literatūros dalyko programą.</w:t>
      </w:r>
    </w:p>
    <w:p w14:paraId="3598A358" w14:textId="77777777" w:rsidR="00340BAA" w:rsidRDefault="00340BAA" w:rsidP="00340BAA">
      <w:pPr>
        <w:pStyle w:val="Sraopastraipa"/>
        <w:numPr>
          <w:ilvl w:val="0"/>
          <w:numId w:val="14"/>
        </w:numPr>
        <w:shd w:val="clear" w:color="auto" w:fill="FFFFFF"/>
        <w:ind w:firstLine="651"/>
        <w:jc w:val="both"/>
        <w:rPr>
          <w:szCs w:val="24"/>
        </w:rPr>
      </w:pPr>
      <w:r w:rsidRPr="00D240B6">
        <w:rPr>
          <w:szCs w:val="24"/>
        </w:rPr>
        <w:t xml:space="preserve">Klasės vadovai supažindina I-IIG klasės mokinius su </w:t>
      </w:r>
      <w:r>
        <w:rPr>
          <w:szCs w:val="24"/>
        </w:rPr>
        <w:t>p</w:t>
      </w:r>
      <w:r w:rsidRPr="00D240B6">
        <w:rPr>
          <w:szCs w:val="24"/>
          <w:shd w:val="clear" w:color="auto" w:fill="FFFFFF"/>
        </w:rPr>
        <w:t>rojektin</w:t>
      </w:r>
      <w:r>
        <w:rPr>
          <w:szCs w:val="24"/>
          <w:shd w:val="clear" w:color="auto" w:fill="FFFFFF"/>
        </w:rPr>
        <w:t>io</w:t>
      </w:r>
      <w:r w:rsidRPr="00D240B6">
        <w:rPr>
          <w:szCs w:val="24"/>
          <w:shd w:val="clear" w:color="auto" w:fill="FFFFFF"/>
        </w:rPr>
        <w:t xml:space="preserve"> darb</w:t>
      </w:r>
      <w:r>
        <w:rPr>
          <w:szCs w:val="24"/>
          <w:shd w:val="clear" w:color="auto" w:fill="FFFFFF"/>
        </w:rPr>
        <w:t>o</w:t>
      </w:r>
      <w:r w:rsidRPr="00D240B6">
        <w:rPr>
          <w:szCs w:val="24"/>
          <w:shd w:val="clear" w:color="auto" w:fill="FFFFFF"/>
        </w:rPr>
        <w:t xml:space="preserve"> rengimo tvarkos aprašu </w:t>
      </w:r>
      <w:r w:rsidRPr="00D240B6">
        <w:rPr>
          <w:szCs w:val="24"/>
        </w:rPr>
        <w:t xml:space="preserve">iki rugsėjo 30 d. </w:t>
      </w:r>
    </w:p>
    <w:p w14:paraId="3BBF44EE" w14:textId="77777777" w:rsidR="00340BAA" w:rsidRDefault="00340BAA" w:rsidP="00340BAA">
      <w:pPr>
        <w:pStyle w:val="Sraopastraipa"/>
        <w:numPr>
          <w:ilvl w:val="0"/>
          <w:numId w:val="14"/>
        </w:numPr>
        <w:shd w:val="clear" w:color="auto" w:fill="FFFFFF"/>
        <w:ind w:firstLine="651"/>
        <w:jc w:val="both"/>
        <w:rPr>
          <w:szCs w:val="24"/>
        </w:rPr>
      </w:pPr>
      <w:r w:rsidRPr="00D240B6">
        <w:rPr>
          <w:szCs w:val="24"/>
          <w:shd w:val="clear" w:color="auto" w:fill="FFFFFF"/>
        </w:rPr>
        <w:t xml:space="preserve">Kiekvienas dalyko mokytojas </w:t>
      </w:r>
      <w:r>
        <w:rPr>
          <w:szCs w:val="24"/>
          <w:shd w:val="clear" w:color="auto" w:fill="FFFFFF"/>
        </w:rPr>
        <w:t>pa</w:t>
      </w:r>
      <w:r w:rsidRPr="00D240B6">
        <w:rPr>
          <w:szCs w:val="24"/>
          <w:shd w:val="clear" w:color="auto" w:fill="FFFFFF"/>
        </w:rPr>
        <w:t xml:space="preserve">ruošia darbo temų sąrašą ir </w:t>
      </w:r>
      <w:r>
        <w:rPr>
          <w:szCs w:val="24"/>
          <w:shd w:val="clear" w:color="auto" w:fill="FFFFFF"/>
        </w:rPr>
        <w:t>organizuoja</w:t>
      </w:r>
      <w:r w:rsidRPr="00D240B6">
        <w:rPr>
          <w:szCs w:val="24"/>
        </w:rPr>
        <w:t xml:space="preserve"> konsultacijas I-IIG klasės mokiniams dėl</w:t>
      </w:r>
      <w:r>
        <w:rPr>
          <w:szCs w:val="24"/>
        </w:rPr>
        <w:t xml:space="preserve"> </w:t>
      </w:r>
      <w:r w:rsidRPr="00D240B6">
        <w:rPr>
          <w:szCs w:val="24"/>
        </w:rPr>
        <w:t>projektini</w:t>
      </w:r>
      <w:r>
        <w:rPr>
          <w:szCs w:val="24"/>
        </w:rPr>
        <w:t>o</w:t>
      </w:r>
      <w:r w:rsidRPr="00D240B6">
        <w:rPr>
          <w:szCs w:val="24"/>
        </w:rPr>
        <w:t xml:space="preserve"> darbo idėjų pasirinkimo ir darbo temos formulavimo </w:t>
      </w:r>
      <w:r w:rsidRPr="00DE6EC8">
        <w:rPr>
          <w:szCs w:val="24"/>
        </w:rPr>
        <w:t>iki spalio 15 d.</w:t>
      </w:r>
      <w:r w:rsidRPr="00D240B6">
        <w:rPr>
          <w:szCs w:val="24"/>
        </w:rPr>
        <w:t xml:space="preserve"> (</w:t>
      </w:r>
      <w:r>
        <w:rPr>
          <w:szCs w:val="24"/>
        </w:rPr>
        <w:t>1 priedas</w:t>
      </w:r>
      <w:r w:rsidRPr="00D240B6">
        <w:rPr>
          <w:szCs w:val="24"/>
        </w:rPr>
        <w:t>).</w:t>
      </w:r>
    </w:p>
    <w:p w14:paraId="33C42FC2" w14:textId="77777777" w:rsidR="00340BAA" w:rsidRDefault="00340BAA" w:rsidP="00340BAA">
      <w:pPr>
        <w:pStyle w:val="Sraopastraipa"/>
        <w:numPr>
          <w:ilvl w:val="0"/>
          <w:numId w:val="14"/>
        </w:numPr>
        <w:shd w:val="clear" w:color="auto" w:fill="FFFFFF"/>
        <w:ind w:firstLine="651"/>
        <w:jc w:val="both"/>
        <w:rPr>
          <w:szCs w:val="24"/>
        </w:rPr>
      </w:pPr>
      <w:r w:rsidRPr="00DE6EC8">
        <w:rPr>
          <w:szCs w:val="24"/>
        </w:rPr>
        <w:t>Iki spalio 30 d.</w:t>
      </w:r>
      <w:r>
        <w:rPr>
          <w:szCs w:val="24"/>
        </w:rPr>
        <w:t xml:space="preserve"> m</w:t>
      </w:r>
      <w:r w:rsidRPr="000A38FF">
        <w:rPr>
          <w:szCs w:val="24"/>
        </w:rPr>
        <w:t xml:space="preserve">okinys </w:t>
      </w:r>
      <w:r>
        <w:rPr>
          <w:szCs w:val="24"/>
        </w:rPr>
        <w:t xml:space="preserve">pasirenka </w:t>
      </w:r>
      <w:r w:rsidRPr="000A38FF">
        <w:rPr>
          <w:szCs w:val="24"/>
        </w:rPr>
        <w:t>projektin</w:t>
      </w:r>
      <w:r>
        <w:rPr>
          <w:szCs w:val="24"/>
        </w:rPr>
        <w:t>io</w:t>
      </w:r>
      <w:r w:rsidRPr="000A38FF">
        <w:rPr>
          <w:szCs w:val="24"/>
        </w:rPr>
        <w:t xml:space="preserve"> darb</w:t>
      </w:r>
      <w:r>
        <w:rPr>
          <w:szCs w:val="24"/>
        </w:rPr>
        <w:t>o temą</w:t>
      </w:r>
      <w:r w:rsidRPr="000A38FF">
        <w:rPr>
          <w:szCs w:val="24"/>
        </w:rPr>
        <w:t>.</w:t>
      </w:r>
    </w:p>
    <w:p w14:paraId="08690264" w14:textId="77777777" w:rsidR="00340BAA" w:rsidRDefault="00340BAA" w:rsidP="00340BAA">
      <w:pPr>
        <w:pStyle w:val="Sraopastraipa"/>
        <w:numPr>
          <w:ilvl w:val="0"/>
          <w:numId w:val="14"/>
        </w:numPr>
        <w:shd w:val="clear" w:color="auto" w:fill="FFFFFF"/>
        <w:ind w:firstLine="651"/>
        <w:jc w:val="both"/>
        <w:rPr>
          <w:szCs w:val="24"/>
        </w:rPr>
      </w:pPr>
      <w:r w:rsidRPr="000A38FF">
        <w:rPr>
          <w:szCs w:val="24"/>
        </w:rPr>
        <w:t xml:space="preserve">Klasės vadovas </w:t>
      </w:r>
      <w:r>
        <w:rPr>
          <w:szCs w:val="24"/>
        </w:rPr>
        <w:t xml:space="preserve">apibendrina </w:t>
      </w:r>
      <w:r w:rsidRPr="000A38FF">
        <w:rPr>
          <w:szCs w:val="24"/>
        </w:rPr>
        <w:t>informaciją apie mokinių pasirinktas projektini</w:t>
      </w:r>
      <w:r>
        <w:rPr>
          <w:szCs w:val="24"/>
        </w:rPr>
        <w:t>o</w:t>
      </w:r>
      <w:r w:rsidRPr="000A38FF">
        <w:rPr>
          <w:szCs w:val="24"/>
        </w:rPr>
        <w:t xml:space="preserve"> darb</w:t>
      </w:r>
      <w:r>
        <w:rPr>
          <w:szCs w:val="24"/>
        </w:rPr>
        <w:t>o</w:t>
      </w:r>
      <w:r w:rsidRPr="000A38FF">
        <w:rPr>
          <w:szCs w:val="24"/>
        </w:rPr>
        <w:t xml:space="preserve"> temas, </w:t>
      </w:r>
      <w:r>
        <w:rPr>
          <w:szCs w:val="24"/>
        </w:rPr>
        <w:t xml:space="preserve">projekto </w:t>
      </w:r>
      <w:r w:rsidRPr="000A38FF">
        <w:rPr>
          <w:szCs w:val="24"/>
        </w:rPr>
        <w:t xml:space="preserve">vadovus ir užpildo </w:t>
      </w:r>
      <w:r>
        <w:rPr>
          <w:szCs w:val="24"/>
        </w:rPr>
        <w:t xml:space="preserve">aprašo </w:t>
      </w:r>
      <w:r w:rsidRPr="000A38FF">
        <w:rPr>
          <w:szCs w:val="24"/>
        </w:rPr>
        <w:t>2 pried</w:t>
      </w:r>
      <w:r>
        <w:rPr>
          <w:szCs w:val="24"/>
        </w:rPr>
        <w:t>ą</w:t>
      </w:r>
      <w:r w:rsidRPr="000A38FF">
        <w:rPr>
          <w:szCs w:val="24"/>
        </w:rPr>
        <w:t>.</w:t>
      </w:r>
    </w:p>
    <w:p w14:paraId="3F8D72CC" w14:textId="77777777" w:rsidR="00340BAA" w:rsidRDefault="00340BAA" w:rsidP="00340BAA">
      <w:pPr>
        <w:pStyle w:val="Sraopastraipa"/>
        <w:numPr>
          <w:ilvl w:val="0"/>
          <w:numId w:val="14"/>
        </w:numPr>
        <w:shd w:val="clear" w:color="auto" w:fill="FFFFFF"/>
        <w:ind w:firstLine="651"/>
        <w:jc w:val="both"/>
        <w:rPr>
          <w:szCs w:val="24"/>
        </w:rPr>
      </w:pPr>
      <w:r>
        <w:rPr>
          <w:szCs w:val="24"/>
        </w:rPr>
        <w:t>P</w:t>
      </w:r>
      <w:r w:rsidRPr="00C03770">
        <w:rPr>
          <w:szCs w:val="24"/>
        </w:rPr>
        <w:t>rojektinio darbo temos ir darbų vadov</w:t>
      </w:r>
      <w:r>
        <w:rPr>
          <w:szCs w:val="24"/>
        </w:rPr>
        <w:t>ai</w:t>
      </w:r>
      <w:r w:rsidRPr="00C03770">
        <w:rPr>
          <w:szCs w:val="24"/>
        </w:rPr>
        <w:t xml:space="preserve"> tvirtina </w:t>
      </w:r>
      <w:r>
        <w:rPr>
          <w:szCs w:val="24"/>
        </w:rPr>
        <w:t xml:space="preserve">Šalčininkų „Santarvės“ gimnazijos </w:t>
      </w:r>
      <w:r w:rsidRPr="00C03770">
        <w:rPr>
          <w:szCs w:val="24"/>
        </w:rPr>
        <w:t>direktorius įsakymu</w:t>
      </w:r>
      <w:r w:rsidRPr="00C630B8">
        <w:rPr>
          <w:szCs w:val="24"/>
        </w:rPr>
        <w:t xml:space="preserve"> iki lapkričio 5 d.</w:t>
      </w:r>
      <w:r w:rsidRPr="00C03770">
        <w:rPr>
          <w:szCs w:val="24"/>
        </w:rPr>
        <w:t xml:space="preserve"> </w:t>
      </w:r>
    </w:p>
    <w:p w14:paraId="3079C5FD" w14:textId="77777777" w:rsidR="00340BAA" w:rsidRDefault="00340BAA" w:rsidP="00340BAA">
      <w:pPr>
        <w:pStyle w:val="Sraopastraipa"/>
        <w:numPr>
          <w:ilvl w:val="0"/>
          <w:numId w:val="14"/>
        </w:numPr>
        <w:tabs>
          <w:tab w:val="left" w:pos="0"/>
          <w:tab w:val="left" w:pos="993"/>
          <w:tab w:val="left" w:pos="1276"/>
        </w:tabs>
        <w:ind w:firstLine="651"/>
        <w:jc w:val="both"/>
        <w:rPr>
          <w:szCs w:val="24"/>
        </w:rPr>
      </w:pPr>
      <w:r>
        <w:rPr>
          <w:szCs w:val="24"/>
        </w:rPr>
        <w:lastRenderedPageBreak/>
        <w:t>Projektinio d</w:t>
      </w:r>
      <w:r w:rsidRPr="003563BE">
        <w:rPr>
          <w:szCs w:val="24"/>
        </w:rPr>
        <w:t>arbo vadovas</w:t>
      </w:r>
      <w:r>
        <w:rPr>
          <w:szCs w:val="24"/>
        </w:rPr>
        <w:t>:</w:t>
      </w:r>
    </w:p>
    <w:p w14:paraId="4AAD587F" w14:textId="77777777" w:rsidR="00340BAA" w:rsidRPr="00C630B8" w:rsidRDefault="00340BAA" w:rsidP="00340BAA">
      <w:pPr>
        <w:pStyle w:val="Sraopastraipa"/>
        <w:numPr>
          <w:ilvl w:val="1"/>
          <w:numId w:val="16"/>
        </w:numPr>
        <w:tabs>
          <w:tab w:val="left" w:pos="0"/>
          <w:tab w:val="left" w:pos="993"/>
          <w:tab w:val="left" w:pos="1276"/>
        </w:tabs>
        <w:jc w:val="both"/>
        <w:rPr>
          <w:szCs w:val="24"/>
        </w:rPr>
      </w:pPr>
      <w:r w:rsidRPr="00C630B8">
        <w:rPr>
          <w:szCs w:val="24"/>
        </w:rPr>
        <w:t xml:space="preserve"> pasirašytinai supažindina mokinius su metinio projektinio darbo rengimo rekomendacijomis (3 priedas); </w:t>
      </w:r>
    </w:p>
    <w:p w14:paraId="7728D4F4" w14:textId="77777777" w:rsidR="00340BAA" w:rsidRPr="00BA0D53" w:rsidRDefault="00340BAA" w:rsidP="00340BAA">
      <w:pPr>
        <w:pStyle w:val="Sraopastraipa"/>
        <w:numPr>
          <w:ilvl w:val="1"/>
          <w:numId w:val="16"/>
        </w:numPr>
        <w:tabs>
          <w:tab w:val="left" w:pos="0"/>
          <w:tab w:val="left" w:pos="993"/>
          <w:tab w:val="left" w:pos="1276"/>
        </w:tabs>
        <w:jc w:val="both"/>
        <w:rPr>
          <w:szCs w:val="24"/>
        </w:rPr>
      </w:pPr>
      <w:r w:rsidRPr="000C7308">
        <w:rPr>
          <w:szCs w:val="24"/>
        </w:rPr>
        <w:t>kartu su mokiniu</w:t>
      </w:r>
      <w:r>
        <w:rPr>
          <w:szCs w:val="24"/>
        </w:rPr>
        <w:t xml:space="preserve"> aptaria veiklos planą,</w:t>
      </w:r>
      <w:r w:rsidRPr="000C7308">
        <w:rPr>
          <w:szCs w:val="24"/>
        </w:rPr>
        <w:t xml:space="preserve"> atlikimo terminus</w:t>
      </w:r>
      <w:r>
        <w:rPr>
          <w:szCs w:val="24"/>
        </w:rPr>
        <w:t>;</w:t>
      </w:r>
    </w:p>
    <w:p w14:paraId="747E8627" w14:textId="77777777" w:rsidR="00340BAA" w:rsidRDefault="00340BAA" w:rsidP="00340BAA">
      <w:pPr>
        <w:pStyle w:val="Sraopastraipa"/>
        <w:numPr>
          <w:ilvl w:val="1"/>
          <w:numId w:val="16"/>
        </w:numPr>
        <w:tabs>
          <w:tab w:val="left" w:pos="0"/>
          <w:tab w:val="left" w:pos="993"/>
          <w:tab w:val="left" w:pos="1276"/>
        </w:tabs>
        <w:jc w:val="both"/>
        <w:rPr>
          <w:szCs w:val="24"/>
        </w:rPr>
      </w:pPr>
      <w:r w:rsidRPr="000C7308">
        <w:rPr>
          <w:szCs w:val="24"/>
        </w:rPr>
        <w:t>konsultuoja</w:t>
      </w:r>
      <w:r>
        <w:rPr>
          <w:szCs w:val="24"/>
        </w:rPr>
        <w:t xml:space="preserve"> </w:t>
      </w:r>
      <w:r w:rsidRPr="000C7308">
        <w:rPr>
          <w:szCs w:val="24"/>
        </w:rPr>
        <w:t>mokin</w:t>
      </w:r>
      <w:r>
        <w:rPr>
          <w:szCs w:val="24"/>
        </w:rPr>
        <w:t>į stebi darbo atlikimo eigą;</w:t>
      </w:r>
    </w:p>
    <w:p w14:paraId="34ED8D90" w14:textId="77777777" w:rsidR="00340BAA" w:rsidRPr="00C51EB4" w:rsidRDefault="00340BAA" w:rsidP="00340BAA">
      <w:pPr>
        <w:pStyle w:val="Sraopastraipa"/>
        <w:numPr>
          <w:ilvl w:val="1"/>
          <w:numId w:val="16"/>
        </w:numPr>
        <w:tabs>
          <w:tab w:val="left" w:pos="0"/>
          <w:tab w:val="left" w:pos="993"/>
          <w:tab w:val="left" w:pos="1276"/>
        </w:tabs>
        <w:jc w:val="both"/>
        <w:rPr>
          <w:szCs w:val="24"/>
        </w:rPr>
      </w:pPr>
      <w:r w:rsidRPr="00C51EB4">
        <w:rPr>
          <w:szCs w:val="24"/>
        </w:rPr>
        <w:t>prižiūri, stebi, fiksuoja elektroniniame dienyne „Mano dienynas“ sukuriant atskirą dalyką;</w:t>
      </w:r>
    </w:p>
    <w:p w14:paraId="185CAFD9" w14:textId="77777777" w:rsidR="00340BAA" w:rsidRPr="00C51EB4" w:rsidRDefault="00340BAA" w:rsidP="00340BAA">
      <w:pPr>
        <w:pStyle w:val="Sraopastraipa"/>
        <w:numPr>
          <w:ilvl w:val="1"/>
          <w:numId w:val="16"/>
        </w:numPr>
        <w:tabs>
          <w:tab w:val="left" w:pos="0"/>
          <w:tab w:val="left" w:pos="993"/>
          <w:tab w:val="left" w:pos="1276"/>
        </w:tabs>
        <w:jc w:val="both"/>
        <w:rPr>
          <w:szCs w:val="24"/>
        </w:rPr>
      </w:pPr>
      <w:r w:rsidRPr="00C51EB4">
        <w:rPr>
          <w:szCs w:val="24"/>
        </w:rPr>
        <w:t>vertina metinio projektinio darbo rengimo eigą.</w:t>
      </w:r>
    </w:p>
    <w:p w14:paraId="36D2C5D7" w14:textId="77777777" w:rsidR="00340BAA" w:rsidRDefault="00340BAA" w:rsidP="00340BAA">
      <w:pPr>
        <w:tabs>
          <w:tab w:val="left" w:pos="0"/>
          <w:tab w:val="left" w:pos="993"/>
          <w:tab w:val="left" w:pos="1276"/>
        </w:tabs>
        <w:jc w:val="both"/>
        <w:rPr>
          <w:szCs w:val="24"/>
        </w:rPr>
      </w:pPr>
    </w:p>
    <w:p w14:paraId="4EFC90D0" w14:textId="77777777" w:rsidR="00340BAA" w:rsidRDefault="00340BAA" w:rsidP="00340BAA">
      <w:pPr>
        <w:tabs>
          <w:tab w:val="left" w:pos="0"/>
          <w:tab w:val="left" w:pos="993"/>
          <w:tab w:val="left" w:pos="1276"/>
        </w:tabs>
        <w:jc w:val="center"/>
        <w:rPr>
          <w:b/>
          <w:bCs/>
          <w:szCs w:val="24"/>
        </w:rPr>
      </w:pPr>
      <w:r w:rsidRPr="0028606C">
        <w:rPr>
          <w:b/>
          <w:bCs/>
          <w:szCs w:val="24"/>
        </w:rPr>
        <w:t>IV. PROJEKTINIO DARBO ATSISKAITYMO IR VERTINIMO TVARKA</w:t>
      </w:r>
    </w:p>
    <w:p w14:paraId="4A4C4EE2" w14:textId="77777777" w:rsidR="00340BAA" w:rsidRDefault="00340BAA" w:rsidP="00340BAA">
      <w:pPr>
        <w:tabs>
          <w:tab w:val="left" w:pos="0"/>
          <w:tab w:val="left" w:pos="993"/>
          <w:tab w:val="left" w:pos="1276"/>
        </w:tabs>
        <w:jc w:val="center"/>
        <w:rPr>
          <w:b/>
          <w:bCs/>
          <w:szCs w:val="24"/>
        </w:rPr>
      </w:pPr>
    </w:p>
    <w:p w14:paraId="6C7B0D57" w14:textId="77777777" w:rsidR="00340BAA" w:rsidRDefault="00340BAA" w:rsidP="00340BAA">
      <w:pPr>
        <w:pStyle w:val="Sraopastraipa"/>
        <w:numPr>
          <w:ilvl w:val="0"/>
          <w:numId w:val="16"/>
        </w:numPr>
        <w:tabs>
          <w:tab w:val="left" w:pos="0"/>
          <w:tab w:val="left" w:pos="993"/>
          <w:tab w:val="left" w:pos="1276"/>
        </w:tabs>
        <w:jc w:val="both"/>
        <w:rPr>
          <w:szCs w:val="24"/>
        </w:rPr>
      </w:pPr>
      <w:r>
        <w:rPr>
          <w:szCs w:val="24"/>
        </w:rPr>
        <w:t>Gegužės</w:t>
      </w:r>
      <w:r w:rsidRPr="002C27EB">
        <w:rPr>
          <w:szCs w:val="24"/>
        </w:rPr>
        <w:t xml:space="preserve">-birželio mėnesiais organizuojamas </w:t>
      </w:r>
      <w:r>
        <w:rPr>
          <w:szCs w:val="24"/>
        </w:rPr>
        <w:t xml:space="preserve">projektinių </w:t>
      </w:r>
      <w:r w:rsidRPr="002C27EB">
        <w:rPr>
          <w:szCs w:val="24"/>
        </w:rPr>
        <w:t xml:space="preserve">darbų </w:t>
      </w:r>
      <w:r>
        <w:rPr>
          <w:szCs w:val="24"/>
        </w:rPr>
        <w:t>pristatymas (konferencija, apskritojo stalo diskusija, debatai ir kt.).</w:t>
      </w:r>
    </w:p>
    <w:p w14:paraId="47BBA942" w14:textId="77777777" w:rsidR="00340BAA" w:rsidRDefault="00340BAA" w:rsidP="00340BAA">
      <w:pPr>
        <w:pStyle w:val="Sraopastraipa"/>
        <w:numPr>
          <w:ilvl w:val="0"/>
          <w:numId w:val="16"/>
        </w:numPr>
        <w:jc w:val="both"/>
        <w:rPr>
          <w:szCs w:val="24"/>
        </w:rPr>
      </w:pPr>
      <w:r w:rsidRPr="00ED466D">
        <w:rPr>
          <w:szCs w:val="24"/>
        </w:rPr>
        <w:t xml:space="preserve">Mokinio projektinį darbą vertina projektinių darbų vertinimo komisija, kurios sudėtį </w:t>
      </w:r>
      <w:r>
        <w:rPr>
          <w:szCs w:val="24"/>
        </w:rPr>
        <w:t xml:space="preserve">gimnazijos </w:t>
      </w:r>
      <w:r w:rsidRPr="00ED466D">
        <w:rPr>
          <w:szCs w:val="24"/>
        </w:rPr>
        <w:t xml:space="preserve">direktorius tvirtina ne vėliau kaip </w:t>
      </w:r>
      <w:r>
        <w:rPr>
          <w:szCs w:val="24"/>
        </w:rPr>
        <w:t xml:space="preserve">prieš </w:t>
      </w:r>
      <w:r w:rsidRPr="00ED466D">
        <w:rPr>
          <w:szCs w:val="24"/>
        </w:rPr>
        <w:t>tris savait</w:t>
      </w:r>
      <w:r>
        <w:rPr>
          <w:szCs w:val="24"/>
        </w:rPr>
        <w:t>e</w:t>
      </w:r>
      <w:r w:rsidRPr="00ED466D">
        <w:rPr>
          <w:szCs w:val="24"/>
        </w:rPr>
        <w:t>s iki projektinių darbų pristatymų dienos.</w:t>
      </w:r>
    </w:p>
    <w:p w14:paraId="05591D20" w14:textId="77777777" w:rsidR="00340BAA" w:rsidRPr="00D279F0" w:rsidRDefault="00340BAA" w:rsidP="00340BAA">
      <w:pPr>
        <w:pStyle w:val="Sraopastraipa"/>
        <w:numPr>
          <w:ilvl w:val="0"/>
          <w:numId w:val="16"/>
        </w:numPr>
        <w:contextualSpacing w:val="0"/>
        <w:jc w:val="both"/>
        <w:rPr>
          <w:szCs w:val="24"/>
        </w:rPr>
      </w:pPr>
      <w:r>
        <w:rPr>
          <w:szCs w:val="24"/>
        </w:rPr>
        <w:t>P</w:t>
      </w:r>
      <w:r w:rsidRPr="00C350E7">
        <w:rPr>
          <w:szCs w:val="24"/>
        </w:rPr>
        <w:t>rojektinio darbo vertinim</w:t>
      </w:r>
      <w:r>
        <w:rPr>
          <w:szCs w:val="24"/>
        </w:rPr>
        <w:t xml:space="preserve">ui gimnazijos direktoriaus įsakymu sudaroma vertinimo </w:t>
      </w:r>
      <w:r w:rsidRPr="00C350E7">
        <w:rPr>
          <w:szCs w:val="24"/>
        </w:rPr>
        <w:t>komisiją</w:t>
      </w:r>
      <w:r>
        <w:rPr>
          <w:szCs w:val="24"/>
        </w:rPr>
        <w:t xml:space="preserve">, </w:t>
      </w:r>
      <w:r w:rsidRPr="00F73613">
        <w:rPr>
          <w:szCs w:val="24"/>
        </w:rPr>
        <w:t>kurią sudaro ne mažiau kaip 3 mokytojai – komisijos pirmininkas ir 2 nariai.</w:t>
      </w:r>
      <w:r>
        <w:rPr>
          <w:color w:val="FF0000"/>
          <w:szCs w:val="24"/>
        </w:rPr>
        <w:t xml:space="preserve"> </w:t>
      </w:r>
    </w:p>
    <w:p w14:paraId="46BF076D" w14:textId="77777777" w:rsidR="00340BAA" w:rsidRDefault="00340BAA" w:rsidP="00340BAA">
      <w:pPr>
        <w:pStyle w:val="Sraopastraipa"/>
        <w:numPr>
          <w:ilvl w:val="0"/>
          <w:numId w:val="16"/>
        </w:numPr>
        <w:contextualSpacing w:val="0"/>
        <w:jc w:val="both"/>
        <w:rPr>
          <w:szCs w:val="24"/>
        </w:rPr>
      </w:pPr>
      <w:r>
        <w:rPr>
          <w:szCs w:val="24"/>
        </w:rPr>
        <w:t>Projektinio darbo vadovas ir vertinimo komisija vertina projektinio darbo vykdymo eigą ir rezultatą pagal vertinimo kriterijus (4 priedas).</w:t>
      </w:r>
    </w:p>
    <w:p w14:paraId="298CC048" w14:textId="77777777" w:rsidR="00340BAA" w:rsidRDefault="00340BAA" w:rsidP="00340BAA">
      <w:pPr>
        <w:pStyle w:val="Sraopastraipa"/>
        <w:numPr>
          <w:ilvl w:val="0"/>
          <w:numId w:val="16"/>
        </w:numPr>
        <w:contextualSpacing w:val="0"/>
        <w:jc w:val="both"/>
        <w:rPr>
          <w:szCs w:val="24"/>
        </w:rPr>
      </w:pPr>
      <w:r w:rsidRPr="00F73613">
        <w:rPr>
          <w:szCs w:val="24"/>
        </w:rPr>
        <w:t>Projektinių darbų vertinimo komisijos nariai susipažįsta su mokinio darbu iki projektinio darbo pristatymo datos.</w:t>
      </w:r>
    </w:p>
    <w:p w14:paraId="17B96246" w14:textId="77777777" w:rsidR="00340BAA" w:rsidRPr="00F73613" w:rsidRDefault="00340BAA" w:rsidP="00340BAA">
      <w:pPr>
        <w:pStyle w:val="Sraopastraipa"/>
        <w:numPr>
          <w:ilvl w:val="0"/>
          <w:numId w:val="16"/>
        </w:numPr>
        <w:contextualSpacing w:val="0"/>
        <w:jc w:val="both"/>
        <w:rPr>
          <w:szCs w:val="24"/>
        </w:rPr>
      </w:pPr>
      <w:r>
        <w:rPr>
          <w:szCs w:val="24"/>
        </w:rPr>
        <w:t xml:space="preserve">Projektinio darbo vadovas užpildo vertinimo protokolą (5 priedas) iki </w:t>
      </w:r>
      <w:r w:rsidRPr="00F73613">
        <w:rPr>
          <w:szCs w:val="24"/>
        </w:rPr>
        <w:t>projektinio darbo pristatymo datos</w:t>
      </w:r>
      <w:r>
        <w:rPr>
          <w:szCs w:val="24"/>
        </w:rPr>
        <w:t xml:space="preserve"> ir perduoda vertinimo komisijos pirmininkui.</w:t>
      </w:r>
    </w:p>
    <w:p w14:paraId="3DFBE249" w14:textId="77777777" w:rsidR="00340BAA" w:rsidRDefault="00340BAA" w:rsidP="00340BAA">
      <w:pPr>
        <w:pStyle w:val="Sraopastraipa"/>
        <w:numPr>
          <w:ilvl w:val="0"/>
          <w:numId w:val="16"/>
        </w:numPr>
        <w:tabs>
          <w:tab w:val="left" w:pos="567"/>
        </w:tabs>
        <w:jc w:val="both"/>
        <w:rPr>
          <w:szCs w:val="24"/>
        </w:rPr>
      </w:pPr>
      <w:r w:rsidRPr="00CB0AE0">
        <w:rPr>
          <w:szCs w:val="24"/>
        </w:rPr>
        <w:t xml:space="preserve">Galutinį projektinio darbo įvertinimą taškais sudaro projektinio darbo vadovo skirtų taškų ir vertinimo komisijos </w:t>
      </w:r>
      <w:r>
        <w:rPr>
          <w:szCs w:val="24"/>
        </w:rPr>
        <w:t xml:space="preserve">(6 priedas) </w:t>
      </w:r>
      <w:r w:rsidRPr="00CB0AE0">
        <w:rPr>
          <w:szCs w:val="24"/>
        </w:rPr>
        <w:t>skirtų taškų vidurkis.</w:t>
      </w:r>
    </w:p>
    <w:p w14:paraId="0324CF9C" w14:textId="77777777" w:rsidR="00340BAA" w:rsidRPr="004E643E" w:rsidRDefault="00340BAA" w:rsidP="00340BAA">
      <w:pPr>
        <w:pStyle w:val="Sraopastraipa"/>
        <w:numPr>
          <w:ilvl w:val="0"/>
          <w:numId w:val="16"/>
        </w:numPr>
        <w:jc w:val="both"/>
        <w:rPr>
          <w:szCs w:val="24"/>
        </w:rPr>
      </w:pPr>
      <w:r w:rsidRPr="00ED466D">
        <w:rPr>
          <w:szCs w:val="24"/>
        </w:rPr>
        <w:t>Taškai konvertuojami į dešimtbalės sistemos įvertinimą (pažymį) pagal šią atitiktį: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041"/>
        <w:gridCol w:w="1041"/>
        <w:gridCol w:w="1041"/>
        <w:gridCol w:w="1041"/>
        <w:gridCol w:w="1041"/>
        <w:gridCol w:w="1041"/>
        <w:gridCol w:w="1041"/>
        <w:gridCol w:w="1042"/>
      </w:tblGrid>
      <w:tr w:rsidR="00340BAA" w:rsidRPr="003563BE" w14:paraId="1F655944" w14:textId="77777777" w:rsidTr="00340BAA">
        <w:tc>
          <w:tcPr>
            <w:tcW w:w="1242" w:type="dxa"/>
            <w:tcBorders>
              <w:top w:val="single" w:sz="4" w:space="0" w:color="auto"/>
              <w:left w:val="single" w:sz="4" w:space="0" w:color="auto"/>
              <w:bottom w:val="single" w:sz="4" w:space="0" w:color="auto"/>
              <w:right w:val="single" w:sz="4" w:space="0" w:color="auto"/>
            </w:tcBorders>
            <w:hideMark/>
          </w:tcPr>
          <w:p w14:paraId="363D32EB" w14:textId="77777777" w:rsidR="00340BAA" w:rsidRPr="003563BE" w:rsidRDefault="00340BAA" w:rsidP="00340BAA">
            <w:pPr>
              <w:rPr>
                <w:szCs w:val="24"/>
              </w:rPr>
            </w:pPr>
            <w:r w:rsidRPr="003563BE">
              <w:rPr>
                <w:szCs w:val="24"/>
              </w:rPr>
              <w:t>Taškai</w:t>
            </w:r>
          </w:p>
        </w:tc>
        <w:tc>
          <w:tcPr>
            <w:tcW w:w="1041" w:type="dxa"/>
            <w:tcBorders>
              <w:top w:val="single" w:sz="4" w:space="0" w:color="auto"/>
              <w:left w:val="single" w:sz="4" w:space="0" w:color="auto"/>
              <w:bottom w:val="single" w:sz="4" w:space="0" w:color="auto"/>
              <w:right w:val="single" w:sz="4" w:space="0" w:color="auto"/>
            </w:tcBorders>
          </w:tcPr>
          <w:p w14:paraId="64D73165" w14:textId="77777777" w:rsidR="00340BAA" w:rsidRPr="003563BE" w:rsidRDefault="00340BAA" w:rsidP="00340BAA">
            <w:pPr>
              <w:rPr>
                <w:szCs w:val="24"/>
              </w:rPr>
            </w:pPr>
            <w:r>
              <w:rPr>
                <w:szCs w:val="24"/>
              </w:rPr>
              <w:t>42-40</w:t>
            </w:r>
          </w:p>
        </w:tc>
        <w:tc>
          <w:tcPr>
            <w:tcW w:w="1041" w:type="dxa"/>
            <w:tcBorders>
              <w:top w:val="single" w:sz="4" w:space="0" w:color="auto"/>
              <w:left w:val="single" w:sz="4" w:space="0" w:color="auto"/>
              <w:bottom w:val="single" w:sz="4" w:space="0" w:color="auto"/>
              <w:right w:val="single" w:sz="4" w:space="0" w:color="auto"/>
            </w:tcBorders>
          </w:tcPr>
          <w:p w14:paraId="2E8EE03C" w14:textId="77777777" w:rsidR="00340BAA" w:rsidRPr="003563BE" w:rsidRDefault="00340BAA" w:rsidP="00340BAA">
            <w:pPr>
              <w:rPr>
                <w:szCs w:val="24"/>
              </w:rPr>
            </w:pPr>
            <w:r>
              <w:rPr>
                <w:szCs w:val="24"/>
              </w:rPr>
              <w:t>39-36</w:t>
            </w:r>
          </w:p>
        </w:tc>
        <w:tc>
          <w:tcPr>
            <w:tcW w:w="1041" w:type="dxa"/>
            <w:tcBorders>
              <w:top w:val="single" w:sz="4" w:space="0" w:color="auto"/>
              <w:left w:val="single" w:sz="4" w:space="0" w:color="auto"/>
              <w:bottom w:val="single" w:sz="4" w:space="0" w:color="auto"/>
              <w:right w:val="single" w:sz="4" w:space="0" w:color="auto"/>
            </w:tcBorders>
          </w:tcPr>
          <w:p w14:paraId="3A3D30E5" w14:textId="77777777" w:rsidR="00340BAA" w:rsidRPr="003563BE" w:rsidRDefault="00340BAA" w:rsidP="00340BAA">
            <w:pPr>
              <w:rPr>
                <w:szCs w:val="24"/>
              </w:rPr>
            </w:pPr>
            <w:r>
              <w:rPr>
                <w:szCs w:val="24"/>
              </w:rPr>
              <w:t>35-32</w:t>
            </w:r>
          </w:p>
        </w:tc>
        <w:tc>
          <w:tcPr>
            <w:tcW w:w="1041" w:type="dxa"/>
            <w:tcBorders>
              <w:top w:val="single" w:sz="4" w:space="0" w:color="auto"/>
              <w:left w:val="single" w:sz="4" w:space="0" w:color="auto"/>
              <w:bottom w:val="single" w:sz="4" w:space="0" w:color="auto"/>
              <w:right w:val="single" w:sz="4" w:space="0" w:color="auto"/>
            </w:tcBorders>
          </w:tcPr>
          <w:p w14:paraId="58898586" w14:textId="77777777" w:rsidR="00340BAA" w:rsidRPr="003563BE" w:rsidRDefault="00340BAA" w:rsidP="00340BAA">
            <w:pPr>
              <w:rPr>
                <w:szCs w:val="24"/>
              </w:rPr>
            </w:pPr>
            <w:r>
              <w:rPr>
                <w:szCs w:val="24"/>
              </w:rPr>
              <w:t>31-27</w:t>
            </w:r>
          </w:p>
        </w:tc>
        <w:tc>
          <w:tcPr>
            <w:tcW w:w="1041" w:type="dxa"/>
            <w:tcBorders>
              <w:top w:val="single" w:sz="4" w:space="0" w:color="auto"/>
              <w:left w:val="single" w:sz="4" w:space="0" w:color="auto"/>
              <w:bottom w:val="single" w:sz="4" w:space="0" w:color="auto"/>
              <w:right w:val="single" w:sz="4" w:space="0" w:color="auto"/>
            </w:tcBorders>
          </w:tcPr>
          <w:p w14:paraId="2ED458B2" w14:textId="77777777" w:rsidR="00340BAA" w:rsidRPr="003563BE" w:rsidRDefault="00340BAA" w:rsidP="00340BAA">
            <w:pPr>
              <w:rPr>
                <w:szCs w:val="24"/>
              </w:rPr>
            </w:pPr>
            <w:r>
              <w:rPr>
                <w:szCs w:val="24"/>
              </w:rPr>
              <w:t>26-23</w:t>
            </w:r>
          </w:p>
        </w:tc>
        <w:tc>
          <w:tcPr>
            <w:tcW w:w="1041" w:type="dxa"/>
            <w:tcBorders>
              <w:top w:val="single" w:sz="4" w:space="0" w:color="auto"/>
              <w:left w:val="single" w:sz="4" w:space="0" w:color="auto"/>
              <w:bottom w:val="single" w:sz="4" w:space="0" w:color="auto"/>
              <w:right w:val="single" w:sz="4" w:space="0" w:color="auto"/>
            </w:tcBorders>
          </w:tcPr>
          <w:p w14:paraId="235B7789" w14:textId="77777777" w:rsidR="00340BAA" w:rsidRPr="003563BE" w:rsidRDefault="00340BAA" w:rsidP="00340BAA">
            <w:pPr>
              <w:rPr>
                <w:szCs w:val="24"/>
              </w:rPr>
            </w:pPr>
            <w:r>
              <w:rPr>
                <w:szCs w:val="24"/>
              </w:rPr>
              <w:t>22-29</w:t>
            </w:r>
          </w:p>
        </w:tc>
        <w:tc>
          <w:tcPr>
            <w:tcW w:w="1041" w:type="dxa"/>
            <w:tcBorders>
              <w:top w:val="single" w:sz="4" w:space="0" w:color="auto"/>
              <w:left w:val="single" w:sz="4" w:space="0" w:color="auto"/>
              <w:bottom w:val="single" w:sz="4" w:space="0" w:color="auto"/>
              <w:right w:val="single" w:sz="4" w:space="0" w:color="auto"/>
            </w:tcBorders>
          </w:tcPr>
          <w:p w14:paraId="07059891" w14:textId="77777777" w:rsidR="00340BAA" w:rsidRPr="003563BE" w:rsidRDefault="00340BAA" w:rsidP="00340BAA">
            <w:pPr>
              <w:rPr>
                <w:szCs w:val="24"/>
              </w:rPr>
            </w:pPr>
            <w:r>
              <w:rPr>
                <w:szCs w:val="24"/>
              </w:rPr>
              <w:t>18-15</w:t>
            </w:r>
          </w:p>
        </w:tc>
        <w:tc>
          <w:tcPr>
            <w:tcW w:w="1042" w:type="dxa"/>
            <w:tcBorders>
              <w:top w:val="single" w:sz="4" w:space="0" w:color="auto"/>
              <w:left w:val="single" w:sz="4" w:space="0" w:color="auto"/>
              <w:bottom w:val="single" w:sz="4" w:space="0" w:color="auto"/>
              <w:right w:val="single" w:sz="4" w:space="0" w:color="auto"/>
            </w:tcBorders>
          </w:tcPr>
          <w:p w14:paraId="7CBAA553" w14:textId="77777777" w:rsidR="00340BAA" w:rsidRPr="003563BE" w:rsidRDefault="00340BAA" w:rsidP="00340BAA">
            <w:pPr>
              <w:rPr>
                <w:szCs w:val="24"/>
              </w:rPr>
            </w:pPr>
            <w:r>
              <w:rPr>
                <w:szCs w:val="24"/>
              </w:rPr>
              <w:t>14-0</w:t>
            </w:r>
          </w:p>
        </w:tc>
      </w:tr>
      <w:tr w:rsidR="00340BAA" w:rsidRPr="003563BE" w14:paraId="6DDBD9F8" w14:textId="77777777" w:rsidTr="00340BAA">
        <w:tc>
          <w:tcPr>
            <w:tcW w:w="1242" w:type="dxa"/>
            <w:tcBorders>
              <w:top w:val="single" w:sz="4" w:space="0" w:color="auto"/>
              <w:left w:val="single" w:sz="4" w:space="0" w:color="auto"/>
              <w:bottom w:val="single" w:sz="4" w:space="0" w:color="auto"/>
              <w:right w:val="single" w:sz="4" w:space="0" w:color="auto"/>
            </w:tcBorders>
            <w:hideMark/>
          </w:tcPr>
          <w:p w14:paraId="0E1E3FC7" w14:textId="77777777" w:rsidR="00340BAA" w:rsidRPr="003563BE" w:rsidRDefault="00340BAA" w:rsidP="00340BAA">
            <w:pPr>
              <w:rPr>
                <w:szCs w:val="24"/>
              </w:rPr>
            </w:pPr>
            <w:r w:rsidRPr="003563BE">
              <w:rPr>
                <w:szCs w:val="24"/>
              </w:rPr>
              <w:t>Pažymys</w:t>
            </w:r>
          </w:p>
        </w:tc>
        <w:tc>
          <w:tcPr>
            <w:tcW w:w="1041" w:type="dxa"/>
            <w:tcBorders>
              <w:top w:val="single" w:sz="4" w:space="0" w:color="auto"/>
              <w:left w:val="single" w:sz="4" w:space="0" w:color="auto"/>
              <w:bottom w:val="single" w:sz="4" w:space="0" w:color="auto"/>
              <w:right w:val="single" w:sz="4" w:space="0" w:color="auto"/>
            </w:tcBorders>
          </w:tcPr>
          <w:p w14:paraId="39816001" w14:textId="77777777" w:rsidR="00340BAA" w:rsidRPr="003563BE" w:rsidRDefault="00340BAA" w:rsidP="00340BAA">
            <w:pPr>
              <w:rPr>
                <w:szCs w:val="24"/>
              </w:rPr>
            </w:pPr>
            <w:r>
              <w:rPr>
                <w:szCs w:val="24"/>
              </w:rPr>
              <w:t>10</w:t>
            </w:r>
          </w:p>
        </w:tc>
        <w:tc>
          <w:tcPr>
            <w:tcW w:w="1041" w:type="dxa"/>
            <w:tcBorders>
              <w:top w:val="single" w:sz="4" w:space="0" w:color="auto"/>
              <w:left w:val="single" w:sz="4" w:space="0" w:color="auto"/>
              <w:bottom w:val="single" w:sz="4" w:space="0" w:color="auto"/>
              <w:right w:val="single" w:sz="4" w:space="0" w:color="auto"/>
            </w:tcBorders>
          </w:tcPr>
          <w:p w14:paraId="334CCE5F" w14:textId="77777777" w:rsidR="00340BAA" w:rsidRPr="003563BE" w:rsidRDefault="00340BAA" w:rsidP="00340BAA">
            <w:pPr>
              <w:rPr>
                <w:szCs w:val="24"/>
              </w:rPr>
            </w:pPr>
            <w:r>
              <w:rPr>
                <w:szCs w:val="24"/>
              </w:rPr>
              <w:t>9</w:t>
            </w:r>
          </w:p>
        </w:tc>
        <w:tc>
          <w:tcPr>
            <w:tcW w:w="1041" w:type="dxa"/>
            <w:tcBorders>
              <w:top w:val="single" w:sz="4" w:space="0" w:color="auto"/>
              <w:left w:val="single" w:sz="4" w:space="0" w:color="auto"/>
              <w:bottom w:val="single" w:sz="4" w:space="0" w:color="auto"/>
              <w:right w:val="single" w:sz="4" w:space="0" w:color="auto"/>
            </w:tcBorders>
          </w:tcPr>
          <w:p w14:paraId="2495DB58" w14:textId="77777777" w:rsidR="00340BAA" w:rsidRPr="003563BE" w:rsidRDefault="00340BAA" w:rsidP="00340BAA">
            <w:pPr>
              <w:rPr>
                <w:szCs w:val="24"/>
              </w:rPr>
            </w:pPr>
            <w:r>
              <w:rPr>
                <w:szCs w:val="24"/>
              </w:rPr>
              <w:t>8</w:t>
            </w:r>
          </w:p>
        </w:tc>
        <w:tc>
          <w:tcPr>
            <w:tcW w:w="1041" w:type="dxa"/>
            <w:tcBorders>
              <w:top w:val="single" w:sz="4" w:space="0" w:color="auto"/>
              <w:left w:val="single" w:sz="4" w:space="0" w:color="auto"/>
              <w:bottom w:val="single" w:sz="4" w:space="0" w:color="auto"/>
              <w:right w:val="single" w:sz="4" w:space="0" w:color="auto"/>
            </w:tcBorders>
          </w:tcPr>
          <w:p w14:paraId="240C87BA" w14:textId="77777777" w:rsidR="00340BAA" w:rsidRPr="003563BE" w:rsidRDefault="00340BAA" w:rsidP="00340BAA">
            <w:pPr>
              <w:rPr>
                <w:szCs w:val="24"/>
              </w:rPr>
            </w:pPr>
            <w:r>
              <w:rPr>
                <w:szCs w:val="24"/>
              </w:rPr>
              <w:t>7</w:t>
            </w:r>
          </w:p>
        </w:tc>
        <w:tc>
          <w:tcPr>
            <w:tcW w:w="1041" w:type="dxa"/>
            <w:tcBorders>
              <w:top w:val="single" w:sz="4" w:space="0" w:color="auto"/>
              <w:left w:val="single" w:sz="4" w:space="0" w:color="auto"/>
              <w:bottom w:val="single" w:sz="4" w:space="0" w:color="auto"/>
              <w:right w:val="single" w:sz="4" w:space="0" w:color="auto"/>
            </w:tcBorders>
          </w:tcPr>
          <w:p w14:paraId="0FBFAC5C" w14:textId="77777777" w:rsidR="00340BAA" w:rsidRPr="003563BE" w:rsidRDefault="00340BAA" w:rsidP="00340BAA">
            <w:pPr>
              <w:rPr>
                <w:szCs w:val="24"/>
              </w:rPr>
            </w:pPr>
            <w:r>
              <w:rPr>
                <w:szCs w:val="24"/>
              </w:rPr>
              <w:t>6</w:t>
            </w:r>
          </w:p>
        </w:tc>
        <w:tc>
          <w:tcPr>
            <w:tcW w:w="1041" w:type="dxa"/>
            <w:tcBorders>
              <w:top w:val="single" w:sz="4" w:space="0" w:color="auto"/>
              <w:left w:val="single" w:sz="4" w:space="0" w:color="auto"/>
              <w:bottom w:val="single" w:sz="4" w:space="0" w:color="auto"/>
              <w:right w:val="single" w:sz="4" w:space="0" w:color="auto"/>
            </w:tcBorders>
          </w:tcPr>
          <w:p w14:paraId="47440B54" w14:textId="77777777" w:rsidR="00340BAA" w:rsidRPr="003563BE" w:rsidRDefault="00340BAA" w:rsidP="00340BAA">
            <w:pPr>
              <w:rPr>
                <w:szCs w:val="24"/>
              </w:rPr>
            </w:pPr>
            <w:r>
              <w:rPr>
                <w:szCs w:val="24"/>
              </w:rPr>
              <w:t>5</w:t>
            </w:r>
          </w:p>
        </w:tc>
        <w:tc>
          <w:tcPr>
            <w:tcW w:w="1041" w:type="dxa"/>
            <w:tcBorders>
              <w:top w:val="single" w:sz="4" w:space="0" w:color="auto"/>
              <w:left w:val="single" w:sz="4" w:space="0" w:color="auto"/>
              <w:bottom w:val="single" w:sz="4" w:space="0" w:color="auto"/>
              <w:right w:val="single" w:sz="4" w:space="0" w:color="auto"/>
            </w:tcBorders>
          </w:tcPr>
          <w:p w14:paraId="1873816A" w14:textId="77777777" w:rsidR="00340BAA" w:rsidRPr="003563BE" w:rsidRDefault="00340BAA" w:rsidP="00340BAA">
            <w:pPr>
              <w:rPr>
                <w:szCs w:val="24"/>
              </w:rPr>
            </w:pPr>
            <w:r>
              <w:rPr>
                <w:szCs w:val="24"/>
              </w:rPr>
              <w:t>4</w:t>
            </w:r>
          </w:p>
        </w:tc>
        <w:tc>
          <w:tcPr>
            <w:tcW w:w="1042" w:type="dxa"/>
            <w:tcBorders>
              <w:top w:val="single" w:sz="4" w:space="0" w:color="auto"/>
              <w:left w:val="single" w:sz="4" w:space="0" w:color="auto"/>
              <w:bottom w:val="single" w:sz="4" w:space="0" w:color="auto"/>
              <w:right w:val="single" w:sz="4" w:space="0" w:color="auto"/>
            </w:tcBorders>
            <w:hideMark/>
          </w:tcPr>
          <w:p w14:paraId="22388891" w14:textId="77777777" w:rsidR="00340BAA" w:rsidRPr="003563BE" w:rsidRDefault="00340BAA" w:rsidP="00340BAA">
            <w:pPr>
              <w:rPr>
                <w:szCs w:val="24"/>
              </w:rPr>
            </w:pPr>
            <w:r w:rsidRPr="00C51EB4">
              <w:rPr>
                <w:sz w:val="18"/>
                <w:szCs w:val="18"/>
              </w:rPr>
              <w:t>Neišlaikyta</w:t>
            </w:r>
          </w:p>
        </w:tc>
      </w:tr>
    </w:tbl>
    <w:p w14:paraId="2646013F" w14:textId="77777777" w:rsidR="00340BAA" w:rsidRPr="00ED466D" w:rsidRDefault="00340BAA" w:rsidP="00340BAA">
      <w:pPr>
        <w:pStyle w:val="Sraopastraipa"/>
        <w:numPr>
          <w:ilvl w:val="0"/>
          <w:numId w:val="16"/>
        </w:numPr>
        <w:jc w:val="both"/>
        <w:rPr>
          <w:szCs w:val="24"/>
        </w:rPr>
      </w:pPr>
      <w:r w:rsidRPr="00583481">
        <w:rPr>
          <w:szCs w:val="24"/>
        </w:rPr>
        <w:t xml:space="preserve">Projektinio darbo </w:t>
      </w:r>
      <w:r w:rsidRPr="00D70CBF">
        <w:rPr>
          <w:szCs w:val="24"/>
        </w:rPr>
        <w:t>vertinimo komisijos pirmininkas po</w:t>
      </w:r>
      <w:r w:rsidRPr="00583481">
        <w:rPr>
          <w:szCs w:val="24"/>
        </w:rPr>
        <w:t xml:space="preserve"> darbų pristatymo užpildo vertinimo protokolą</w:t>
      </w:r>
      <w:r>
        <w:rPr>
          <w:szCs w:val="24"/>
        </w:rPr>
        <w:t xml:space="preserve"> (7 priedas)</w:t>
      </w:r>
      <w:r w:rsidRPr="00583481">
        <w:rPr>
          <w:szCs w:val="24"/>
        </w:rPr>
        <w:t xml:space="preserve"> ir perduoda </w:t>
      </w:r>
      <w:r>
        <w:rPr>
          <w:szCs w:val="24"/>
        </w:rPr>
        <w:t>gimnazijos</w:t>
      </w:r>
      <w:r w:rsidRPr="00583481">
        <w:rPr>
          <w:szCs w:val="24"/>
        </w:rPr>
        <w:t xml:space="preserve"> vadovui</w:t>
      </w:r>
      <w:r>
        <w:rPr>
          <w:szCs w:val="24"/>
        </w:rPr>
        <w:t>.</w:t>
      </w:r>
    </w:p>
    <w:p w14:paraId="66AA94FE" w14:textId="77777777" w:rsidR="00340BAA" w:rsidRPr="00F73613" w:rsidRDefault="00340BAA" w:rsidP="00340BAA">
      <w:pPr>
        <w:pStyle w:val="Sraopastraipa"/>
        <w:numPr>
          <w:ilvl w:val="0"/>
          <w:numId w:val="16"/>
        </w:numPr>
        <w:tabs>
          <w:tab w:val="left" w:pos="0"/>
          <w:tab w:val="left" w:pos="993"/>
          <w:tab w:val="left" w:pos="1276"/>
        </w:tabs>
        <w:jc w:val="both"/>
        <w:rPr>
          <w:szCs w:val="24"/>
        </w:rPr>
      </w:pPr>
      <w:r>
        <w:rPr>
          <w:szCs w:val="24"/>
        </w:rPr>
        <w:t>P</w:t>
      </w:r>
      <w:r w:rsidRPr="0023655D">
        <w:rPr>
          <w:szCs w:val="24"/>
        </w:rPr>
        <w:t>rojektinio darbo pažymys įrašomas į elektroninį dienyną kaip atskiras metinis įvertinimas.</w:t>
      </w:r>
    </w:p>
    <w:p w14:paraId="3922BC93" w14:textId="77777777" w:rsidR="00340BAA" w:rsidRDefault="00340BAA" w:rsidP="00340BAA">
      <w:pPr>
        <w:pStyle w:val="Sraopastraipa"/>
        <w:numPr>
          <w:ilvl w:val="0"/>
          <w:numId w:val="16"/>
        </w:numPr>
        <w:jc w:val="both"/>
        <w:rPr>
          <w:szCs w:val="24"/>
        </w:rPr>
      </w:pPr>
      <w:r>
        <w:rPr>
          <w:szCs w:val="24"/>
        </w:rPr>
        <w:t xml:space="preserve">Mokinys metinį </w:t>
      </w:r>
      <w:r w:rsidRPr="00337D15">
        <w:rPr>
          <w:szCs w:val="24"/>
        </w:rPr>
        <w:t xml:space="preserve">projektinį darbą pristato 5–10 minučių žodiniu pranešimu. Darbui pristatyti gali naudoti </w:t>
      </w:r>
      <w:r>
        <w:rPr>
          <w:szCs w:val="24"/>
        </w:rPr>
        <w:t>skaitmenines priemones (</w:t>
      </w:r>
      <w:r w:rsidRPr="00337D15">
        <w:rPr>
          <w:szCs w:val="24"/>
        </w:rPr>
        <w:t>pateiktis, vaizdo, garso medžiagą</w:t>
      </w:r>
      <w:r>
        <w:rPr>
          <w:szCs w:val="24"/>
        </w:rPr>
        <w:t xml:space="preserve"> ir kt.)</w:t>
      </w:r>
      <w:r w:rsidRPr="00337D15">
        <w:rPr>
          <w:szCs w:val="24"/>
        </w:rPr>
        <w:t>, demons</w:t>
      </w:r>
      <w:r>
        <w:rPr>
          <w:szCs w:val="24"/>
        </w:rPr>
        <w:t>truoti (eksponuoti) darbą</w:t>
      </w:r>
      <w:r w:rsidRPr="00337D15">
        <w:rPr>
          <w:szCs w:val="24"/>
        </w:rPr>
        <w:t>;</w:t>
      </w:r>
    </w:p>
    <w:p w14:paraId="04A92740" w14:textId="77777777" w:rsidR="00340BAA" w:rsidRPr="00583481" w:rsidRDefault="00340BAA" w:rsidP="00340BAA">
      <w:pPr>
        <w:pStyle w:val="Sraopastraipa"/>
        <w:numPr>
          <w:ilvl w:val="0"/>
          <w:numId w:val="16"/>
        </w:numPr>
        <w:contextualSpacing w:val="0"/>
        <w:jc w:val="both"/>
        <w:rPr>
          <w:szCs w:val="24"/>
        </w:rPr>
      </w:pPr>
      <w:r w:rsidRPr="00583481">
        <w:rPr>
          <w:szCs w:val="24"/>
        </w:rPr>
        <w:t>Mokiniui, dėl ligos ar kitos pateisinamos priežasties negalinčiam nurodytu laiku pristatyti darbo, suteikiama galimybė darbą pristatyti iki mokslo metų.</w:t>
      </w:r>
    </w:p>
    <w:p w14:paraId="68537F8A" w14:textId="77777777" w:rsidR="00340BAA" w:rsidRPr="00CB0AE0" w:rsidRDefault="00340BAA" w:rsidP="00340BAA">
      <w:pPr>
        <w:tabs>
          <w:tab w:val="left" w:pos="567"/>
        </w:tabs>
        <w:rPr>
          <w:b/>
          <w:bCs/>
          <w:szCs w:val="24"/>
        </w:rPr>
      </w:pPr>
    </w:p>
    <w:p w14:paraId="6650C14C" w14:textId="77777777" w:rsidR="00340BAA" w:rsidRPr="00CB0AE0" w:rsidRDefault="00340BAA" w:rsidP="00340BAA">
      <w:pPr>
        <w:jc w:val="center"/>
        <w:rPr>
          <w:b/>
          <w:bCs/>
          <w:szCs w:val="24"/>
        </w:rPr>
      </w:pPr>
      <w:r w:rsidRPr="00CB0AE0">
        <w:rPr>
          <w:b/>
          <w:bCs/>
          <w:szCs w:val="24"/>
        </w:rPr>
        <w:t>V. BAIGIAMOSIOS NUOSTATOS</w:t>
      </w:r>
    </w:p>
    <w:p w14:paraId="43147D97" w14:textId="77777777" w:rsidR="00340BAA" w:rsidRPr="00583481" w:rsidRDefault="00340BAA" w:rsidP="00340BAA">
      <w:pPr>
        <w:tabs>
          <w:tab w:val="left" w:pos="567"/>
        </w:tabs>
        <w:rPr>
          <w:szCs w:val="24"/>
        </w:rPr>
      </w:pPr>
    </w:p>
    <w:p w14:paraId="0422E2CD" w14:textId="77777777" w:rsidR="00340BAA" w:rsidRDefault="00340BAA" w:rsidP="00340BAA">
      <w:pPr>
        <w:pStyle w:val="Sraopastraipa"/>
        <w:numPr>
          <w:ilvl w:val="0"/>
          <w:numId w:val="16"/>
        </w:numPr>
        <w:tabs>
          <w:tab w:val="left" w:pos="567"/>
        </w:tabs>
        <w:contextualSpacing w:val="0"/>
        <w:jc w:val="both"/>
        <w:rPr>
          <w:szCs w:val="24"/>
        </w:rPr>
      </w:pPr>
      <w:r w:rsidRPr="00583481">
        <w:rPr>
          <w:szCs w:val="24"/>
        </w:rPr>
        <w:t>Jei mokinio ugdymas organizuojamas nuotoliniu būdu, projektini</w:t>
      </w:r>
      <w:r>
        <w:rPr>
          <w:szCs w:val="24"/>
        </w:rPr>
        <w:t>o</w:t>
      </w:r>
      <w:r w:rsidRPr="00583481">
        <w:rPr>
          <w:szCs w:val="24"/>
        </w:rPr>
        <w:t xml:space="preserve"> darbo rengimo etapai (konsultacijos su projektinio darbo vadovu ir kt.) ir pristatymas vykdomi nuotoliniu būdu. </w:t>
      </w:r>
    </w:p>
    <w:p w14:paraId="496376E3" w14:textId="77777777" w:rsidR="00340BAA" w:rsidRPr="00900E0C" w:rsidRDefault="00340BAA" w:rsidP="00340BAA">
      <w:pPr>
        <w:pStyle w:val="Sraopastraipa"/>
        <w:numPr>
          <w:ilvl w:val="0"/>
          <w:numId w:val="16"/>
        </w:numPr>
        <w:tabs>
          <w:tab w:val="left" w:pos="567"/>
        </w:tabs>
        <w:contextualSpacing w:val="0"/>
        <w:jc w:val="both"/>
        <w:rPr>
          <w:szCs w:val="24"/>
        </w:rPr>
      </w:pPr>
      <w:r>
        <w:rPr>
          <w:szCs w:val="24"/>
        </w:rPr>
        <w:t>P</w:t>
      </w:r>
      <w:r w:rsidRPr="00900E0C">
        <w:rPr>
          <w:szCs w:val="24"/>
        </w:rPr>
        <w:t xml:space="preserve">rojektinių darbų vadovai IG ar IIG klasių mokinių projektinių darbų vykdymo eigą fiksuoja elektroniniame dienyne ne mažiau </w:t>
      </w:r>
      <w:r w:rsidRPr="00693027">
        <w:rPr>
          <w:szCs w:val="24"/>
        </w:rPr>
        <w:t xml:space="preserve">kaip </w:t>
      </w:r>
      <w:r>
        <w:rPr>
          <w:szCs w:val="24"/>
        </w:rPr>
        <w:t>10</w:t>
      </w:r>
      <w:r w:rsidRPr="00693027">
        <w:rPr>
          <w:szCs w:val="24"/>
        </w:rPr>
        <w:t xml:space="preserve"> val. per mokslo metus</w:t>
      </w:r>
      <w:r w:rsidRPr="00900E0C">
        <w:rPr>
          <w:szCs w:val="24"/>
        </w:rPr>
        <w:t xml:space="preserve">. </w:t>
      </w:r>
    </w:p>
    <w:p w14:paraId="07D4C6F3" w14:textId="77777777" w:rsidR="00340BAA" w:rsidRDefault="00340BAA" w:rsidP="00340BAA">
      <w:pPr>
        <w:pStyle w:val="Sraopastraipa"/>
        <w:numPr>
          <w:ilvl w:val="0"/>
          <w:numId w:val="16"/>
        </w:numPr>
        <w:jc w:val="both"/>
        <w:rPr>
          <w:szCs w:val="24"/>
        </w:rPr>
      </w:pPr>
      <w:r w:rsidRPr="00ED466D">
        <w:rPr>
          <w:szCs w:val="24"/>
        </w:rPr>
        <w:t>I</w:t>
      </w:r>
      <w:r>
        <w:rPr>
          <w:szCs w:val="24"/>
        </w:rPr>
        <w:t>G</w:t>
      </w:r>
      <w:r w:rsidRPr="00ED466D">
        <w:rPr>
          <w:szCs w:val="24"/>
        </w:rPr>
        <w:t>-II</w:t>
      </w:r>
      <w:r>
        <w:rPr>
          <w:szCs w:val="24"/>
        </w:rPr>
        <w:t xml:space="preserve">G </w:t>
      </w:r>
      <w:r w:rsidRPr="00ED466D">
        <w:rPr>
          <w:szCs w:val="24"/>
        </w:rPr>
        <w:t xml:space="preserve">klasės mokinių projektinio darbo įvertinimas įrašomas į pagrindinio ugdymo pasiekimų pažymėjimą. </w:t>
      </w:r>
    </w:p>
    <w:p w14:paraId="08E0FBA6" w14:textId="77777777" w:rsidR="00340BAA" w:rsidRDefault="00340BAA" w:rsidP="00340BAA">
      <w:pPr>
        <w:pStyle w:val="Sraopastraipa"/>
        <w:numPr>
          <w:ilvl w:val="0"/>
          <w:numId w:val="16"/>
        </w:numPr>
        <w:jc w:val="both"/>
        <w:rPr>
          <w:szCs w:val="24"/>
        </w:rPr>
      </w:pPr>
      <w:r>
        <w:rPr>
          <w:szCs w:val="24"/>
        </w:rPr>
        <w:t>P</w:t>
      </w:r>
      <w:r w:rsidRPr="00900E0C">
        <w:rPr>
          <w:szCs w:val="24"/>
        </w:rPr>
        <w:t>rojektiniai darbai saugomi darbo vadovo kabinete 1 metus.</w:t>
      </w:r>
    </w:p>
    <w:p w14:paraId="3A22B897" w14:textId="77777777" w:rsidR="00340BAA" w:rsidRDefault="00340BAA" w:rsidP="00340BAA">
      <w:pPr>
        <w:jc w:val="both"/>
        <w:rPr>
          <w:szCs w:val="24"/>
        </w:rPr>
      </w:pPr>
    </w:p>
    <w:p w14:paraId="611055EA" w14:textId="77777777" w:rsidR="00340BAA" w:rsidRPr="00900E0C" w:rsidRDefault="00340BAA" w:rsidP="00340BAA">
      <w:pPr>
        <w:jc w:val="center"/>
        <w:rPr>
          <w:szCs w:val="24"/>
        </w:rPr>
      </w:pPr>
      <w:r>
        <w:rPr>
          <w:szCs w:val="24"/>
        </w:rPr>
        <w:t>_________________________________________________</w:t>
      </w:r>
    </w:p>
    <w:p w14:paraId="4ABCE2C6" w14:textId="77777777" w:rsidR="00340BAA" w:rsidRDefault="00340BAA" w:rsidP="00340BAA">
      <w:pPr>
        <w:ind w:left="284"/>
        <w:jc w:val="right"/>
        <w:rPr>
          <w:szCs w:val="24"/>
        </w:rPr>
      </w:pPr>
      <w:r>
        <w:rPr>
          <w:szCs w:val="24"/>
        </w:rPr>
        <w:br w:type="page"/>
      </w:r>
      <w:r>
        <w:rPr>
          <w:szCs w:val="24"/>
        </w:rPr>
        <w:lastRenderedPageBreak/>
        <w:t xml:space="preserve">Šalčininkų „Santarvės“ gimnazijos </w:t>
      </w:r>
    </w:p>
    <w:p w14:paraId="4B54ADEE" w14:textId="77777777" w:rsidR="00340BAA" w:rsidRPr="00285EEC" w:rsidRDefault="00340BAA" w:rsidP="00340BAA">
      <w:pPr>
        <w:ind w:left="5664"/>
        <w:rPr>
          <w:szCs w:val="24"/>
        </w:rPr>
      </w:pPr>
      <w:r>
        <w:rPr>
          <w:szCs w:val="24"/>
        </w:rPr>
        <w:t xml:space="preserve">Projektinio darbo rengimo tvarkos aprašo 1 priedas </w:t>
      </w:r>
    </w:p>
    <w:p w14:paraId="0AA161CD" w14:textId="77777777" w:rsidR="00340BAA" w:rsidRDefault="00340BAA" w:rsidP="00340BAA">
      <w:pPr>
        <w:rPr>
          <w:b/>
          <w:szCs w:val="24"/>
        </w:rPr>
      </w:pPr>
    </w:p>
    <w:p w14:paraId="6C319CE2" w14:textId="77777777" w:rsidR="00340BAA" w:rsidRDefault="00340BAA" w:rsidP="00340BAA">
      <w:pPr>
        <w:rPr>
          <w:b/>
          <w:szCs w:val="24"/>
        </w:rPr>
      </w:pPr>
    </w:p>
    <w:p w14:paraId="465C78C5" w14:textId="77777777" w:rsidR="00340BAA" w:rsidRPr="005E41FF" w:rsidRDefault="00340BAA" w:rsidP="00340BAA">
      <w:pPr>
        <w:rPr>
          <w:b/>
          <w:szCs w:val="24"/>
        </w:rPr>
      </w:pPr>
      <w:r w:rsidRPr="005E41FF">
        <w:rPr>
          <w:b/>
          <w:szCs w:val="24"/>
        </w:rPr>
        <w:t>Dalykas _________________</w:t>
      </w:r>
      <w:r>
        <w:rPr>
          <w:b/>
          <w:szCs w:val="24"/>
        </w:rPr>
        <w:t>___________________</w:t>
      </w:r>
    </w:p>
    <w:tbl>
      <w:tblPr>
        <w:tblStyle w:val="Lentelstinklelis"/>
        <w:tblW w:w="0" w:type="auto"/>
        <w:tblLook w:val="04A0" w:firstRow="1" w:lastRow="0" w:firstColumn="1" w:lastColumn="0" w:noHBand="0" w:noVBand="1"/>
      </w:tblPr>
      <w:tblGrid>
        <w:gridCol w:w="1241"/>
        <w:gridCol w:w="8104"/>
      </w:tblGrid>
      <w:tr w:rsidR="00340BAA" w:rsidRPr="005E41FF" w14:paraId="12D7F992" w14:textId="77777777" w:rsidTr="00340BAA">
        <w:tc>
          <w:tcPr>
            <w:tcW w:w="1242" w:type="dxa"/>
            <w:vAlign w:val="center"/>
          </w:tcPr>
          <w:p w14:paraId="64920258" w14:textId="77777777" w:rsidR="00340BAA" w:rsidRPr="00356343" w:rsidRDefault="00340BAA" w:rsidP="00340BAA">
            <w:pPr>
              <w:jc w:val="center"/>
              <w:rPr>
                <w:rFonts w:ascii="Times New Roman" w:hAnsi="Times New Roman" w:cs="Times New Roman"/>
                <w:b/>
              </w:rPr>
            </w:pPr>
            <w:r w:rsidRPr="00356343">
              <w:rPr>
                <w:rFonts w:ascii="Times New Roman" w:hAnsi="Times New Roman" w:cs="Times New Roman"/>
                <w:b/>
              </w:rPr>
              <w:t>Eil.Nr.</w:t>
            </w:r>
          </w:p>
        </w:tc>
        <w:tc>
          <w:tcPr>
            <w:tcW w:w="8127" w:type="dxa"/>
            <w:vAlign w:val="center"/>
          </w:tcPr>
          <w:p w14:paraId="5070CF92" w14:textId="77777777" w:rsidR="00340BAA" w:rsidRPr="00356343" w:rsidRDefault="00340BAA" w:rsidP="00340BAA">
            <w:pPr>
              <w:jc w:val="center"/>
              <w:rPr>
                <w:rFonts w:ascii="Times New Roman" w:hAnsi="Times New Roman" w:cs="Times New Roman"/>
                <w:b/>
              </w:rPr>
            </w:pPr>
            <w:r>
              <w:rPr>
                <w:rFonts w:ascii="Times New Roman" w:hAnsi="Times New Roman" w:cs="Times New Roman"/>
                <w:b/>
              </w:rPr>
              <w:t>Metinio p</w:t>
            </w:r>
            <w:r w:rsidRPr="00356343">
              <w:rPr>
                <w:rFonts w:ascii="Times New Roman" w:hAnsi="Times New Roman" w:cs="Times New Roman"/>
                <w:b/>
              </w:rPr>
              <w:t>rojektinio darbo temos</w:t>
            </w:r>
          </w:p>
        </w:tc>
      </w:tr>
      <w:tr w:rsidR="00340BAA" w:rsidRPr="005E41FF" w14:paraId="053088A2" w14:textId="77777777" w:rsidTr="00340BAA">
        <w:tc>
          <w:tcPr>
            <w:tcW w:w="1242" w:type="dxa"/>
          </w:tcPr>
          <w:p w14:paraId="028E0E3D" w14:textId="77777777" w:rsidR="00340BAA" w:rsidRPr="00285EEC" w:rsidRDefault="00340BAA" w:rsidP="00340BAA">
            <w:pPr>
              <w:spacing w:line="480" w:lineRule="auto"/>
              <w:jc w:val="center"/>
              <w:rPr>
                <w:rFonts w:ascii="Times New Roman" w:hAnsi="Times New Roman" w:cs="Times New Roman"/>
              </w:rPr>
            </w:pPr>
          </w:p>
        </w:tc>
        <w:tc>
          <w:tcPr>
            <w:tcW w:w="8127" w:type="dxa"/>
          </w:tcPr>
          <w:p w14:paraId="1EC4F67B" w14:textId="77777777" w:rsidR="00340BAA" w:rsidRPr="00285EEC" w:rsidRDefault="00340BAA" w:rsidP="00340BAA">
            <w:pPr>
              <w:spacing w:line="480" w:lineRule="auto"/>
              <w:jc w:val="center"/>
              <w:rPr>
                <w:rFonts w:ascii="Times New Roman" w:hAnsi="Times New Roman" w:cs="Times New Roman"/>
              </w:rPr>
            </w:pPr>
          </w:p>
        </w:tc>
      </w:tr>
      <w:tr w:rsidR="00340BAA" w:rsidRPr="005E41FF" w14:paraId="152B27C0" w14:textId="77777777" w:rsidTr="00340BAA">
        <w:tc>
          <w:tcPr>
            <w:tcW w:w="1242" w:type="dxa"/>
          </w:tcPr>
          <w:p w14:paraId="31F65EF5" w14:textId="77777777" w:rsidR="00340BAA" w:rsidRPr="00285EEC" w:rsidRDefault="00340BAA" w:rsidP="00340BAA">
            <w:pPr>
              <w:spacing w:line="480" w:lineRule="auto"/>
              <w:rPr>
                <w:rFonts w:ascii="Times New Roman" w:hAnsi="Times New Roman" w:cs="Times New Roman"/>
              </w:rPr>
            </w:pPr>
          </w:p>
        </w:tc>
        <w:tc>
          <w:tcPr>
            <w:tcW w:w="8127" w:type="dxa"/>
          </w:tcPr>
          <w:p w14:paraId="53A5A802" w14:textId="77777777" w:rsidR="00340BAA" w:rsidRPr="00285EEC" w:rsidRDefault="00340BAA" w:rsidP="00340BAA">
            <w:pPr>
              <w:spacing w:line="480" w:lineRule="auto"/>
              <w:rPr>
                <w:rFonts w:ascii="Times New Roman" w:hAnsi="Times New Roman" w:cs="Times New Roman"/>
              </w:rPr>
            </w:pPr>
          </w:p>
        </w:tc>
      </w:tr>
      <w:tr w:rsidR="00340BAA" w:rsidRPr="005E41FF" w14:paraId="7DC8E9FA" w14:textId="77777777" w:rsidTr="00340BAA">
        <w:tc>
          <w:tcPr>
            <w:tcW w:w="1242" w:type="dxa"/>
          </w:tcPr>
          <w:p w14:paraId="33A0AE1E" w14:textId="77777777" w:rsidR="00340BAA" w:rsidRPr="00285EEC" w:rsidRDefault="00340BAA" w:rsidP="00340BAA">
            <w:pPr>
              <w:spacing w:line="480" w:lineRule="auto"/>
              <w:rPr>
                <w:rFonts w:ascii="Times New Roman" w:hAnsi="Times New Roman" w:cs="Times New Roman"/>
              </w:rPr>
            </w:pPr>
          </w:p>
        </w:tc>
        <w:tc>
          <w:tcPr>
            <w:tcW w:w="8127" w:type="dxa"/>
          </w:tcPr>
          <w:p w14:paraId="364485AC" w14:textId="77777777" w:rsidR="00340BAA" w:rsidRPr="00285EEC" w:rsidRDefault="00340BAA" w:rsidP="00340BAA">
            <w:pPr>
              <w:spacing w:line="480" w:lineRule="auto"/>
              <w:rPr>
                <w:rFonts w:ascii="Times New Roman" w:hAnsi="Times New Roman" w:cs="Times New Roman"/>
              </w:rPr>
            </w:pPr>
          </w:p>
        </w:tc>
      </w:tr>
      <w:tr w:rsidR="00340BAA" w:rsidRPr="005E41FF" w14:paraId="4FD51659" w14:textId="77777777" w:rsidTr="00340BAA">
        <w:tc>
          <w:tcPr>
            <w:tcW w:w="1242" w:type="dxa"/>
          </w:tcPr>
          <w:p w14:paraId="1FC51B80" w14:textId="77777777" w:rsidR="00340BAA" w:rsidRPr="00285EEC" w:rsidRDefault="00340BAA" w:rsidP="00340BAA">
            <w:pPr>
              <w:spacing w:line="480" w:lineRule="auto"/>
              <w:rPr>
                <w:rFonts w:ascii="Times New Roman" w:hAnsi="Times New Roman" w:cs="Times New Roman"/>
              </w:rPr>
            </w:pPr>
          </w:p>
        </w:tc>
        <w:tc>
          <w:tcPr>
            <w:tcW w:w="8127" w:type="dxa"/>
          </w:tcPr>
          <w:p w14:paraId="67BCC4C1" w14:textId="77777777" w:rsidR="00340BAA" w:rsidRPr="00285EEC" w:rsidRDefault="00340BAA" w:rsidP="00340BAA">
            <w:pPr>
              <w:spacing w:line="480" w:lineRule="auto"/>
              <w:rPr>
                <w:rFonts w:ascii="Times New Roman" w:hAnsi="Times New Roman" w:cs="Times New Roman"/>
              </w:rPr>
            </w:pPr>
          </w:p>
        </w:tc>
      </w:tr>
      <w:tr w:rsidR="00340BAA" w:rsidRPr="005E41FF" w14:paraId="1EB37A37" w14:textId="77777777" w:rsidTr="00340BAA">
        <w:tc>
          <w:tcPr>
            <w:tcW w:w="1242" w:type="dxa"/>
          </w:tcPr>
          <w:p w14:paraId="3CC7464C" w14:textId="77777777" w:rsidR="00340BAA" w:rsidRPr="00285EEC" w:rsidRDefault="00340BAA" w:rsidP="00340BAA">
            <w:pPr>
              <w:spacing w:line="480" w:lineRule="auto"/>
              <w:rPr>
                <w:rFonts w:ascii="Times New Roman" w:hAnsi="Times New Roman" w:cs="Times New Roman"/>
              </w:rPr>
            </w:pPr>
          </w:p>
        </w:tc>
        <w:tc>
          <w:tcPr>
            <w:tcW w:w="8127" w:type="dxa"/>
          </w:tcPr>
          <w:p w14:paraId="43E0B603" w14:textId="77777777" w:rsidR="00340BAA" w:rsidRPr="00285EEC" w:rsidRDefault="00340BAA" w:rsidP="00340BAA">
            <w:pPr>
              <w:spacing w:line="480" w:lineRule="auto"/>
              <w:rPr>
                <w:rFonts w:ascii="Times New Roman" w:hAnsi="Times New Roman" w:cs="Times New Roman"/>
              </w:rPr>
            </w:pPr>
          </w:p>
        </w:tc>
      </w:tr>
      <w:tr w:rsidR="00340BAA" w:rsidRPr="005E41FF" w14:paraId="06322B9E" w14:textId="77777777" w:rsidTr="00340BAA">
        <w:tc>
          <w:tcPr>
            <w:tcW w:w="1242" w:type="dxa"/>
          </w:tcPr>
          <w:p w14:paraId="666463C0" w14:textId="77777777" w:rsidR="00340BAA" w:rsidRPr="00285EEC" w:rsidRDefault="00340BAA" w:rsidP="00340BAA">
            <w:pPr>
              <w:spacing w:line="480" w:lineRule="auto"/>
              <w:rPr>
                <w:rFonts w:ascii="Times New Roman" w:hAnsi="Times New Roman" w:cs="Times New Roman"/>
              </w:rPr>
            </w:pPr>
          </w:p>
        </w:tc>
        <w:tc>
          <w:tcPr>
            <w:tcW w:w="8127" w:type="dxa"/>
          </w:tcPr>
          <w:p w14:paraId="34539970" w14:textId="77777777" w:rsidR="00340BAA" w:rsidRPr="00285EEC" w:rsidRDefault="00340BAA" w:rsidP="00340BAA">
            <w:pPr>
              <w:spacing w:line="480" w:lineRule="auto"/>
              <w:rPr>
                <w:rFonts w:ascii="Times New Roman" w:hAnsi="Times New Roman" w:cs="Times New Roman"/>
              </w:rPr>
            </w:pPr>
          </w:p>
        </w:tc>
      </w:tr>
    </w:tbl>
    <w:p w14:paraId="4DBFFC47" w14:textId="77777777" w:rsidR="00340BAA" w:rsidRPr="00285EEC" w:rsidRDefault="00340BAA" w:rsidP="00340BAA">
      <w:pPr>
        <w:rPr>
          <w:szCs w:val="24"/>
        </w:rPr>
      </w:pPr>
    </w:p>
    <w:p w14:paraId="593E0C41" w14:textId="77777777" w:rsidR="00340BAA" w:rsidRPr="00285EEC" w:rsidRDefault="00340BAA" w:rsidP="00340BAA">
      <w:pPr>
        <w:rPr>
          <w:szCs w:val="24"/>
        </w:rPr>
      </w:pPr>
      <w:r w:rsidRPr="00285EEC">
        <w:rPr>
          <w:szCs w:val="24"/>
        </w:rPr>
        <w:t>Paruošė:</w:t>
      </w:r>
      <w:r>
        <w:rPr>
          <w:szCs w:val="24"/>
        </w:rPr>
        <w:t xml:space="preserve"> ________________________________________________________________</w:t>
      </w:r>
    </w:p>
    <w:p w14:paraId="3C68F8FF" w14:textId="77777777" w:rsidR="00340BAA" w:rsidRPr="00285EEC" w:rsidRDefault="00340BAA" w:rsidP="00340BAA">
      <w:pPr>
        <w:ind w:left="1416" w:firstLine="708"/>
        <w:rPr>
          <w:szCs w:val="24"/>
        </w:rPr>
      </w:pPr>
      <w:r w:rsidRPr="00285EEC">
        <w:rPr>
          <w:szCs w:val="24"/>
        </w:rPr>
        <w:t>(mokytojo vardas, pavardė ir kvalifikacinė kategorija</w:t>
      </w:r>
      <w:r>
        <w:rPr>
          <w:szCs w:val="24"/>
        </w:rPr>
        <w:t>, parašas</w:t>
      </w:r>
      <w:r w:rsidRPr="00285EEC">
        <w:rPr>
          <w:szCs w:val="24"/>
        </w:rPr>
        <w:t>)</w:t>
      </w:r>
    </w:p>
    <w:p w14:paraId="2225313F" w14:textId="77777777" w:rsidR="00340BAA" w:rsidRDefault="00340BAA" w:rsidP="00340BAA">
      <w:pPr>
        <w:ind w:left="284"/>
        <w:jc w:val="center"/>
        <w:rPr>
          <w:szCs w:val="24"/>
        </w:rPr>
      </w:pPr>
      <w:r>
        <w:rPr>
          <w:szCs w:val="24"/>
        </w:rPr>
        <w:br w:type="page"/>
      </w:r>
    </w:p>
    <w:p w14:paraId="07DEF2DD" w14:textId="77777777" w:rsidR="00340BAA" w:rsidRDefault="00340BAA" w:rsidP="00340BAA">
      <w:pPr>
        <w:ind w:left="284"/>
        <w:jc w:val="center"/>
        <w:rPr>
          <w:szCs w:val="24"/>
        </w:rPr>
        <w:sectPr w:rsidR="00340BAA" w:rsidSect="00340BAA">
          <w:pgSz w:w="11906" w:h="16838"/>
          <w:pgMar w:top="1134" w:right="850" w:bottom="1134" w:left="1701" w:header="708" w:footer="708" w:gutter="0"/>
          <w:cols w:space="708"/>
          <w:docGrid w:linePitch="360"/>
        </w:sectPr>
      </w:pPr>
    </w:p>
    <w:p w14:paraId="0F17CBE0" w14:textId="77777777" w:rsidR="00340BAA" w:rsidRDefault="00340BAA" w:rsidP="00340BAA">
      <w:pPr>
        <w:ind w:left="10620"/>
        <w:rPr>
          <w:szCs w:val="24"/>
        </w:rPr>
      </w:pPr>
      <w:r>
        <w:rPr>
          <w:szCs w:val="24"/>
        </w:rPr>
        <w:lastRenderedPageBreak/>
        <w:t xml:space="preserve">Šalčininkų „Santarvės“ gimnazijos </w:t>
      </w:r>
    </w:p>
    <w:p w14:paraId="1EF4FDB5" w14:textId="77777777" w:rsidR="00340BAA" w:rsidRPr="00285EEC" w:rsidRDefault="00340BAA" w:rsidP="00340BAA">
      <w:pPr>
        <w:ind w:left="10620"/>
        <w:jc w:val="both"/>
        <w:rPr>
          <w:szCs w:val="24"/>
        </w:rPr>
      </w:pPr>
      <w:r>
        <w:rPr>
          <w:szCs w:val="24"/>
        </w:rPr>
        <w:t xml:space="preserve">Projektinio darbo rengimo tvarkos aprašo 2 priedas </w:t>
      </w:r>
    </w:p>
    <w:p w14:paraId="37B5DE79" w14:textId="77777777" w:rsidR="00340BAA" w:rsidRPr="00E059CB" w:rsidRDefault="00340BAA" w:rsidP="00340BAA">
      <w:pPr>
        <w:jc w:val="center"/>
        <w:rPr>
          <w:b/>
          <w:szCs w:val="24"/>
          <w:lang w:val="pl-PL"/>
        </w:rPr>
      </w:pPr>
      <w:r w:rsidRPr="00E059CB">
        <w:rPr>
          <w:b/>
          <w:szCs w:val="24"/>
          <w:lang w:val="pl-PL"/>
        </w:rPr>
        <w:t>PROJEKTINIO DARBO TEMOS IR VADOVAI</w:t>
      </w:r>
    </w:p>
    <w:p w14:paraId="57249A01" w14:textId="77777777" w:rsidR="00340BAA" w:rsidRPr="00C633FE" w:rsidRDefault="00340BAA" w:rsidP="00340BAA">
      <w:pPr>
        <w:rPr>
          <w:szCs w:val="24"/>
        </w:rPr>
      </w:pPr>
      <w:r w:rsidRPr="00C633FE">
        <w:rPr>
          <w:szCs w:val="24"/>
        </w:rPr>
        <w:t>20_____-20_____ m. m.</w:t>
      </w:r>
    </w:p>
    <w:tbl>
      <w:tblPr>
        <w:tblStyle w:val="Lentelstinklelis"/>
        <w:tblW w:w="15021" w:type="dxa"/>
        <w:tblLook w:val="04A0" w:firstRow="1" w:lastRow="0" w:firstColumn="1" w:lastColumn="0" w:noHBand="0" w:noVBand="1"/>
      </w:tblPr>
      <w:tblGrid>
        <w:gridCol w:w="562"/>
        <w:gridCol w:w="2552"/>
        <w:gridCol w:w="1557"/>
        <w:gridCol w:w="6948"/>
        <w:gridCol w:w="3402"/>
      </w:tblGrid>
      <w:tr w:rsidR="00340BAA" w:rsidRPr="00C633FE" w14:paraId="138090D8" w14:textId="77777777" w:rsidTr="00340BAA">
        <w:tc>
          <w:tcPr>
            <w:tcW w:w="562" w:type="dxa"/>
          </w:tcPr>
          <w:p w14:paraId="3234EE3B" w14:textId="77777777" w:rsidR="00340BAA" w:rsidRPr="00C633FE" w:rsidRDefault="00340BAA" w:rsidP="00340BAA">
            <w:pPr>
              <w:jc w:val="center"/>
              <w:rPr>
                <w:rFonts w:ascii="Times New Roman" w:hAnsi="Times New Roman" w:cs="Times New Roman"/>
              </w:rPr>
            </w:pPr>
            <w:r w:rsidRPr="00C633FE">
              <w:rPr>
                <w:rFonts w:ascii="Times New Roman" w:hAnsi="Times New Roman" w:cs="Times New Roman"/>
              </w:rPr>
              <w:t>Eil.</w:t>
            </w:r>
          </w:p>
          <w:p w14:paraId="33A42D6B" w14:textId="77777777" w:rsidR="00340BAA" w:rsidRPr="00C633FE" w:rsidRDefault="00340BAA" w:rsidP="00340BAA">
            <w:pPr>
              <w:jc w:val="center"/>
              <w:rPr>
                <w:rFonts w:ascii="Times New Roman" w:hAnsi="Times New Roman" w:cs="Times New Roman"/>
              </w:rPr>
            </w:pPr>
            <w:r w:rsidRPr="00C633FE">
              <w:rPr>
                <w:rFonts w:ascii="Times New Roman" w:hAnsi="Times New Roman" w:cs="Times New Roman"/>
              </w:rPr>
              <w:t>Nr.</w:t>
            </w:r>
          </w:p>
          <w:p w14:paraId="3C6F2F7F" w14:textId="77777777" w:rsidR="00340BAA" w:rsidRPr="00C633FE" w:rsidRDefault="00340BAA" w:rsidP="00340BAA">
            <w:pPr>
              <w:jc w:val="center"/>
              <w:rPr>
                <w:rFonts w:ascii="Times New Roman" w:hAnsi="Times New Roman" w:cs="Times New Roman"/>
              </w:rPr>
            </w:pPr>
          </w:p>
        </w:tc>
        <w:tc>
          <w:tcPr>
            <w:tcW w:w="2552" w:type="dxa"/>
          </w:tcPr>
          <w:p w14:paraId="107DFBDF" w14:textId="77777777" w:rsidR="00340BAA" w:rsidRPr="00C633FE" w:rsidRDefault="00340BAA" w:rsidP="00340BAA">
            <w:pPr>
              <w:jc w:val="center"/>
              <w:rPr>
                <w:rFonts w:ascii="Times New Roman" w:hAnsi="Times New Roman" w:cs="Times New Roman"/>
              </w:rPr>
            </w:pPr>
            <w:r w:rsidRPr="00C633FE">
              <w:rPr>
                <w:rFonts w:ascii="Times New Roman" w:hAnsi="Times New Roman" w:cs="Times New Roman"/>
              </w:rPr>
              <w:t>Mokinio vardas, pavardė</w:t>
            </w:r>
          </w:p>
        </w:tc>
        <w:tc>
          <w:tcPr>
            <w:tcW w:w="1557" w:type="dxa"/>
          </w:tcPr>
          <w:p w14:paraId="4C346098" w14:textId="77777777" w:rsidR="00340BAA" w:rsidRPr="00C633FE" w:rsidRDefault="00340BAA" w:rsidP="00340BAA">
            <w:pPr>
              <w:jc w:val="center"/>
              <w:rPr>
                <w:rFonts w:ascii="Times New Roman" w:hAnsi="Times New Roman" w:cs="Times New Roman"/>
              </w:rPr>
            </w:pPr>
            <w:r w:rsidRPr="00C633FE">
              <w:rPr>
                <w:rFonts w:ascii="Times New Roman" w:hAnsi="Times New Roman" w:cs="Times New Roman"/>
              </w:rPr>
              <w:t>Dalykas</w:t>
            </w:r>
          </w:p>
          <w:p w14:paraId="106A851B" w14:textId="77777777" w:rsidR="00340BAA" w:rsidRPr="00C633FE" w:rsidRDefault="00340BAA" w:rsidP="00340BAA">
            <w:pPr>
              <w:jc w:val="center"/>
              <w:rPr>
                <w:rFonts w:ascii="Times New Roman" w:hAnsi="Times New Roman" w:cs="Times New Roman"/>
              </w:rPr>
            </w:pPr>
          </w:p>
        </w:tc>
        <w:tc>
          <w:tcPr>
            <w:tcW w:w="6948" w:type="dxa"/>
          </w:tcPr>
          <w:p w14:paraId="61812723" w14:textId="77777777" w:rsidR="00340BAA" w:rsidRPr="00C633FE" w:rsidRDefault="00340BAA" w:rsidP="00340BAA">
            <w:pPr>
              <w:jc w:val="center"/>
              <w:rPr>
                <w:rFonts w:ascii="Times New Roman" w:hAnsi="Times New Roman" w:cs="Times New Roman"/>
              </w:rPr>
            </w:pPr>
            <w:r w:rsidRPr="00C633FE">
              <w:rPr>
                <w:rFonts w:ascii="Times New Roman" w:hAnsi="Times New Roman" w:cs="Times New Roman"/>
              </w:rPr>
              <w:t>Tema</w:t>
            </w:r>
          </w:p>
          <w:p w14:paraId="32C74AC0" w14:textId="77777777" w:rsidR="00340BAA" w:rsidRPr="00C633FE" w:rsidRDefault="00340BAA" w:rsidP="00340BAA">
            <w:pPr>
              <w:jc w:val="center"/>
              <w:rPr>
                <w:rFonts w:ascii="Times New Roman" w:hAnsi="Times New Roman" w:cs="Times New Roman"/>
              </w:rPr>
            </w:pPr>
          </w:p>
        </w:tc>
        <w:tc>
          <w:tcPr>
            <w:tcW w:w="3402" w:type="dxa"/>
          </w:tcPr>
          <w:p w14:paraId="228B63D8" w14:textId="77777777" w:rsidR="00340BAA" w:rsidRPr="00C633FE" w:rsidRDefault="00340BAA" w:rsidP="00340BAA">
            <w:pPr>
              <w:jc w:val="center"/>
              <w:rPr>
                <w:rFonts w:ascii="Times New Roman" w:hAnsi="Times New Roman" w:cs="Times New Roman"/>
              </w:rPr>
            </w:pPr>
            <w:r w:rsidRPr="00C633FE">
              <w:rPr>
                <w:rFonts w:ascii="Times New Roman" w:hAnsi="Times New Roman" w:cs="Times New Roman"/>
              </w:rPr>
              <w:t>Projektinio darbo vadovas</w:t>
            </w:r>
          </w:p>
          <w:p w14:paraId="588222DE" w14:textId="77777777" w:rsidR="00340BAA" w:rsidRPr="00C633FE" w:rsidRDefault="00340BAA" w:rsidP="00340BAA">
            <w:pPr>
              <w:jc w:val="center"/>
              <w:rPr>
                <w:rFonts w:ascii="Times New Roman" w:hAnsi="Times New Roman" w:cs="Times New Roman"/>
              </w:rPr>
            </w:pPr>
          </w:p>
        </w:tc>
      </w:tr>
      <w:tr w:rsidR="00340BAA" w:rsidRPr="00C633FE" w14:paraId="6B8D4EA6" w14:textId="77777777" w:rsidTr="00340BAA">
        <w:tc>
          <w:tcPr>
            <w:tcW w:w="562" w:type="dxa"/>
          </w:tcPr>
          <w:p w14:paraId="46415B0D" w14:textId="77777777" w:rsidR="00340BAA" w:rsidRPr="00C633FE" w:rsidRDefault="00340BAA" w:rsidP="00340BAA">
            <w:pPr>
              <w:rPr>
                <w:rFonts w:ascii="Times New Roman" w:hAnsi="Times New Roman" w:cs="Times New Roman"/>
              </w:rPr>
            </w:pPr>
          </w:p>
        </w:tc>
        <w:tc>
          <w:tcPr>
            <w:tcW w:w="2552" w:type="dxa"/>
          </w:tcPr>
          <w:p w14:paraId="544EDE7C" w14:textId="77777777" w:rsidR="00340BAA" w:rsidRPr="00C633FE" w:rsidRDefault="00340BAA" w:rsidP="00340BAA">
            <w:pPr>
              <w:rPr>
                <w:rFonts w:ascii="Times New Roman" w:hAnsi="Times New Roman" w:cs="Times New Roman"/>
              </w:rPr>
            </w:pPr>
          </w:p>
        </w:tc>
        <w:tc>
          <w:tcPr>
            <w:tcW w:w="1557" w:type="dxa"/>
          </w:tcPr>
          <w:p w14:paraId="70BA0FF0" w14:textId="77777777" w:rsidR="00340BAA" w:rsidRPr="00C633FE" w:rsidRDefault="00340BAA" w:rsidP="00340BAA">
            <w:pPr>
              <w:rPr>
                <w:rFonts w:ascii="Times New Roman" w:hAnsi="Times New Roman" w:cs="Times New Roman"/>
              </w:rPr>
            </w:pPr>
          </w:p>
        </w:tc>
        <w:tc>
          <w:tcPr>
            <w:tcW w:w="6948" w:type="dxa"/>
          </w:tcPr>
          <w:p w14:paraId="2D0262AC" w14:textId="77777777" w:rsidR="00340BAA" w:rsidRPr="00C633FE" w:rsidRDefault="00340BAA" w:rsidP="00340BAA">
            <w:pPr>
              <w:rPr>
                <w:rFonts w:ascii="Times New Roman" w:hAnsi="Times New Roman" w:cs="Times New Roman"/>
              </w:rPr>
            </w:pPr>
          </w:p>
        </w:tc>
        <w:tc>
          <w:tcPr>
            <w:tcW w:w="3402" w:type="dxa"/>
          </w:tcPr>
          <w:p w14:paraId="4F903D52" w14:textId="77777777" w:rsidR="00340BAA" w:rsidRPr="00C633FE" w:rsidRDefault="00340BAA" w:rsidP="00340BAA">
            <w:pPr>
              <w:rPr>
                <w:rFonts w:ascii="Times New Roman" w:hAnsi="Times New Roman" w:cs="Times New Roman"/>
              </w:rPr>
            </w:pPr>
          </w:p>
        </w:tc>
      </w:tr>
      <w:tr w:rsidR="00340BAA" w:rsidRPr="00C633FE" w14:paraId="18586F83" w14:textId="77777777" w:rsidTr="00340BAA">
        <w:tc>
          <w:tcPr>
            <w:tcW w:w="562" w:type="dxa"/>
          </w:tcPr>
          <w:p w14:paraId="270F2AAC" w14:textId="77777777" w:rsidR="00340BAA" w:rsidRPr="00C633FE" w:rsidRDefault="00340BAA" w:rsidP="00340BAA">
            <w:pPr>
              <w:rPr>
                <w:rFonts w:ascii="Times New Roman" w:hAnsi="Times New Roman" w:cs="Times New Roman"/>
              </w:rPr>
            </w:pPr>
          </w:p>
        </w:tc>
        <w:tc>
          <w:tcPr>
            <w:tcW w:w="2552" w:type="dxa"/>
          </w:tcPr>
          <w:p w14:paraId="0BE4BF69" w14:textId="77777777" w:rsidR="00340BAA" w:rsidRPr="00C633FE" w:rsidRDefault="00340BAA" w:rsidP="00340BAA">
            <w:pPr>
              <w:rPr>
                <w:rFonts w:ascii="Times New Roman" w:hAnsi="Times New Roman" w:cs="Times New Roman"/>
              </w:rPr>
            </w:pPr>
          </w:p>
        </w:tc>
        <w:tc>
          <w:tcPr>
            <w:tcW w:w="1557" w:type="dxa"/>
          </w:tcPr>
          <w:p w14:paraId="618FD817" w14:textId="77777777" w:rsidR="00340BAA" w:rsidRPr="00C633FE" w:rsidRDefault="00340BAA" w:rsidP="00340BAA">
            <w:pPr>
              <w:rPr>
                <w:rFonts w:ascii="Times New Roman" w:hAnsi="Times New Roman" w:cs="Times New Roman"/>
              </w:rPr>
            </w:pPr>
          </w:p>
        </w:tc>
        <w:tc>
          <w:tcPr>
            <w:tcW w:w="6948" w:type="dxa"/>
          </w:tcPr>
          <w:p w14:paraId="6661C5FE" w14:textId="77777777" w:rsidR="00340BAA" w:rsidRPr="00C633FE" w:rsidRDefault="00340BAA" w:rsidP="00340BAA">
            <w:pPr>
              <w:rPr>
                <w:rFonts w:ascii="Times New Roman" w:hAnsi="Times New Roman" w:cs="Times New Roman"/>
              </w:rPr>
            </w:pPr>
          </w:p>
        </w:tc>
        <w:tc>
          <w:tcPr>
            <w:tcW w:w="3402" w:type="dxa"/>
          </w:tcPr>
          <w:p w14:paraId="4FF580BB" w14:textId="77777777" w:rsidR="00340BAA" w:rsidRPr="00C633FE" w:rsidRDefault="00340BAA" w:rsidP="00340BAA">
            <w:pPr>
              <w:rPr>
                <w:rFonts w:ascii="Times New Roman" w:hAnsi="Times New Roman" w:cs="Times New Roman"/>
              </w:rPr>
            </w:pPr>
          </w:p>
        </w:tc>
      </w:tr>
      <w:tr w:rsidR="00340BAA" w:rsidRPr="00C633FE" w14:paraId="37B5B6CD" w14:textId="77777777" w:rsidTr="00340BAA">
        <w:tc>
          <w:tcPr>
            <w:tcW w:w="562" w:type="dxa"/>
          </w:tcPr>
          <w:p w14:paraId="13BAA572" w14:textId="77777777" w:rsidR="00340BAA" w:rsidRPr="00C633FE" w:rsidRDefault="00340BAA" w:rsidP="00340BAA">
            <w:pPr>
              <w:rPr>
                <w:rFonts w:ascii="Times New Roman" w:hAnsi="Times New Roman" w:cs="Times New Roman"/>
              </w:rPr>
            </w:pPr>
          </w:p>
        </w:tc>
        <w:tc>
          <w:tcPr>
            <w:tcW w:w="2552" w:type="dxa"/>
          </w:tcPr>
          <w:p w14:paraId="7A69CA5F" w14:textId="77777777" w:rsidR="00340BAA" w:rsidRPr="00C633FE" w:rsidRDefault="00340BAA" w:rsidP="00340BAA">
            <w:pPr>
              <w:rPr>
                <w:rFonts w:ascii="Times New Roman" w:hAnsi="Times New Roman" w:cs="Times New Roman"/>
              </w:rPr>
            </w:pPr>
          </w:p>
        </w:tc>
        <w:tc>
          <w:tcPr>
            <w:tcW w:w="1557" w:type="dxa"/>
          </w:tcPr>
          <w:p w14:paraId="4785950C" w14:textId="77777777" w:rsidR="00340BAA" w:rsidRPr="00C633FE" w:rsidRDefault="00340BAA" w:rsidP="00340BAA">
            <w:pPr>
              <w:rPr>
                <w:rFonts w:ascii="Times New Roman" w:hAnsi="Times New Roman" w:cs="Times New Roman"/>
              </w:rPr>
            </w:pPr>
          </w:p>
        </w:tc>
        <w:tc>
          <w:tcPr>
            <w:tcW w:w="6948" w:type="dxa"/>
          </w:tcPr>
          <w:p w14:paraId="6AB3D4FC" w14:textId="77777777" w:rsidR="00340BAA" w:rsidRPr="00C633FE" w:rsidRDefault="00340BAA" w:rsidP="00340BAA">
            <w:pPr>
              <w:rPr>
                <w:rFonts w:ascii="Times New Roman" w:hAnsi="Times New Roman" w:cs="Times New Roman"/>
              </w:rPr>
            </w:pPr>
          </w:p>
        </w:tc>
        <w:tc>
          <w:tcPr>
            <w:tcW w:w="3402" w:type="dxa"/>
          </w:tcPr>
          <w:p w14:paraId="0FFEA968" w14:textId="77777777" w:rsidR="00340BAA" w:rsidRPr="00C633FE" w:rsidRDefault="00340BAA" w:rsidP="00340BAA">
            <w:pPr>
              <w:rPr>
                <w:rFonts w:ascii="Times New Roman" w:hAnsi="Times New Roman" w:cs="Times New Roman"/>
              </w:rPr>
            </w:pPr>
          </w:p>
        </w:tc>
      </w:tr>
      <w:tr w:rsidR="00340BAA" w:rsidRPr="00C633FE" w14:paraId="29AE3E4D" w14:textId="77777777" w:rsidTr="00340BAA">
        <w:tc>
          <w:tcPr>
            <w:tcW w:w="562" w:type="dxa"/>
          </w:tcPr>
          <w:p w14:paraId="51329CE8" w14:textId="77777777" w:rsidR="00340BAA" w:rsidRPr="00C633FE" w:rsidRDefault="00340BAA" w:rsidP="00340BAA">
            <w:pPr>
              <w:rPr>
                <w:rFonts w:ascii="Times New Roman" w:hAnsi="Times New Roman" w:cs="Times New Roman"/>
              </w:rPr>
            </w:pPr>
          </w:p>
        </w:tc>
        <w:tc>
          <w:tcPr>
            <w:tcW w:w="2552" w:type="dxa"/>
          </w:tcPr>
          <w:p w14:paraId="1DBA403B" w14:textId="77777777" w:rsidR="00340BAA" w:rsidRPr="00C633FE" w:rsidRDefault="00340BAA" w:rsidP="00340BAA">
            <w:pPr>
              <w:rPr>
                <w:rFonts w:ascii="Times New Roman" w:hAnsi="Times New Roman" w:cs="Times New Roman"/>
              </w:rPr>
            </w:pPr>
          </w:p>
        </w:tc>
        <w:tc>
          <w:tcPr>
            <w:tcW w:w="1557" w:type="dxa"/>
          </w:tcPr>
          <w:p w14:paraId="0D3EEA02" w14:textId="77777777" w:rsidR="00340BAA" w:rsidRPr="00C633FE" w:rsidRDefault="00340BAA" w:rsidP="00340BAA">
            <w:pPr>
              <w:rPr>
                <w:rFonts w:ascii="Times New Roman" w:hAnsi="Times New Roman" w:cs="Times New Roman"/>
              </w:rPr>
            </w:pPr>
          </w:p>
        </w:tc>
        <w:tc>
          <w:tcPr>
            <w:tcW w:w="6948" w:type="dxa"/>
          </w:tcPr>
          <w:p w14:paraId="41A408A5" w14:textId="77777777" w:rsidR="00340BAA" w:rsidRPr="00C633FE" w:rsidRDefault="00340BAA" w:rsidP="00340BAA">
            <w:pPr>
              <w:rPr>
                <w:rFonts w:ascii="Times New Roman" w:hAnsi="Times New Roman" w:cs="Times New Roman"/>
              </w:rPr>
            </w:pPr>
          </w:p>
        </w:tc>
        <w:tc>
          <w:tcPr>
            <w:tcW w:w="3402" w:type="dxa"/>
          </w:tcPr>
          <w:p w14:paraId="4CEC8B71" w14:textId="77777777" w:rsidR="00340BAA" w:rsidRPr="00C633FE" w:rsidRDefault="00340BAA" w:rsidP="00340BAA">
            <w:pPr>
              <w:rPr>
                <w:rFonts w:ascii="Times New Roman" w:hAnsi="Times New Roman" w:cs="Times New Roman"/>
              </w:rPr>
            </w:pPr>
          </w:p>
        </w:tc>
      </w:tr>
      <w:tr w:rsidR="00340BAA" w:rsidRPr="00C633FE" w14:paraId="575539BD" w14:textId="77777777" w:rsidTr="00340BAA">
        <w:tc>
          <w:tcPr>
            <w:tcW w:w="562" w:type="dxa"/>
          </w:tcPr>
          <w:p w14:paraId="1C98D80E" w14:textId="77777777" w:rsidR="00340BAA" w:rsidRPr="00C633FE" w:rsidRDefault="00340BAA" w:rsidP="00340BAA">
            <w:pPr>
              <w:rPr>
                <w:rFonts w:ascii="Times New Roman" w:hAnsi="Times New Roman" w:cs="Times New Roman"/>
              </w:rPr>
            </w:pPr>
          </w:p>
        </w:tc>
        <w:tc>
          <w:tcPr>
            <w:tcW w:w="2552" w:type="dxa"/>
          </w:tcPr>
          <w:p w14:paraId="2EA560E3" w14:textId="77777777" w:rsidR="00340BAA" w:rsidRPr="00C633FE" w:rsidRDefault="00340BAA" w:rsidP="00340BAA">
            <w:pPr>
              <w:rPr>
                <w:rFonts w:ascii="Times New Roman" w:hAnsi="Times New Roman" w:cs="Times New Roman"/>
              </w:rPr>
            </w:pPr>
          </w:p>
        </w:tc>
        <w:tc>
          <w:tcPr>
            <w:tcW w:w="1557" w:type="dxa"/>
          </w:tcPr>
          <w:p w14:paraId="1982A91A" w14:textId="77777777" w:rsidR="00340BAA" w:rsidRPr="00C633FE" w:rsidRDefault="00340BAA" w:rsidP="00340BAA">
            <w:pPr>
              <w:rPr>
                <w:rFonts w:ascii="Times New Roman" w:hAnsi="Times New Roman" w:cs="Times New Roman"/>
              </w:rPr>
            </w:pPr>
          </w:p>
        </w:tc>
        <w:tc>
          <w:tcPr>
            <w:tcW w:w="6948" w:type="dxa"/>
          </w:tcPr>
          <w:p w14:paraId="449E0C9B" w14:textId="77777777" w:rsidR="00340BAA" w:rsidRPr="00C633FE" w:rsidRDefault="00340BAA" w:rsidP="00340BAA">
            <w:pPr>
              <w:rPr>
                <w:rFonts w:ascii="Times New Roman" w:hAnsi="Times New Roman" w:cs="Times New Roman"/>
              </w:rPr>
            </w:pPr>
          </w:p>
        </w:tc>
        <w:tc>
          <w:tcPr>
            <w:tcW w:w="3402" w:type="dxa"/>
          </w:tcPr>
          <w:p w14:paraId="7E567F0E" w14:textId="77777777" w:rsidR="00340BAA" w:rsidRPr="00C633FE" w:rsidRDefault="00340BAA" w:rsidP="00340BAA">
            <w:pPr>
              <w:rPr>
                <w:rFonts w:ascii="Times New Roman" w:hAnsi="Times New Roman" w:cs="Times New Roman"/>
              </w:rPr>
            </w:pPr>
          </w:p>
        </w:tc>
      </w:tr>
      <w:tr w:rsidR="00340BAA" w:rsidRPr="00C633FE" w14:paraId="2E38C934" w14:textId="77777777" w:rsidTr="00340BAA">
        <w:tc>
          <w:tcPr>
            <w:tcW w:w="562" w:type="dxa"/>
          </w:tcPr>
          <w:p w14:paraId="7B94F906" w14:textId="77777777" w:rsidR="00340BAA" w:rsidRPr="00C633FE" w:rsidRDefault="00340BAA" w:rsidP="00340BAA">
            <w:pPr>
              <w:rPr>
                <w:rFonts w:ascii="Times New Roman" w:hAnsi="Times New Roman" w:cs="Times New Roman"/>
              </w:rPr>
            </w:pPr>
          </w:p>
        </w:tc>
        <w:tc>
          <w:tcPr>
            <w:tcW w:w="2552" w:type="dxa"/>
          </w:tcPr>
          <w:p w14:paraId="1D225491" w14:textId="77777777" w:rsidR="00340BAA" w:rsidRPr="00C633FE" w:rsidRDefault="00340BAA" w:rsidP="00340BAA">
            <w:pPr>
              <w:rPr>
                <w:rFonts w:ascii="Times New Roman" w:hAnsi="Times New Roman" w:cs="Times New Roman"/>
              </w:rPr>
            </w:pPr>
          </w:p>
        </w:tc>
        <w:tc>
          <w:tcPr>
            <w:tcW w:w="1557" w:type="dxa"/>
          </w:tcPr>
          <w:p w14:paraId="4912FC0B" w14:textId="77777777" w:rsidR="00340BAA" w:rsidRPr="00C633FE" w:rsidRDefault="00340BAA" w:rsidP="00340BAA">
            <w:pPr>
              <w:rPr>
                <w:rFonts w:ascii="Times New Roman" w:hAnsi="Times New Roman" w:cs="Times New Roman"/>
              </w:rPr>
            </w:pPr>
          </w:p>
        </w:tc>
        <w:tc>
          <w:tcPr>
            <w:tcW w:w="6948" w:type="dxa"/>
          </w:tcPr>
          <w:p w14:paraId="785C02C4" w14:textId="77777777" w:rsidR="00340BAA" w:rsidRPr="00C633FE" w:rsidRDefault="00340BAA" w:rsidP="00340BAA">
            <w:pPr>
              <w:rPr>
                <w:rFonts w:ascii="Times New Roman" w:hAnsi="Times New Roman" w:cs="Times New Roman"/>
              </w:rPr>
            </w:pPr>
          </w:p>
        </w:tc>
        <w:tc>
          <w:tcPr>
            <w:tcW w:w="3402" w:type="dxa"/>
          </w:tcPr>
          <w:p w14:paraId="7CE3120F" w14:textId="77777777" w:rsidR="00340BAA" w:rsidRPr="00C633FE" w:rsidRDefault="00340BAA" w:rsidP="00340BAA">
            <w:pPr>
              <w:rPr>
                <w:rFonts w:ascii="Times New Roman" w:hAnsi="Times New Roman" w:cs="Times New Roman"/>
              </w:rPr>
            </w:pPr>
          </w:p>
        </w:tc>
      </w:tr>
      <w:tr w:rsidR="00340BAA" w:rsidRPr="00C633FE" w14:paraId="10E8EB47" w14:textId="77777777" w:rsidTr="00340BAA">
        <w:tc>
          <w:tcPr>
            <w:tcW w:w="562" w:type="dxa"/>
          </w:tcPr>
          <w:p w14:paraId="538B9E31" w14:textId="77777777" w:rsidR="00340BAA" w:rsidRPr="00C633FE" w:rsidRDefault="00340BAA" w:rsidP="00340BAA">
            <w:pPr>
              <w:rPr>
                <w:rFonts w:ascii="Times New Roman" w:hAnsi="Times New Roman" w:cs="Times New Roman"/>
              </w:rPr>
            </w:pPr>
          </w:p>
        </w:tc>
        <w:tc>
          <w:tcPr>
            <w:tcW w:w="2552" w:type="dxa"/>
          </w:tcPr>
          <w:p w14:paraId="2E409086" w14:textId="77777777" w:rsidR="00340BAA" w:rsidRPr="00C633FE" w:rsidRDefault="00340BAA" w:rsidP="00340BAA">
            <w:pPr>
              <w:rPr>
                <w:rFonts w:ascii="Times New Roman" w:hAnsi="Times New Roman" w:cs="Times New Roman"/>
              </w:rPr>
            </w:pPr>
          </w:p>
        </w:tc>
        <w:tc>
          <w:tcPr>
            <w:tcW w:w="1557" w:type="dxa"/>
          </w:tcPr>
          <w:p w14:paraId="7DF52C88" w14:textId="77777777" w:rsidR="00340BAA" w:rsidRPr="00C633FE" w:rsidRDefault="00340BAA" w:rsidP="00340BAA">
            <w:pPr>
              <w:rPr>
                <w:rFonts w:ascii="Times New Roman" w:hAnsi="Times New Roman" w:cs="Times New Roman"/>
              </w:rPr>
            </w:pPr>
          </w:p>
        </w:tc>
        <w:tc>
          <w:tcPr>
            <w:tcW w:w="6948" w:type="dxa"/>
          </w:tcPr>
          <w:p w14:paraId="41BA6507" w14:textId="77777777" w:rsidR="00340BAA" w:rsidRPr="00C633FE" w:rsidRDefault="00340BAA" w:rsidP="00340BAA">
            <w:pPr>
              <w:rPr>
                <w:rFonts w:ascii="Times New Roman" w:hAnsi="Times New Roman" w:cs="Times New Roman"/>
              </w:rPr>
            </w:pPr>
          </w:p>
        </w:tc>
        <w:tc>
          <w:tcPr>
            <w:tcW w:w="3402" w:type="dxa"/>
          </w:tcPr>
          <w:p w14:paraId="26C28EB1" w14:textId="77777777" w:rsidR="00340BAA" w:rsidRPr="00C633FE" w:rsidRDefault="00340BAA" w:rsidP="00340BAA">
            <w:pPr>
              <w:jc w:val="right"/>
              <w:rPr>
                <w:rFonts w:ascii="Times New Roman" w:hAnsi="Times New Roman" w:cs="Times New Roman"/>
              </w:rPr>
            </w:pPr>
          </w:p>
        </w:tc>
      </w:tr>
      <w:tr w:rsidR="00340BAA" w:rsidRPr="00C633FE" w14:paraId="62C9E541" w14:textId="77777777" w:rsidTr="00340BAA">
        <w:tc>
          <w:tcPr>
            <w:tcW w:w="562" w:type="dxa"/>
          </w:tcPr>
          <w:p w14:paraId="5296C780" w14:textId="77777777" w:rsidR="00340BAA" w:rsidRPr="00C633FE" w:rsidRDefault="00340BAA" w:rsidP="00340BAA">
            <w:pPr>
              <w:rPr>
                <w:rFonts w:ascii="Times New Roman" w:hAnsi="Times New Roman" w:cs="Times New Roman"/>
              </w:rPr>
            </w:pPr>
          </w:p>
        </w:tc>
        <w:tc>
          <w:tcPr>
            <w:tcW w:w="2552" w:type="dxa"/>
          </w:tcPr>
          <w:p w14:paraId="7D7068FD" w14:textId="77777777" w:rsidR="00340BAA" w:rsidRPr="00C633FE" w:rsidRDefault="00340BAA" w:rsidP="00340BAA">
            <w:pPr>
              <w:rPr>
                <w:rFonts w:ascii="Times New Roman" w:hAnsi="Times New Roman" w:cs="Times New Roman"/>
              </w:rPr>
            </w:pPr>
          </w:p>
        </w:tc>
        <w:tc>
          <w:tcPr>
            <w:tcW w:w="1557" w:type="dxa"/>
          </w:tcPr>
          <w:p w14:paraId="5C78BCE7" w14:textId="77777777" w:rsidR="00340BAA" w:rsidRPr="00C633FE" w:rsidRDefault="00340BAA" w:rsidP="00340BAA">
            <w:pPr>
              <w:rPr>
                <w:rFonts w:ascii="Times New Roman" w:hAnsi="Times New Roman" w:cs="Times New Roman"/>
              </w:rPr>
            </w:pPr>
          </w:p>
        </w:tc>
        <w:tc>
          <w:tcPr>
            <w:tcW w:w="6948" w:type="dxa"/>
          </w:tcPr>
          <w:p w14:paraId="1EF3C1A9" w14:textId="77777777" w:rsidR="00340BAA" w:rsidRPr="00C633FE" w:rsidRDefault="00340BAA" w:rsidP="00340BAA">
            <w:pPr>
              <w:rPr>
                <w:rFonts w:ascii="Times New Roman" w:hAnsi="Times New Roman" w:cs="Times New Roman"/>
              </w:rPr>
            </w:pPr>
          </w:p>
        </w:tc>
        <w:tc>
          <w:tcPr>
            <w:tcW w:w="3402" w:type="dxa"/>
          </w:tcPr>
          <w:p w14:paraId="08593EC6" w14:textId="77777777" w:rsidR="00340BAA" w:rsidRPr="00C633FE" w:rsidRDefault="00340BAA" w:rsidP="00340BAA">
            <w:pPr>
              <w:rPr>
                <w:rFonts w:ascii="Times New Roman" w:hAnsi="Times New Roman" w:cs="Times New Roman"/>
              </w:rPr>
            </w:pPr>
          </w:p>
        </w:tc>
      </w:tr>
      <w:tr w:rsidR="00340BAA" w:rsidRPr="00C633FE" w14:paraId="781F7F09" w14:textId="77777777" w:rsidTr="00340BAA">
        <w:tc>
          <w:tcPr>
            <w:tcW w:w="562" w:type="dxa"/>
          </w:tcPr>
          <w:p w14:paraId="766CD8B5" w14:textId="77777777" w:rsidR="00340BAA" w:rsidRPr="00C633FE" w:rsidRDefault="00340BAA" w:rsidP="00340BAA">
            <w:pPr>
              <w:rPr>
                <w:rFonts w:ascii="Times New Roman" w:hAnsi="Times New Roman" w:cs="Times New Roman"/>
              </w:rPr>
            </w:pPr>
          </w:p>
        </w:tc>
        <w:tc>
          <w:tcPr>
            <w:tcW w:w="2552" w:type="dxa"/>
          </w:tcPr>
          <w:p w14:paraId="48C29FC0" w14:textId="77777777" w:rsidR="00340BAA" w:rsidRPr="00C633FE" w:rsidRDefault="00340BAA" w:rsidP="00340BAA">
            <w:pPr>
              <w:rPr>
                <w:rFonts w:ascii="Times New Roman" w:hAnsi="Times New Roman" w:cs="Times New Roman"/>
              </w:rPr>
            </w:pPr>
          </w:p>
        </w:tc>
        <w:tc>
          <w:tcPr>
            <w:tcW w:w="1557" w:type="dxa"/>
          </w:tcPr>
          <w:p w14:paraId="6D77564C" w14:textId="77777777" w:rsidR="00340BAA" w:rsidRPr="00C633FE" w:rsidRDefault="00340BAA" w:rsidP="00340BAA">
            <w:pPr>
              <w:rPr>
                <w:rFonts w:ascii="Times New Roman" w:hAnsi="Times New Roman" w:cs="Times New Roman"/>
              </w:rPr>
            </w:pPr>
          </w:p>
        </w:tc>
        <w:tc>
          <w:tcPr>
            <w:tcW w:w="6948" w:type="dxa"/>
          </w:tcPr>
          <w:p w14:paraId="1636A1BD" w14:textId="77777777" w:rsidR="00340BAA" w:rsidRPr="00C633FE" w:rsidRDefault="00340BAA" w:rsidP="00340BAA">
            <w:pPr>
              <w:rPr>
                <w:rFonts w:ascii="Times New Roman" w:hAnsi="Times New Roman" w:cs="Times New Roman"/>
              </w:rPr>
            </w:pPr>
          </w:p>
        </w:tc>
        <w:tc>
          <w:tcPr>
            <w:tcW w:w="3402" w:type="dxa"/>
          </w:tcPr>
          <w:p w14:paraId="48E79A83" w14:textId="77777777" w:rsidR="00340BAA" w:rsidRPr="00C633FE" w:rsidRDefault="00340BAA" w:rsidP="00340BAA">
            <w:pPr>
              <w:rPr>
                <w:rFonts w:ascii="Times New Roman" w:hAnsi="Times New Roman" w:cs="Times New Roman"/>
              </w:rPr>
            </w:pPr>
          </w:p>
        </w:tc>
      </w:tr>
      <w:tr w:rsidR="00340BAA" w:rsidRPr="00C633FE" w14:paraId="77EDA3DB" w14:textId="77777777" w:rsidTr="00340BAA">
        <w:tc>
          <w:tcPr>
            <w:tcW w:w="562" w:type="dxa"/>
          </w:tcPr>
          <w:p w14:paraId="6B59683D" w14:textId="77777777" w:rsidR="00340BAA" w:rsidRPr="00C633FE" w:rsidRDefault="00340BAA" w:rsidP="00340BAA">
            <w:pPr>
              <w:rPr>
                <w:rFonts w:ascii="Times New Roman" w:hAnsi="Times New Roman" w:cs="Times New Roman"/>
              </w:rPr>
            </w:pPr>
          </w:p>
        </w:tc>
        <w:tc>
          <w:tcPr>
            <w:tcW w:w="2552" w:type="dxa"/>
          </w:tcPr>
          <w:p w14:paraId="6000E29F" w14:textId="77777777" w:rsidR="00340BAA" w:rsidRPr="00C633FE" w:rsidRDefault="00340BAA" w:rsidP="00340BAA">
            <w:pPr>
              <w:rPr>
                <w:rFonts w:ascii="Times New Roman" w:hAnsi="Times New Roman" w:cs="Times New Roman"/>
              </w:rPr>
            </w:pPr>
          </w:p>
        </w:tc>
        <w:tc>
          <w:tcPr>
            <w:tcW w:w="1557" w:type="dxa"/>
          </w:tcPr>
          <w:p w14:paraId="1D02CE59" w14:textId="77777777" w:rsidR="00340BAA" w:rsidRPr="00C633FE" w:rsidRDefault="00340BAA" w:rsidP="00340BAA">
            <w:pPr>
              <w:rPr>
                <w:rFonts w:ascii="Times New Roman" w:hAnsi="Times New Roman" w:cs="Times New Roman"/>
              </w:rPr>
            </w:pPr>
          </w:p>
        </w:tc>
        <w:tc>
          <w:tcPr>
            <w:tcW w:w="6948" w:type="dxa"/>
          </w:tcPr>
          <w:p w14:paraId="0FB2E4FB" w14:textId="77777777" w:rsidR="00340BAA" w:rsidRPr="00C633FE" w:rsidRDefault="00340BAA" w:rsidP="00340BAA">
            <w:pPr>
              <w:rPr>
                <w:rFonts w:ascii="Times New Roman" w:hAnsi="Times New Roman" w:cs="Times New Roman"/>
              </w:rPr>
            </w:pPr>
          </w:p>
        </w:tc>
        <w:tc>
          <w:tcPr>
            <w:tcW w:w="3402" w:type="dxa"/>
          </w:tcPr>
          <w:p w14:paraId="5D0730F2" w14:textId="77777777" w:rsidR="00340BAA" w:rsidRPr="00C633FE" w:rsidRDefault="00340BAA" w:rsidP="00340BAA">
            <w:pPr>
              <w:rPr>
                <w:rFonts w:ascii="Times New Roman" w:hAnsi="Times New Roman" w:cs="Times New Roman"/>
              </w:rPr>
            </w:pPr>
          </w:p>
        </w:tc>
      </w:tr>
    </w:tbl>
    <w:p w14:paraId="72B3F0A2" w14:textId="77777777" w:rsidR="00340BAA" w:rsidRPr="00C633FE" w:rsidRDefault="00340BAA" w:rsidP="00340BAA">
      <w:pPr>
        <w:rPr>
          <w:szCs w:val="24"/>
        </w:rPr>
      </w:pPr>
    </w:p>
    <w:p w14:paraId="7C235C3A" w14:textId="77777777" w:rsidR="00340BAA" w:rsidRPr="00C633FE" w:rsidRDefault="00340BAA" w:rsidP="00340BAA">
      <w:pPr>
        <w:rPr>
          <w:szCs w:val="24"/>
        </w:rPr>
      </w:pPr>
      <w:r w:rsidRPr="00C633FE">
        <w:rPr>
          <w:szCs w:val="24"/>
        </w:rPr>
        <w:t xml:space="preserve">Klasės vadovas: </w:t>
      </w:r>
      <w:r w:rsidRPr="00C633FE">
        <w:rPr>
          <w:szCs w:val="24"/>
        </w:rPr>
        <w:tab/>
        <w:t>____________________________</w:t>
      </w:r>
      <w:r w:rsidRPr="00C633FE">
        <w:rPr>
          <w:szCs w:val="24"/>
        </w:rPr>
        <w:tab/>
      </w:r>
      <w:r w:rsidRPr="00C633FE">
        <w:rPr>
          <w:szCs w:val="24"/>
        </w:rPr>
        <w:tab/>
      </w:r>
      <w:r w:rsidRPr="00C633FE">
        <w:rPr>
          <w:szCs w:val="24"/>
        </w:rPr>
        <w:tab/>
        <w:t>______________________________________</w:t>
      </w:r>
    </w:p>
    <w:p w14:paraId="73961421" w14:textId="77777777" w:rsidR="00340BAA" w:rsidRDefault="00340BAA" w:rsidP="00340BAA">
      <w:pPr>
        <w:rPr>
          <w:szCs w:val="24"/>
        </w:rPr>
      </w:pPr>
      <w:r w:rsidRPr="00C633FE">
        <w:rPr>
          <w:szCs w:val="24"/>
        </w:rPr>
        <w:tab/>
      </w:r>
      <w:r w:rsidRPr="00C633FE">
        <w:rPr>
          <w:szCs w:val="24"/>
        </w:rPr>
        <w:tab/>
      </w:r>
      <w:r w:rsidRPr="00C633FE">
        <w:rPr>
          <w:szCs w:val="24"/>
        </w:rPr>
        <w:tab/>
        <w:t>(parašas)</w:t>
      </w:r>
      <w:r w:rsidRPr="00C633FE">
        <w:rPr>
          <w:szCs w:val="24"/>
        </w:rPr>
        <w:tab/>
      </w:r>
      <w:r w:rsidRPr="00C633FE">
        <w:rPr>
          <w:szCs w:val="24"/>
        </w:rPr>
        <w:tab/>
      </w:r>
      <w:r w:rsidRPr="00C633FE">
        <w:rPr>
          <w:szCs w:val="24"/>
        </w:rPr>
        <w:tab/>
      </w:r>
      <w:r w:rsidRPr="00C633FE">
        <w:rPr>
          <w:szCs w:val="24"/>
        </w:rPr>
        <w:tab/>
      </w:r>
      <w:r w:rsidRPr="00C633FE">
        <w:rPr>
          <w:szCs w:val="24"/>
        </w:rPr>
        <w:tab/>
        <w:t>(vardas, pavardė )</w:t>
      </w:r>
    </w:p>
    <w:p w14:paraId="5F8F27F4" w14:textId="77777777" w:rsidR="00340BAA" w:rsidRDefault="00340BAA" w:rsidP="00340BAA">
      <w:pPr>
        <w:ind w:left="284"/>
        <w:jc w:val="center"/>
        <w:rPr>
          <w:szCs w:val="24"/>
        </w:rPr>
      </w:pPr>
      <w:r>
        <w:rPr>
          <w:szCs w:val="24"/>
        </w:rPr>
        <w:br w:type="page"/>
      </w:r>
    </w:p>
    <w:p w14:paraId="11FCA01F" w14:textId="77777777" w:rsidR="00340BAA" w:rsidRDefault="00340BAA" w:rsidP="00340BAA">
      <w:pPr>
        <w:rPr>
          <w:szCs w:val="24"/>
          <w:lang w:val="pl-PL"/>
        </w:rPr>
        <w:sectPr w:rsidR="00340BAA" w:rsidSect="00340BAA">
          <w:pgSz w:w="16838" w:h="11906" w:orient="landscape"/>
          <w:pgMar w:top="1560" w:right="1134" w:bottom="851" w:left="1134" w:header="709" w:footer="709" w:gutter="0"/>
          <w:cols w:space="708"/>
          <w:docGrid w:linePitch="360"/>
        </w:sectPr>
      </w:pPr>
    </w:p>
    <w:p w14:paraId="23978EFE" w14:textId="77777777" w:rsidR="00340BAA" w:rsidRPr="00FE4429" w:rsidRDefault="00340BAA" w:rsidP="00340BAA">
      <w:pPr>
        <w:ind w:left="5664"/>
        <w:rPr>
          <w:szCs w:val="24"/>
        </w:rPr>
      </w:pPr>
      <w:r w:rsidRPr="00FE4429">
        <w:rPr>
          <w:szCs w:val="24"/>
        </w:rPr>
        <w:lastRenderedPageBreak/>
        <w:t xml:space="preserve">Šalčininkų „Santarvės“ gimnazijos </w:t>
      </w:r>
    </w:p>
    <w:p w14:paraId="085575ED" w14:textId="77777777" w:rsidR="00340BAA" w:rsidRPr="00FE4429" w:rsidRDefault="00340BAA" w:rsidP="00340BAA">
      <w:pPr>
        <w:ind w:left="5664"/>
        <w:jc w:val="both"/>
        <w:rPr>
          <w:szCs w:val="24"/>
        </w:rPr>
      </w:pPr>
      <w:r w:rsidRPr="00FE4429">
        <w:rPr>
          <w:szCs w:val="24"/>
        </w:rPr>
        <w:t xml:space="preserve">Projektinio darbo rengimo tvarkos aprašo 3 priedas </w:t>
      </w:r>
    </w:p>
    <w:p w14:paraId="55AF993A" w14:textId="77777777" w:rsidR="002C0389" w:rsidRDefault="002C0389" w:rsidP="002C0389">
      <w:pPr>
        <w:jc w:val="center"/>
        <w:rPr>
          <w:b/>
        </w:rPr>
      </w:pPr>
    </w:p>
    <w:p w14:paraId="11C64B84" w14:textId="6052706B" w:rsidR="00340BAA" w:rsidRDefault="00340BAA" w:rsidP="002C0389">
      <w:pPr>
        <w:jc w:val="center"/>
        <w:rPr>
          <w:b/>
        </w:rPr>
      </w:pPr>
      <w:r w:rsidRPr="002C0389">
        <w:rPr>
          <w:b/>
        </w:rPr>
        <w:t>PROJEKTINIO DARBO RENGIMO REKOMENDACIJOS</w:t>
      </w:r>
    </w:p>
    <w:p w14:paraId="1EC7569C" w14:textId="77777777" w:rsidR="002C0389" w:rsidRPr="002C0389" w:rsidRDefault="002C0389" w:rsidP="002C0389">
      <w:pPr>
        <w:jc w:val="center"/>
        <w:rPr>
          <w:b/>
        </w:rPr>
      </w:pPr>
    </w:p>
    <w:p w14:paraId="39B71843" w14:textId="77777777" w:rsidR="002C0389" w:rsidRDefault="002C0389" w:rsidP="00340BAA">
      <w:pPr>
        <w:spacing w:after="6"/>
        <w:ind w:right="4"/>
        <w:jc w:val="both"/>
        <w:rPr>
          <w:szCs w:val="24"/>
        </w:rPr>
      </w:pPr>
    </w:p>
    <w:p w14:paraId="7F4BC896" w14:textId="4C96368A" w:rsidR="00340BAA" w:rsidRPr="00FE4429" w:rsidRDefault="00340BAA" w:rsidP="00340BAA">
      <w:pPr>
        <w:spacing w:after="6"/>
        <w:ind w:right="4"/>
        <w:jc w:val="both"/>
        <w:rPr>
          <w:szCs w:val="24"/>
        </w:rPr>
      </w:pPr>
      <w:r w:rsidRPr="00FE4429">
        <w:rPr>
          <w:szCs w:val="24"/>
        </w:rPr>
        <w:t xml:space="preserve">Projektinis darbas (toliau – darbas) turi būti parašytas taisyklinga ta kalba, kuria mokosi, išskyrus, kai projektinis darbas rengiamas pagal Lietuvių kalbos ir literatūros dalyko programą ir turėti struktūrines dalis: </w:t>
      </w:r>
    </w:p>
    <w:p w14:paraId="195B2731" w14:textId="77777777" w:rsidR="00340BAA" w:rsidRPr="00FE4429" w:rsidRDefault="00340BAA" w:rsidP="00340BAA">
      <w:pPr>
        <w:pStyle w:val="Sraopastraipa"/>
        <w:numPr>
          <w:ilvl w:val="0"/>
          <w:numId w:val="18"/>
        </w:numPr>
        <w:tabs>
          <w:tab w:val="left" w:pos="851"/>
        </w:tabs>
        <w:spacing w:after="6" w:line="256" w:lineRule="auto"/>
        <w:ind w:left="0" w:right="4" w:firstLine="426"/>
        <w:jc w:val="both"/>
        <w:rPr>
          <w:rStyle w:val="fontstyle01"/>
          <w:rFonts w:eastAsiaTheme="minorEastAsia"/>
        </w:rPr>
      </w:pPr>
      <w:r w:rsidRPr="00FE4429">
        <w:rPr>
          <w:rStyle w:val="fontstyle01"/>
          <w:rFonts w:eastAsiaTheme="minorEastAsia"/>
        </w:rPr>
        <w:t>Titulinis lapas (pavyzdys pridedamas)</w:t>
      </w:r>
    </w:p>
    <w:p w14:paraId="58FB50A6" w14:textId="77777777" w:rsidR="00340BAA" w:rsidRPr="00FE4429" w:rsidRDefault="00340BAA" w:rsidP="00340BAA">
      <w:pPr>
        <w:pStyle w:val="Sraopastraipa"/>
        <w:numPr>
          <w:ilvl w:val="0"/>
          <w:numId w:val="18"/>
        </w:numPr>
        <w:tabs>
          <w:tab w:val="left" w:pos="851"/>
        </w:tabs>
        <w:spacing w:after="6" w:line="256" w:lineRule="auto"/>
        <w:ind w:left="0" w:right="4" w:firstLine="426"/>
        <w:jc w:val="both"/>
        <w:rPr>
          <w:rStyle w:val="fontstyle01"/>
          <w:rFonts w:eastAsiaTheme="minorEastAsia"/>
        </w:rPr>
      </w:pPr>
      <w:r w:rsidRPr="00FE4429">
        <w:rPr>
          <w:rStyle w:val="fontstyle01"/>
          <w:rFonts w:eastAsiaTheme="minorEastAsia"/>
        </w:rPr>
        <w:t xml:space="preserve">Turinys </w:t>
      </w:r>
    </w:p>
    <w:p w14:paraId="3C51E5F1" w14:textId="77777777" w:rsidR="00340BAA" w:rsidRPr="00FE4429" w:rsidRDefault="00340BAA" w:rsidP="00340BAA">
      <w:pPr>
        <w:pStyle w:val="Sraopastraipa"/>
        <w:numPr>
          <w:ilvl w:val="0"/>
          <w:numId w:val="18"/>
        </w:numPr>
        <w:tabs>
          <w:tab w:val="left" w:pos="851"/>
        </w:tabs>
        <w:spacing w:after="6" w:line="256" w:lineRule="auto"/>
        <w:ind w:left="0" w:right="4" w:firstLine="426"/>
        <w:jc w:val="both"/>
        <w:rPr>
          <w:rStyle w:val="fontstyle01"/>
          <w:rFonts w:eastAsiaTheme="minorEastAsia"/>
        </w:rPr>
      </w:pPr>
      <w:r w:rsidRPr="00FE4429">
        <w:rPr>
          <w:rStyle w:val="fontstyle01"/>
          <w:rFonts w:eastAsiaTheme="minorEastAsia"/>
        </w:rPr>
        <w:t>Įvadas (tikslas, uždaviniai)</w:t>
      </w:r>
    </w:p>
    <w:p w14:paraId="2CEF2F23" w14:textId="77777777" w:rsidR="00340BAA" w:rsidRPr="00FE4429" w:rsidRDefault="00340BAA" w:rsidP="00340BAA">
      <w:pPr>
        <w:pStyle w:val="Sraopastraipa"/>
        <w:numPr>
          <w:ilvl w:val="0"/>
          <w:numId w:val="18"/>
        </w:numPr>
        <w:tabs>
          <w:tab w:val="left" w:pos="851"/>
        </w:tabs>
        <w:spacing w:after="6" w:line="256" w:lineRule="auto"/>
        <w:ind w:left="0" w:right="4" w:firstLine="426"/>
        <w:jc w:val="both"/>
        <w:rPr>
          <w:rStyle w:val="fontstyle01"/>
          <w:rFonts w:eastAsiaTheme="minorEastAsia"/>
        </w:rPr>
      </w:pPr>
      <w:r w:rsidRPr="00FE4429">
        <w:rPr>
          <w:rStyle w:val="fontstyle01"/>
          <w:rFonts w:eastAsiaTheme="minorEastAsia"/>
        </w:rPr>
        <w:t>Darbo eigos aprašymas</w:t>
      </w:r>
    </w:p>
    <w:p w14:paraId="6EF00A5C" w14:textId="77777777" w:rsidR="00340BAA" w:rsidRPr="00FE4429" w:rsidRDefault="00340BAA" w:rsidP="00340BAA">
      <w:pPr>
        <w:pStyle w:val="Sraopastraipa"/>
        <w:numPr>
          <w:ilvl w:val="0"/>
          <w:numId w:val="18"/>
        </w:numPr>
        <w:tabs>
          <w:tab w:val="left" w:pos="851"/>
        </w:tabs>
        <w:spacing w:after="6" w:line="256" w:lineRule="auto"/>
        <w:ind w:left="0" w:right="4" w:firstLine="426"/>
        <w:jc w:val="both"/>
        <w:rPr>
          <w:rStyle w:val="fontstyle01"/>
          <w:rFonts w:eastAsiaTheme="minorEastAsia"/>
        </w:rPr>
      </w:pPr>
      <w:r w:rsidRPr="00FE4429">
        <w:rPr>
          <w:rStyle w:val="fontstyle01"/>
          <w:rFonts w:eastAsiaTheme="minorEastAsia"/>
        </w:rPr>
        <w:t>Išvados</w:t>
      </w:r>
    </w:p>
    <w:p w14:paraId="09CA518E" w14:textId="77777777" w:rsidR="00340BAA" w:rsidRPr="00FE4429" w:rsidRDefault="00340BAA" w:rsidP="00340BAA">
      <w:pPr>
        <w:pStyle w:val="Sraopastraipa"/>
        <w:numPr>
          <w:ilvl w:val="0"/>
          <w:numId w:val="18"/>
        </w:numPr>
        <w:tabs>
          <w:tab w:val="left" w:pos="851"/>
        </w:tabs>
        <w:spacing w:after="6" w:line="256" w:lineRule="auto"/>
        <w:ind w:left="0" w:right="4" w:firstLine="426"/>
        <w:jc w:val="both"/>
        <w:rPr>
          <w:rStyle w:val="fontstyle01"/>
          <w:rFonts w:eastAsiaTheme="minorEastAsia"/>
        </w:rPr>
      </w:pPr>
      <w:r w:rsidRPr="00FE4429">
        <w:rPr>
          <w:rStyle w:val="fontstyle01"/>
          <w:rFonts w:eastAsiaTheme="minorEastAsia"/>
        </w:rPr>
        <w:t>Literatūros sąrašas</w:t>
      </w:r>
    </w:p>
    <w:p w14:paraId="31A757E1" w14:textId="77777777" w:rsidR="00340BAA" w:rsidRPr="00FE4429" w:rsidRDefault="00340BAA" w:rsidP="00340BAA">
      <w:pPr>
        <w:pStyle w:val="Sraopastraipa"/>
        <w:numPr>
          <w:ilvl w:val="0"/>
          <w:numId w:val="18"/>
        </w:numPr>
        <w:tabs>
          <w:tab w:val="left" w:pos="851"/>
        </w:tabs>
        <w:spacing w:after="6" w:line="256" w:lineRule="auto"/>
        <w:ind w:left="0" w:right="4" w:firstLine="426"/>
        <w:jc w:val="both"/>
        <w:rPr>
          <w:rStyle w:val="fontstyle01"/>
          <w:rFonts w:eastAsiaTheme="minorEastAsia"/>
        </w:rPr>
      </w:pPr>
      <w:r w:rsidRPr="00FE4429">
        <w:rPr>
          <w:rStyle w:val="fontstyle01"/>
          <w:rFonts w:eastAsiaTheme="minorEastAsia"/>
        </w:rPr>
        <w:t xml:space="preserve">Priedai (tyrimo, apklausų medžiaga, nuotraukos ir pan.). </w:t>
      </w:r>
    </w:p>
    <w:p w14:paraId="7BE31B6A" w14:textId="77777777" w:rsidR="00340BAA" w:rsidRPr="00FE4429" w:rsidRDefault="00340BAA" w:rsidP="00340BAA">
      <w:pPr>
        <w:spacing w:after="6"/>
        <w:ind w:right="4"/>
        <w:jc w:val="both"/>
        <w:rPr>
          <w:szCs w:val="24"/>
        </w:rPr>
      </w:pPr>
    </w:p>
    <w:p w14:paraId="529FB90D" w14:textId="77777777" w:rsidR="00340BAA" w:rsidRPr="00FE4429" w:rsidRDefault="00340BAA" w:rsidP="00340BAA">
      <w:pPr>
        <w:spacing w:after="6"/>
        <w:ind w:right="4"/>
        <w:jc w:val="both"/>
        <w:rPr>
          <w:b/>
          <w:szCs w:val="24"/>
        </w:rPr>
      </w:pPr>
      <w:r w:rsidRPr="00FE4429">
        <w:rPr>
          <w:b/>
          <w:szCs w:val="24"/>
        </w:rPr>
        <w:t xml:space="preserve">Rekomendacijos darbo maketavimui </w:t>
      </w:r>
    </w:p>
    <w:p w14:paraId="548B1830" w14:textId="77777777" w:rsidR="00340BAA" w:rsidRPr="00FE4429" w:rsidRDefault="00340BAA" w:rsidP="00340BAA">
      <w:pPr>
        <w:pStyle w:val="Sraopastraipa"/>
        <w:numPr>
          <w:ilvl w:val="0"/>
          <w:numId w:val="17"/>
        </w:numPr>
        <w:spacing w:after="6" w:line="256" w:lineRule="auto"/>
        <w:ind w:left="0" w:right="4" w:firstLine="0"/>
        <w:jc w:val="both"/>
      </w:pPr>
      <w:r w:rsidRPr="00FE4429">
        <w:rPr>
          <w:szCs w:val="24"/>
        </w:rPr>
        <w:t>Lapo formatas: A4</w:t>
      </w:r>
      <w:r>
        <w:rPr>
          <w:szCs w:val="24"/>
        </w:rPr>
        <w:t>.</w:t>
      </w:r>
    </w:p>
    <w:p w14:paraId="772BDBED" w14:textId="77777777" w:rsidR="00340BAA" w:rsidRPr="00FE4429" w:rsidRDefault="00340BAA" w:rsidP="00340BAA">
      <w:pPr>
        <w:pStyle w:val="Sraopastraipa"/>
        <w:numPr>
          <w:ilvl w:val="0"/>
          <w:numId w:val="17"/>
        </w:numPr>
        <w:spacing w:after="6" w:line="256" w:lineRule="auto"/>
        <w:ind w:left="0" w:right="4" w:firstLine="0"/>
        <w:jc w:val="both"/>
        <w:rPr>
          <w:szCs w:val="24"/>
        </w:rPr>
      </w:pPr>
      <w:r w:rsidRPr="00FE4429">
        <w:rPr>
          <w:szCs w:val="24"/>
        </w:rPr>
        <w:t>Paraštės: iš kairės 3 cm., iš dešinės 1-1,5 cm., iš apačios ir nuo viršaus - 2 cm.</w:t>
      </w:r>
    </w:p>
    <w:p w14:paraId="68A101EA" w14:textId="77777777" w:rsidR="00340BAA" w:rsidRPr="00FE4429" w:rsidRDefault="00340BAA" w:rsidP="00340BAA">
      <w:pPr>
        <w:pStyle w:val="Sraopastraipa"/>
        <w:numPr>
          <w:ilvl w:val="0"/>
          <w:numId w:val="17"/>
        </w:numPr>
        <w:spacing w:after="6" w:line="256" w:lineRule="auto"/>
        <w:ind w:left="0" w:right="4" w:firstLine="0"/>
        <w:jc w:val="both"/>
      </w:pPr>
      <w:r w:rsidRPr="00FE4429">
        <w:rPr>
          <w:szCs w:val="24"/>
        </w:rPr>
        <w:t>Pagrindinio teksto šriftas: Times New Roman, dydis: 12 pt</w:t>
      </w:r>
      <w:r>
        <w:rPr>
          <w:szCs w:val="24"/>
        </w:rPr>
        <w:t>.</w:t>
      </w:r>
    </w:p>
    <w:p w14:paraId="03D360BA" w14:textId="77777777" w:rsidR="00340BAA" w:rsidRPr="00FE4429" w:rsidRDefault="00340BAA" w:rsidP="00340BAA">
      <w:pPr>
        <w:pStyle w:val="Sraopastraipa"/>
        <w:numPr>
          <w:ilvl w:val="0"/>
          <w:numId w:val="17"/>
        </w:numPr>
        <w:spacing w:after="6" w:line="256" w:lineRule="auto"/>
        <w:ind w:left="0" w:right="4" w:firstLine="0"/>
        <w:jc w:val="both"/>
      </w:pPr>
      <w:r w:rsidRPr="00FE4429">
        <w:rPr>
          <w:szCs w:val="24"/>
        </w:rPr>
        <w:t>Teksto lygiavimas: iš abiejų pusių</w:t>
      </w:r>
      <w:r>
        <w:rPr>
          <w:szCs w:val="24"/>
        </w:rPr>
        <w:t>.</w:t>
      </w:r>
    </w:p>
    <w:p w14:paraId="5F327691" w14:textId="77777777" w:rsidR="00340BAA" w:rsidRPr="00FE4429" w:rsidRDefault="00340BAA" w:rsidP="00340BAA">
      <w:pPr>
        <w:pStyle w:val="Sraopastraipa"/>
        <w:numPr>
          <w:ilvl w:val="0"/>
          <w:numId w:val="17"/>
        </w:numPr>
        <w:spacing w:after="6" w:line="256" w:lineRule="auto"/>
        <w:ind w:left="0" w:right="4" w:firstLine="0"/>
        <w:jc w:val="both"/>
        <w:rPr>
          <w:szCs w:val="24"/>
        </w:rPr>
      </w:pPr>
      <w:r w:rsidRPr="00FE4429">
        <w:rPr>
          <w:szCs w:val="24"/>
        </w:rPr>
        <w:t>Skyrių ar dalių antraščių pavadinimai rašomi 14 pt arba 16 pt dydžio šriftu, centre</w:t>
      </w:r>
      <w:r>
        <w:rPr>
          <w:szCs w:val="24"/>
        </w:rPr>
        <w:t>.</w:t>
      </w:r>
    </w:p>
    <w:p w14:paraId="2DFB7EF4" w14:textId="77777777" w:rsidR="00340BAA" w:rsidRPr="00FE4429" w:rsidRDefault="00340BAA" w:rsidP="00340BAA">
      <w:pPr>
        <w:pStyle w:val="Sraopastraipa"/>
        <w:numPr>
          <w:ilvl w:val="0"/>
          <w:numId w:val="17"/>
        </w:numPr>
        <w:spacing w:after="6" w:line="256" w:lineRule="auto"/>
        <w:ind w:left="0" w:right="4" w:firstLine="0"/>
        <w:jc w:val="both"/>
      </w:pPr>
      <w:r w:rsidRPr="00FE4429">
        <w:rPr>
          <w:szCs w:val="24"/>
        </w:rPr>
        <w:t>Tarpas tarp eilučių: 1,5 eilutės</w:t>
      </w:r>
      <w:r>
        <w:rPr>
          <w:szCs w:val="24"/>
        </w:rPr>
        <w:t>.</w:t>
      </w:r>
    </w:p>
    <w:p w14:paraId="24422E29" w14:textId="77777777" w:rsidR="00340BAA" w:rsidRPr="00FE4429" w:rsidRDefault="00340BAA" w:rsidP="00340BAA">
      <w:pPr>
        <w:pStyle w:val="Sraopastraipa"/>
        <w:numPr>
          <w:ilvl w:val="0"/>
          <w:numId w:val="17"/>
        </w:numPr>
        <w:spacing w:after="6" w:line="256" w:lineRule="auto"/>
        <w:ind w:left="0" w:right="4" w:firstLine="0"/>
        <w:jc w:val="both"/>
      </w:pPr>
      <w:r w:rsidRPr="00FE4429">
        <w:rPr>
          <w:szCs w:val="24"/>
        </w:rPr>
        <w:t>Numeravimas: puslapiai skaičiuojami nuo titulinio lapo, tačiau pradedami žymėti nuo turinio</w:t>
      </w:r>
      <w:r>
        <w:rPr>
          <w:szCs w:val="24"/>
        </w:rPr>
        <w:t>.</w:t>
      </w:r>
    </w:p>
    <w:p w14:paraId="19F1945E" w14:textId="77777777" w:rsidR="00340BAA" w:rsidRPr="00FE4429" w:rsidRDefault="00340BAA" w:rsidP="00340BAA">
      <w:pPr>
        <w:spacing w:before="240" w:after="6"/>
        <w:ind w:right="4"/>
        <w:jc w:val="both"/>
        <w:rPr>
          <w:szCs w:val="24"/>
        </w:rPr>
      </w:pPr>
      <w:r w:rsidRPr="00FE4429">
        <w:rPr>
          <w:b/>
          <w:szCs w:val="24"/>
        </w:rPr>
        <w:t>Titulinis lapas.</w:t>
      </w:r>
      <w:r w:rsidRPr="00FE4429">
        <w:rPr>
          <w:szCs w:val="24"/>
        </w:rPr>
        <w:t xml:space="preserve"> Jame nurodoma: gimnazijos pavadinimas, projektinio darbo tema, dalykas(-ai), darbo rengėjo - mokinio vardas, pavardė, klasė, darbo vadovo vardas, pavardė, kvalifikacija, atlikimo metai.  </w:t>
      </w:r>
    </w:p>
    <w:p w14:paraId="63D599D6" w14:textId="77777777" w:rsidR="00340BAA" w:rsidRPr="00FE4429" w:rsidRDefault="00340BAA" w:rsidP="00340BAA">
      <w:pPr>
        <w:spacing w:before="240" w:after="6"/>
        <w:ind w:right="4"/>
        <w:jc w:val="both"/>
        <w:rPr>
          <w:szCs w:val="24"/>
        </w:rPr>
      </w:pPr>
      <w:r w:rsidRPr="00FE4429">
        <w:rPr>
          <w:b/>
          <w:szCs w:val="24"/>
        </w:rPr>
        <w:t>Turinys</w:t>
      </w:r>
      <w:r w:rsidRPr="00FE4429">
        <w:rPr>
          <w:szCs w:val="24"/>
        </w:rPr>
        <w:t xml:space="preserve">, nurodant puslapius, rašomas projektinio darbo antrajame lape (apimtis – iki 1 puslapio). Turinyje pateikiama aiški darbo struktūra bei struktūrines dalis atitinkantys puslapiai. (Turinys sudaromas naudojant teksto rengyklės automatinę priemonę). </w:t>
      </w:r>
    </w:p>
    <w:p w14:paraId="147B8FB8" w14:textId="77777777" w:rsidR="00340BAA" w:rsidRPr="00FE4429" w:rsidRDefault="00340BAA" w:rsidP="00340BAA">
      <w:pPr>
        <w:spacing w:before="240" w:after="6"/>
        <w:ind w:right="4"/>
        <w:jc w:val="both"/>
        <w:rPr>
          <w:szCs w:val="24"/>
        </w:rPr>
      </w:pPr>
      <w:r w:rsidRPr="00FE4429">
        <w:rPr>
          <w:b/>
          <w:szCs w:val="24"/>
        </w:rPr>
        <w:t>Įvadas</w:t>
      </w:r>
      <w:r w:rsidRPr="00FE4429">
        <w:rPr>
          <w:szCs w:val="24"/>
        </w:rPr>
        <w:t xml:space="preserve">. Įvade nurodomas tikslas ir keliami uždaviniai, užrašomi pasirinkti metodai jiems įgyvendinti, analizuojama problema, akcentuojamas jos aktualumas, trumpai apibūdinamos struktūrinės dalys/skyriai. Rekomenduojama įvado apimtis – iki 0,5 puslapio.  </w:t>
      </w:r>
    </w:p>
    <w:p w14:paraId="63454BAD" w14:textId="77777777" w:rsidR="00340BAA" w:rsidRPr="00FE4429" w:rsidRDefault="00340BAA" w:rsidP="00340BAA">
      <w:pPr>
        <w:spacing w:before="240" w:after="6"/>
        <w:ind w:right="4"/>
        <w:jc w:val="both"/>
        <w:rPr>
          <w:szCs w:val="24"/>
        </w:rPr>
      </w:pPr>
      <w:r w:rsidRPr="00FE4429">
        <w:rPr>
          <w:rStyle w:val="fontstyle01"/>
          <w:rFonts w:eastAsiaTheme="minorEastAsia"/>
          <w:b/>
        </w:rPr>
        <w:t>Darbo eigos aprašymas.</w:t>
      </w:r>
      <w:r w:rsidRPr="00FE4429">
        <w:rPr>
          <w:szCs w:val="24"/>
        </w:rPr>
        <w:t xml:space="preserve"> Šioje dalyje turėtų būti paaiškintos projektiniam darbui būdingos pagrindinės sąvokos ir terminai, cituojamos autorių, kurių darbais remiamasi, mintys. Pateikiami tyrimų rezultatai ir jų analizė. Pagrindinės dalies apimtis – 1-3 puslapiai.  </w:t>
      </w:r>
    </w:p>
    <w:p w14:paraId="747510C6" w14:textId="77777777" w:rsidR="00340BAA" w:rsidRPr="00FE4429" w:rsidRDefault="00340BAA" w:rsidP="00340BAA">
      <w:pPr>
        <w:spacing w:before="240" w:after="6"/>
        <w:ind w:right="4"/>
        <w:jc w:val="both"/>
        <w:rPr>
          <w:szCs w:val="24"/>
        </w:rPr>
      </w:pPr>
      <w:r w:rsidRPr="00FE4429">
        <w:rPr>
          <w:b/>
          <w:szCs w:val="24"/>
        </w:rPr>
        <w:t>Išvados</w:t>
      </w:r>
      <w:r w:rsidRPr="00FE4429">
        <w:rPr>
          <w:szCs w:val="24"/>
        </w:rPr>
        <w:t>. Projektinio darbo išvadose apibendrinami atlikto darbo rezultatai, jie siejami su iškeltu tikslu ir uždaviniais, pateikiamos darbo išvados. Apimtis - iki 0,5 puslapio.</w:t>
      </w:r>
    </w:p>
    <w:p w14:paraId="4A116F78" w14:textId="77777777" w:rsidR="00340BAA" w:rsidRPr="00FE4429" w:rsidRDefault="00340BAA" w:rsidP="00340BAA">
      <w:pPr>
        <w:spacing w:before="240" w:after="6"/>
        <w:ind w:right="4"/>
        <w:jc w:val="both"/>
        <w:rPr>
          <w:szCs w:val="24"/>
        </w:rPr>
      </w:pPr>
      <w:r w:rsidRPr="00FE4429">
        <w:rPr>
          <w:b/>
          <w:szCs w:val="24"/>
        </w:rPr>
        <w:t>Literatūros ir šaltinių sąrašas</w:t>
      </w:r>
      <w:r w:rsidRPr="00FE4429">
        <w:rPr>
          <w:szCs w:val="24"/>
        </w:rPr>
        <w:t xml:space="preserve">: spausdinti informacijos šaltiniai, elektroniniai informacijos šaltiniai. </w:t>
      </w:r>
    </w:p>
    <w:p w14:paraId="19EE2C08" w14:textId="77777777" w:rsidR="00340BAA" w:rsidRPr="00FE4429" w:rsidRDefault="00340BAA" w:rsidP="00340BAA">
      <w:pPr>
        <w:spacing w:before="240" w:after="38" w:line="269" w:lineRule="auto"/>
        <w:ind w:right="4"/>
        <w:jc w:val="both"/>
        <w:rPr>
          <w:szCs w:val="24"/>
        </w:rPr>
      </w:pPr>
      <w:r w:rsidRPr="00FE4429">
        <w:rPr>
          <w:b/>
          <w:szCs w:val="24"/>
        </w:rPr>
        <w:t>Pridedami priedai</w:t>
      </w:r>
      <w:r w:rsidRPr="00FE4429">
        <w:rPr>
          <w:szCs w:val="24"/>
        </w:rPr>
        <w:t xml:space="preserve"> (dokumentai, nuotraukos, brėžiniai, eskizai, diagramos, anketos, apklausos,  tiriamoji medžiaga ir pan.).  </w:t>
      </w:r>
    </w:p>
    <w:p w14:paraId="3B1B8063" w14:textId="77777777" w:rsidR="002C0389" w:rsidRDefault="002C0389" w:rsidP="00340BAA">
      <w:pPr>
        <w:ind w:right="-1"/>
        <w:jc w:val="center"/>
        <w:rPr>
          <w:szCs w:val="24"/>
        </w:rPr>
      </w:pPr>
    </w:p>
    <w:p w14:paraId="45C78975" w14:textId="77777777" w:rsidR="002C0389" w:rsidRDefault="002C0389" w:rsidP="00340BAA">
      <w:pPr>
        <w:ind w:right="-1"/>
        <w:jc w:val="center"/>
        <w:rPr>
          <w:szCs w:val="24"/>
        </w:rPr>
      </w:pPr>
    </w:p>
    <w:p w14:paraId="4817B14C" w14:textId="77777777" w:rsidR="002C0389" w:rsidRDefault="002C0389" w:rsidP="00340BAA">
      <w:pPr>
        <w:ind w:right="-1"/>
        <w:jc w:val="center"/>
        <w:rPr>
          <w:szCs w:val="24"/>
        </w:rPr>
      </w:pPr>
    </w:p>
    <w:p w14:paraId="611BF5C9" w14:textId="12F124A6" w:rsidR="00340BAA" w:rsidRPr="00FE4429" w:rsidRDefault="00340BAA" w:rsidP="00340BAA">
      <w:pPr>
        <w:ind w:right="-1"/>
        <w:jc w:val="center"/>
        <w:rPr>
          <w:szCs w:val="24"/>
        </w:rPr>
      </w:pPr>
      <w:r w:rsidRPr="00FE4429">
        <w:rPr>
          <w:szCs w:val="24"/>
        </w:rPr>
        <w:lastRenderedPageBreak/>
        <w:t>ŠALČININKŲ „SANTARVĖS“ GIMNAZIJA</w:t>
      </w:r>
    </w:p>
    <w:p w14:paraId="08B119C8" w14:textId="77777777" w:rsidR="00340BAA" w:rsidRPr="00FE4429" w:rsidRDefault="00340BAA" w:rsidP="00340BAA">
      <w:pPr>
        <w:rPr>
          <w:szCs w:val="24"/>
        </w:rPr>
      </w:pPr>
    </w:p>
    <w:p w14:paraId="0D36C781" w14:textId="77777777" w:rsidR="00340BAA" w:rsidRPr="00FE4429" w:rsidRDefault="00340BAA" w:rsidP="00340BAA">
      <w:pPr>
        <w:rPr>
          <w:szCs w:val="24"/>
        </w:rPr>
      </w:pPr>
    </w:p>
    <w:p w14:paraId="09905C09" w14:textId="77777777" w:rsidR="00340BAA" w:rsidRPr="00FE4429" w:rsidRDefault="00340BAA" w:rsidP="00340BAA">
      <w:pPr>
        <w:rPr>
          <w:szCs w:val="24"/>
        </w:rPr>
      </w:pPr>
    </w:p>
    <w:p w14:paraId="02277348" w14:textId="77777777" w:rsidR="00340BAA" w:rsidRPr="00FE4429" w:rsidRDefault="00340BAA" w:rsidP="00340BAA">
      <w:pPr>
        <w:rPr>
          <w:szCs w:val="24"/>
        </w:rPr>
      </w:pPr>
    </w:p>
    <w:p w14:paraId="3E7E3280" w14:textId="77777777" w:rsidR="00340BAA" w:rsidRPr="00FE4429" w:rsidRDefault="00340BAA" w:rsidP="00340BAA">
      <w:pPr>
        <w:rPr>
          <w:szCs w:val="24"/>
        </w:rPr>
      </w:pPr>
    </w:p>
    <w:p w14:paraId="0A642BD4" w14:textId="77777777" w:rsidR="00340BAA" w:rsidRPr="00FE4429" w:rsidRDefault="00340BAA" w:rsidP="00340BAA">
      <w:pPr>
        <w:rPr>
          <w:szCs w:val="24"/>
        </w:rPr>
      </w:pPr>
    </w:p>
    <w:p w14:paraId="3FF20788" w14:textId="77777777" w:rsidR="00340BAA" w:rsidRPr="00FE4429" w:rsidRDefault="00340BAA" w:rsidP="00340BAA">
      <w:pPr>
        <w:rPr>
          <w:szCs w:val="24"/>
        </w:rPr>
      </w:pPr>
    </w:p>
    <w:p w14:paraId="4317C9FE" w14:textId="77777777" w:rsidR="00340BAA" w:rsidRPr="00FE4429" w:rsidRDefault="00340BAA" w:rsidP="00340BAA">
      <w:pPr>
        <w:rPr>
          <w:szCs w:val="24"/>
        </w:rPr>
      </w:pPr>
    </w:p>
    <w:p w14:paraId="02ACEA19" w14:textId="77777777" w:rsidR="00340BAA" w:rsidRPr="00FE4429" w:rsidRDefault="00340BAA" w:rsidP="00340BAA">
      <w:pPr>
        <w:rPr>
          <w:szCs w:val="24"/>
        </w:rPr>
      </w:pPr>
    </w:p>
    <w:p w14:paraId="3E9D65DF" w14:textId="77777777" w:rsidR="00340BAA" w:rsidRPr="00FE4429" w:rsidRDefault="00340BAA" w:rsidP="00340BAA">
      <w:pPr>
        <w:rPr>
          <w:szCs w:val="24"/>
        </w:rPr>
      </w:pPr>
    </w:p>
    <w:p w14:paraId="3759FCF9" w14:textId="77777777" w:rsidR="00340BAA" w:rsidRPr="00FE4429" w:rsidRDefault="00340BAA" w:rsidP="00340BAA">
      <w:pPr>
        <w:rPr>
          <w:szCs w:val="24"/>
        </w:rPr>
      </w:pPr>
    </w:p>
    <w:p w14:paraId="124AA896" w14:textId="77777777" w:rsidR="00340BAA" w:rsidRPr="00FE4429" w:rsidRDefault="00340BAA" w:rsidP="00340BAA">
      <w:pPr>
        <w:rPr>
          <w:szCs w:val="24"/>
        </w:rPr>
      </w:pPr>
    </w:p>
    <w:p w14:paraId="55324AF2" w14:textId="77777777" w:rsidR="00340BAA" w:rsidRPr="00FE4429" w:rsidRDefault="00340BAA" w:rsidP="00340BAA">
      <w:pPr>
        <w:ind w:right="-1"/>
        <w:jc w:val="center"/>
        <w:rPr>
          <w:szCs w:val="24"/>
        </w:rPr>
      </w:pPr>
      <w:r w:rsidRPr="00FE4429">
        <w:rPr>
          <w:szCs w:val="24"/>
        </w:rPr>
        <w:t xml:space="preserve">..................................................................................... </w:t>
      </w:r>
    </w:p>
    <w:p w14:paraId="0572188F" w14:textId="77777777" w:rsidR="00340BAA" w:rsidRDefault="00340BAA" w:rsidP="00340BAA">
      <w:pPr>
        <w:ind w:right="-1"/>
        <w:jc w:val="center"/>
        <w:rPr>
          <w:szCs w:val="24"/>
        </w:rPr>
      </w:pPr>
      <w:r w:rsidRPr="00FE4429">
        <w:rPr>
          <w:szCs w:val="24"/>
        </w:rPr>
        <w:t xml:space="preserve">(Projektinio darbo pavadinimas) </w:t>
      </w:r>
    </w:p>
    <w:p w14:paraId="0524D5FB" w14:textId="77777777" w:rsidR="00340BAA" w:rsidRDefault="00340BAA" w:rsidP="00340BAA">
      <w:pPr>
        <w:ind w:right="-1"/>
        <w:jc w:val="center"/>
        <w:rPr>
          <w:szCs w:val="24"/>
        </w:rPr>
      </w:pPr>
    </w:p>
    <w:p w14:paraId="7131C237" w14:textId="77777777" w:rsidR="00340BAA" w:rsidRDefault="00340BAA" w:rsidP="00340BAA">
      <w:pPr>
        <w:ind w:right="-1"/>
        <w:jc w:val="center"/>
        <w:rPr>
          <w:szCs w:val="24"/>
        </w:rPr>
      </w:pPr>
      <w:r>
        <w:rPr>
          <w:szCs w:val="24"/>
        </w:rPr>
        <w:t>............................................................</w:t>
      </w:r>
    </w:p>
    <w:p w14:paraId="1CF4B57D" w14:textId="77777777" w:rsidR="00340BAA" w:rsidRPr="00FE4429" w:rsidRDefault="00340BAA" w:rsidP="00340BAA">
      <w:pPr>
        <w:ind w:right="-1"/>
        <w:jc w:val="center"/>
        <w:rPr>
          <w:szCs w:val="24"/>
        </w:rPr>
      </w:pPr>
      <w:r>
        <w:rPr>
          <w:szCs w:val="24"/>
        </w:rPr>
        <w:t>(dalykas)</w:t>
      </w:r>
    </w:p>
    <w:p w14:paraId="72E33979" w14:textId="77777777" w:rsidR="00340BAA" w:rsidRPr="00FE4429" w:rsidRDefault="00340BAA" w:rsidP="00340BAA">
      <w:pPr>
        <w:rPr>
          <w:szCs w:val="24"/>
        </w:rPr>
      </w:pPr>
    </w:p>
    <w:p w14:paraId="1220D896" w14:textId="77777777" w:rsidR="00340BAA" w:rsidRPr="00FE4429" w:rsidRDefault="00340BAA" w:rsidP="00340BAA">
      <w:pPr>
        <w:rPr>
          <w:szCs w:val="24"/>
        </w:rPr>
      </w:pPr>
    </w:p>
    <w:p w14:paraId="1121AF43" w14:textId="77777777" w:rsidR="00340BAA" w:rsidRPr="00FE4429" w:rsidRDefault="00340BAA" w:rsidP="00340BAA">
      <w:pPr>
        <w:rPr>
          <w:szCs w:val="24"/>
        </w:rPr>
      </w:pPr>
    </w:p>
    <w:p w14:paraId="544D5CBA" w14:textId="77777777" w:rsidR="00340BAA" w:rsidRPr="00FE4429" w:rsidRDefault="00340BAA" w:rsidP="00340BAA">
      <w:pPr>
        <w:rPr>
          <w:szCs w:val="24"/>
        </w:rPr>
      </w:pPr>
    </w:p>
    <w:p w14:paraId="36EB3F09" w14:textId="77777777" w:rsidR="00340BAA" w:rsidRPr="00FE4429" w:rsidRDefault="00340BAA" w:rsidP="00340BAA">
      <w:pPr>
        <w:rPr>
          <w:szCs w:val="24"/>
        </w:rPr>
      </w:pPr>
    </w:p>
    <w:p w14:paraId="79DE1295" w14:textId="77777777" w:rsidR="00340BAA" w:rsidRPr="00FE4429" w:rsidRDefault="00340BAA" w:rsidP="00340BAA">
      <w:pPr>
        <w:spacing w:after="23"/>
        <w:rPr>
          <w:szCs w:val="24"/>
        </w:rPr>
      </w:pPr>
    </w:p>
    <w:p w14:paraId="577BE7EC" w14:textId="77777777" w:rsidR="00340BAA" w:rsidRPr="00FE4429" w:rsidRDefault="00340BAA" w:rsidP="00340BAA">
      <w:pPr>
        <w:ind w:left="4253" w:right="297"/>
        <w:rPr>
          <w:szCs w:val="24"/>
        </w:rPr>
      </w:pPr>
      <w:r w:rsidRPr="00FE4429">
        <w:rPr>
          <w:szCs w:val="24"/>
        </w:rPr>
        <w:t xml:space="preserve">Darbą rengė </w:t>
      </w:r>
    </w:p>
    <w:p w14:paraId="477D2412" w14:textId="77777777" w:rsidR="00340BAA" w:rsidRPr="00FE4429" w:rsidRDefault="00340BAA" w:rsidP="00340BAA">
      <w:pPr>
        <w:ind w:left="4253" w:right="297"/>
        <w:rPr>
          <w:szCs w:val="24"/>
        </w:rPr>
      </w:pPr>
      <w:r w:rsidRPr="00FE4429">
        <w:rPr>
          <w:szCs w:val="24"/>
        </w:rPr>
        <w:t xml:space="preserve">................................................................................ </w:t>
      </w:r>
    </w:p>
    <w:p w14:paraId="26DDB07D" w14:textId="77777777" w:rsidR="00340BAA" w:rsidRPr="00FE4429" w:rsidRDefault="00340BAA" w:rsidP="00340BAA">
      <w:pPr>
        <w:spacing w:line="237" w:lineRule="auto"/>
        <w:ind w:left="4253" w:right="1984"/>
        <w:rPr>
          <w:sz w:val="20"/>
          <w:szCs w:val="24"/>
        </w:rPr>
      </w:pPr>
      <w:r w:rsidRPr="00FE4429">
        <w:rPr>
          <w:sz w:val="20"/>
          <w:szCs w:val="24"/>
        </w:rPr>
        <w:t xml:space="preserve">(mokinio klasė, vardas, pavardė) </w:t>
      </w:r>
    </w:p>
    <w:p w14:paraId="21C87F1B" w14:textId="77777777" w:rsidR="00340BAA" w:rsidRPr="00FE4429" w:rsidRDefault="00340BAA" w:rsidP="00340BAA">
      <w:pPr>
        <w:spacing w:line="237" w:lineRule="auto"/>
        <w:ind w:left="4253" w:right="1984"/>
        <w:rPr>
          <w:szCs w:val="24"/>
        </w:rPr>
      </w:pPr>
    </w:p>
    <w:p w14:paraId="23C10487" w14:textId="77777777" w:rsidR="00340BAA" w:rsidRPr="00FE4429" w:rsidRDefault="00340BAA" w:rsidP="00340BAA">
      <w:pPr>
        <w:spacing w:line="237" w:lineRule="auto"/>
        <w:ind w:left="4253" w:right="1984"/>
        <w:rPr>
          <w:szCs w:val="24"/>
        </w:rPr>
      </w:pPr>
      <w:r w:rsidRPr="00FE4429">
        <w:rPr>
          <w:szCs w:val="24"/>
        </w:rPr>
        <w:t xml:space="preserve">Darbo vadovas (-ė)  </w:t>
      </w:r>
    </w:p>
    <w:p w14:paraId="3ED78117" w14:textId="77777777" w:rsidR="00340BAA" w:rsidRPr="00FE4429" w:rsidRDefault="00340BAA" w:rsidP="00340BAA">
      <w:pPr>
        <w:spacing w:after="18"/>
        <w:ind w:left="4253" w:right="4"/>
        <w:rPr>
          <w:szCs w:val="24"/>
        </w:rPr>
      </w:pPr>
      <w:r w:rsidRPr="00FE4429">
        <w:rPr>
          <w:szCs w:val="24"/>
        </w:rPr>
        <w:t xml:space="preserve">............................................................................... </w:t>
      </w:r>
    </w:p>
    <w:p w14:paraId="6C802539" w14:textId="77777777" w:rsidR="00340BAA" w:rsidRPr="00FE4429" w:rsidRDefault="00340BAA" w:rsidP="00340BAA">
      <w:pPr>
        <w:spacing w:after="18"/>
        <w:ind w:left="4253" w:right="4"/>
        <w:rPr>
          <w:szCs w:val="24"/>
        </w:rPr>
      </w:pPr>
      <w:r w:rsidRPr="00FE4429">
        <w:rPr>
          <w:sz w:val="20"/>
          <w:szCs w:val="24"/>
        </w:rPr>
        <w:t xml:space="preserve">(mokytojo vardas,  pavardė ir kvalifikacinė kategorija)  </w:t>
      </w:r>
    </w:p>
    <w:p w14:paraId="0B20DBB2" w14:textId="77777777" w:rsidR="00340BAA" w:rsidRPr="00FE4429" w:rsidRDefault="00340BAA" w:rsidP="00340BAA">
      <w:pPr>
        <w:rPr>
          <w:szCs w:val="24"/>
        </w:rPr>
      </w:pPr>
    </w:p>
    <w:p w14:paraId="0698E301" w14:textId="77777777" w:rsidR="00340BAA" w:rsidRPr="00FE4429" w:rsidRDefault="00340BAA" w:rsidP="00340BAA">
      <w:pPr>
        <w:rPr>
          <w:szCs w:val="24"/>
        </w:rPr>
      </w:pPr>
    </w:p>
    <w:p w14:paraId="32495EB4" w14:textId="77777777" w:rsidR="00340BAA" w:rsidRPr="00FE4429" w:rsidRDefault="00340BAA" w:rsidP="00340BAA">
      <w:pPr>
        <w:rPr>
          <w:szCs w:val="24"/>
        </w:rPr>
      </w:pPr>
    </w:p>
    <w:p w14:paraId="43C2E1DA" w14:textId="77777777" w:rsidR="00340BAA" w:rsidRPr="00FE4429" w:rsidRDefault="00340BAA" w:rsidP="00340BAA">
      <w:pPr>
        <w:rPr>
          <w:szCs w:val="24"/>
        </w:rPr>
      </w:pPr>
    </w:p>
    <w:p w14:paraId="265F4675" w14:textId="77777777" w:rsidR="00340BAA" w:rsidRPr="00FE4429" w:rsidRDefault="00340BAA" w:rsidP="00340BAA">
      <w:pPr>
        <w:rPr>
          <w:szCs w:val="24"/>
        </w:rPr>
      </w:pPr>
    </w:p>
    <w:p w14:paraId="301EBD50" w14:textId="77777777" w:rsidR="00340BAA" w:rsidRPr="00FE4429" w:rsidRDefault="00340BAA" w:rsidP="00340BAA">
      <w:pPr>
        <w:rPr>
          <w:szCs w:val="24"/>
        </w:rPr>
      </w:pPr>
    </w:p>
    <w:p w14:paraId="2651727E" w14:textId="77777777" w:rsidR="00340BAA" w:rsidRDefault="00340BAA" w:rsidP="00340BAA">
      <w:pPr>
        <w:rPr>
          <w:szCs w:val="24"/>
        </w:rPr>
      </w:pPr>
    </w:p>
    <w:p w14:paraId="1DA209BE" w14:textId="77777777" w:rsidR="00340BAA" w:rsidRDefault="00340BAA" w:rsidP="00340BAA">
      <w:pPr>
        <w:rPr>
          <w:szCs w:val="24"/>
        </w:rPr>
      </w:pPr>
    </w:p>
    <w:p w14:paraId="6C5C79D0" w14:textId="77777777" w:rsidR="00340BAA" w:rsidRDefault="00340BAA" w:rsidP="00340BAA">
      <w:pPr>
        <w:rPr>
          <w:szCs w:val="24"/>
        </w:rPr>
      </w:pPr>
    </w:p>
    <w:p w14:paraId="32BA1ED1" w14:textId="77777777" w:rsidR="00340BAA" w:rsidRDefault="00340BAA" w:rsidP="00340BAA">
      <w:pPr>
        <w:rPr>
          <w:szCs w:val="24"/>
        </w:rPr>
      </w:pPr>
    </w:p>
    <w:p w14:paraId="293D1450" w14:textId="77777777" w:rsidR="00340BAA" w:rsidRPr="00FE4429" w:rsidRDefault="00340BAA" w:rsidP="00340BAA">
      <w:pPr>
        <w:rPr>
          <w:szCs w:val="24"/>
        </w:rPr>
      </w:pPr>
    </w:p>
    <w:p w14:paraId="2741197B" w14:textId="77777777" w:rsidR="00340BAA" w:rsidRPr="00FE4429" w:rsidRDefault="00340BAA" w:rsidP="00340BAA">
      <w:pPr>
        <w:rPr>
          <w:szCs w:val="24"/>
        </w:rPr>
      </w:pPr>
    </w:p>
    <w:p w14:paraId="077B440D" w14:textId="77777777" w:rsidR="00340BAA" w:rsidRPr="00FE4429" w:rsidRDefault="00340BAA" w:rsidP="00340BAA">
      <w:pPr>
        <w:rPr>
          <w:szCs w:val="24"/>
        </w:rPr>
      </w:pPr>
    </w:p>
    <w:p w14:paraId="1EEE5B53" w14:textId="77777777" w:rsidR="00340BAA" w:rsidRPr="00FE4429" w:rsidRDefault="00340BAA" w:rsidP="00340BAA">
      <w:pPr>
        <w:jc w:val="center"/>
        <w:rPr>
          <w:szCs w:val="24"/>
        </w:rPr>
      </w:pPr>
    </w:p>
    <w:p w14:paraId="39324643" w14:textId="77777777" w:rsidR="00340BAA" w:rsidRPr="00FE4429" w:rsidRDefault="00340BAA" w:rsidP="00340BAA">
      <w:pPr>
        <w:ind w:right="-1"/>
        <w:jc w:val="center"/>
        <w:rPr>
          <w:szCs w:val="24"/>
        </w:rPr>
      </w:pPr>
      <w:r w:rsidRPr="00FE4429">
        <w:rPr>
          <w:szCs w:val="24"/>
        </w:rPr>
        <w:t>Šalčininkai</w:t>
      </w:r>
    </w:p>
    <w:p w14:paraId="58BE3A47" w14:textId="77777777" w:rsidR="00340BAA" w:rsidRPr="00FE4429" w:rsidRDefault="00340BAA" w:rsidP="00340BAA">
      <w:pPr>
        <w:ind w:right="-1"/>
        <w:jc w:val="center"/>
        <w:rPr>
          <w:szCs w:val="24"/>
        </w:rPr>
      </w:pPr>
      <w:r w:rsidRPr="00FE4429">
        <w:rPr>
          <w:szCs w:val="24"/>
        </w:rPr>
        <w:t>(metai)</w:t>
      </w:r>
    </w:p>
    <w:p w14:paraId="14CE89A4" w14:textId="77777777" w:rsidR="00340BAA" w:rsidRPr="00FE4429" w:rsidRDefault="00340BAA" w:rsidP="00340BAA">
      <w:pPr>
        <w:rPr>
          <w:szCs w:val="24"/>
        </w:rPr>
      </w:pPr>
    </w:p>
    <w:p w14:paraId="528315DE" w14:textId="77777777" w:rsidR="00340BAA" w:rsidRPr="00E059CB" w:rsidRDefault="00340BAA" w:rsidP="00340BAA">
      <w:pPr>
        <w:rPr>
          <w:szCs w:val="24"/>
          <w:lang w:val="pl-PL"/>
        </w:rPr>
      </w:pPr>
    </w:p>
    <w:p w14:paraId="09EAD5D2" w14:textId="77777777" w:rsidR="00340BAA" w:rsidRDefault="00340BAA" w:rsidP="00340BAA">
      <w:pPr>
        <w:pStyle w:val="Antrat1"/>
        <w:ind w:left="7080" w:right="720"/>
        <w:rPr>
          <w:b/>
        </w:rPr>
      </w:pPr>
    </w:p>
    <w:p w14:paraId="1119898C" w14:textId="77777777" w:rsidR="00340BAA" w:rsidRPr="00EC4F1F" w:rsidRDefault="00340BAA" w:rsidP="00340BAA">
      <w:pPr>
        <w:ind w:left="5664"/>
        <w:rPr>
          <w:szCs w:val="24"/>
        </w:rPr>
      </w:pPr>
      <w:r w:rsidRPr="00EC4F1F">
        <w:rPr>
          <w:szCs w:val="24"/>
        </w:rPr>
        <w:t xml:space="preserve">Šalčininkų „Santarvės“ gimnazijos </w:t>
      </w:r>
    </w:p>
    <w:p w14:paraId="1BBE7270" w14:textId="77777777" w:rsidR="00340BAA" w:rsidRPr="00EC4F1F" w:rsidRDefault="00340BAA" w:rsidP="00340BAA">
      <w:pPr>
        <w:ind w:left="5664"/>
        <w:rPr>
          <w:szCs w:val="24"/>
        </w:rPr>
      </w:pPr>
      <w:r w:rsidRPr="00EC4F1F">
        <w:rPr>
          <w:szCs w:val="24"/>
        </w:rPr>
        <w:lastRenderedPageBreak/>
        <w:t xml:space="preserve">projektinio darbo rengimo tvarkos aprašo </w:t>
      </w:r>
    </w:p>
    <w:p w14:paraId="7438FD77" w14:textId="77777777" w:rsidR="00340BAA" w:rsidRPr="00EC4F1F" w:rsidRDefault="00340BAA" w:rsidP="00340BAA">
      <w:pPr>
        <w:ind w:left="5664"/>
        <w:rPr>
          <w:szCs w:val="24"/>
        </w:rPr>
      </w:pPr>
      <w:r w:rsidRPr="00EC4F1F">
        <w:rPr>
          <w:szCs w:val="24"/>
        </w:rPr>
        <w:t xml:space="preserve">4 priedas </w:t>
      </w:r>
    </w:p>
    <w:p w14:paraId="4960A2B6" w14:textId="77777777" w:rsidR="00340BAA" w:rsidRPr="00EB6E6B" w:rsidRDefault="00340BAA" w:rsidP="00340BAA"/>
    <w:p w14:paraId="1B4EE9ED" w14:textId="77777777" w:rsidR="00340BAA" w:rsidRPr="002C0389" w:rsidRDefault="00340BAA" w:rsidP="002C0389">
      <w:pPr>
        <w:pStyle w:val="Antrat1"/>
        <w:ind w:left="658" w:right="720"/>
        <w:jc w:val="center"/>
        <w:rPr>
          <w:rFonts w:ascii="Times New Roman" w:eastAsia="Times New Roman" w:hAnsi="Times New Roman" w:cs="Times New Roman"/>
          <w:b/>
          <w:color w:val="auto"/>
          <w:sz w:val="24"/>
          <w:szCs w:val="24"/>
        </w:rPr>
      </w:pPr>
      <w:r w:rsidRPr="002C0389">
        <w:rPr>
          <w:rFonts w:ascii="Times New Roman" w:eastAsia="Times New Roman" w:hAnsi="Times New Roman" w:cs="Times New Roman"/>
          <w:b/>
          <w:color w:val="auto"/>
          <w:sz w:val="24"/>
          <w:szCs w:val="24"/>
        </w:rPr>
        <w:t>ŠALČININKŲ SANTARVĖS GIMNAZIJA</w:t>
      </w:r>
    </w:p>
    <w:p w14:paraId="3D70D95A" w14:textId="77777777" w:rsidR="00340BAA" w:rsidRPr="002C0389" w:rsidRDefault="00340BAA" w:rsidP="002C0389">
      <w:pPr>
        <w:jc w:val="center"/>
        <w:rPr>
          <w:b/>
          <w:szCs w:val="24"/>
        </w:rPr>
      </w:pPr>
    </w:p>
    <w:p w14:paraId="2D4F2AA3" w14:textId="66F098D7" w:rsidR="00340BAA" w:rsidRPr="002C0389" w:rsidRDefault="00340BAA" w:rsidP="002C0389">
      <w:pPr>
        <w:pStyle w:val="Antrat1"/>
        <w:ind w:left="658" w:right="720"/>
        <w:jc w:val="center"/>
        <w:rPr>
          <w:rFonts w:ascii="Times New Roman" w:eastAsia="Times New Roman" w:hAnsi="Times New Roman" w:cs="Times New Roman"/>
          <w:b/>
          <w:color w:val="auto"/>
          <w:sz w:val="24"/>
          <w:szCs w:val="24"/>
        </w:rPr>
      </w:pPr>
      <w:r w:rsidRPr="002C0389">
        <w:rPr>
          <w:rFonts w:ascii="Times New Roman" w:eastAsia="Times New Roman" w:hAnsi="Times New Roman" w:cs="Times New Roman"/>
          <w:b/>
          <w:color w:val="auto"/>
          <w:sz w:val="24"/>
          <w:szCs w:val="24"/>
        </w:rPr>
        <w:t>PROJEKTINIO DARBO VERTINIMO KRITERIJAI IR JŲ VERTĖ TAŠKAIS</w:t>
      </w:r>
    </w:p>
    <w:p w14:paraId="512379FE" w14:textId="77777777" w:rsidR="00340BAA" w:rsidRPr="002C0389" w:rsidRDefault="00340BAA" w:rsidP="002C0389">
      <w:pPr>
        <w:spacing w:after="27"/>
        <w:ind w:right="15"/>
        <w:jc w:val="center"/>
        <w:rPr>
          <w:b/>
          <w:szCs w:val="24"/>
        </w:rPr>
      </w:pPr>
    </w:p>
    <w:tbl>
      <w:tblPr>
        <w:tblStyle w:val="Lentelstinklelis"/>
        <w:tblW w:w="9338" w:type="dxa"/>
        <w:tblLook w:val="04A0" w:firstRow="1" w:lastRow="0" w:firstColumn="1" w:lastColumn="0" w:noHBand="0" w:noVBand="1"/>
      </w:tblPr>
      <w:tblGrid>
        <w:gridCol w:w="654"/>
        <w:gridCol w:w="528"/>
        <w:gridCol w:w="4207"/>
        <w:gridCol w:w="1982"/>
        <w:gridCol w:w="1967"/>
      </w:tblGrid>
      <w:tr w:rsidR="00340BAA" w:rsidRPr="004170AA" w14:paraId="4ED9D7F5" w14:textId="77777777" w:rsidTr="00340BAA">
        <w:trPr>
          <w:trHeight w:val="697"/>
        </w:trPr>
        <w:tc>
          <w:tcPr>
            <w:tcW w:w="654" w:type="dxa"/>
            <w:vAlign w:val="center"/>
          </w:tcPr>
          <w:p w14:paraId="590BE9C0" w14:textId="77777777" w:rsidR="00340BAA" w:rsidRPr="00EC4F1F" w:rsidRDefault="00340BAA" w:rsidP="00340BAA">
            <w:pPr>
              <w:ind w:right="15"/>
              <w:jc w:val="center"/>
              <w:rPr>
                <w:rFonts w:ascii="Times New Roman" w:hAnsi="Times New Roman" w:cs="Times New Roman"/>
                <w:b/>
              </w:rPr>
            </w:pPr>
            <w:r w:rsidRPr="00EC4F1F">
              <w:rPr>
                <w:rFonts w:ascii="Times New Roman" w:hAnsi="Times New Roman" w:cs="Times New Roman"/>
                <w:b/>
              </w:rPr>
              <w:t>Eil. Nr.</w:t>
            </w:r>
          </w:p>
        </w:tc>
        <w:tc>
          <w:tcPr>
            <w:tcW w:w="528" w:type="dxa"/>
          </w:tcPr>
          <w:p w14:paraId="39135AD8" w14:textId="77777777" w:rsidR="00340BAA" w:rsidRPr="00EC4F1F" w:rsidRDefault="00340BAA" w:rsidP="00340BAA">
            <w:pPr>
              <w:ind w:right="15"/>
              <w:jc w:val="center"/>
              <w:rPr>
                <w:rFonts w:ascii="Times New Roman" w:hAnsi="Times New Roman" w:cs="Times New Roman"/>
                <w:b/>
              </w:rPr>
            </w:pPr>
          </w:p>
        </w:tc>
        <w:tc>
          <w:tcPr>
            <w:tcW w:w="4207" w:type="dxa"/>
            <w:vAlign w:val="center"/>
          </w:tcPr>
          <w:p w14:paraId="3690E01E" w14:textId="77777777" w:rsidR="00340BAA" w:rsidRPr="00EC4F1F" w:rsidRDefault="00340BAA" w:rsidP="00340BAA">
            <w:pPr>
              <w:ind w:right="15"/>
              <w:jc w:val="center"/>
              <w:rPr>
                <w:rFonts w:ascii="Times New Roman" w:hAnsi="Times New Roman" w:cs="Times New Roman"/>
                <w:b/>
              </w:rPr>
            </w:pPr>
            <w:r w:rsidRPr="00EC4F1F">
              <w:rPr>
                <w:rFonts w:ascii="Times New Roman" w:hAnsi="Times New Roman" w:cs="Times New Roman"/>
                <w:b/>
              </w:rPr>
              <w:t>Projektinio darbo vertinimo kriterijai</w:t>
            </w:r>
          </w:p>
        </w:tc>
        <w:tc>
          <w:tcPr>
            <w:tcW w:w="1982" w:type="dxa"/>
            <w:tcBorders>
              <w:bottom w:val="single" w:sz="4" w:space="0" w:color="auto"/>
            </w:tcBorders>
            <w:vAlign w:val="center"/>
          </w:tcPr>
          <w:p w14:paraId="6EF2BBF5" w14:textId="77777777" w:rsidR="00340BAA" w:rsidRPr="00EC4F1F" w:rsidRDefault="00340BAA" w:rsidP="00340BAA">
            <w:pPr>
              <w:ind w:right="15"/>
              <w:jc w:val="center"/>
              <w:rPr>
                <w:rFonts w:ascii="Times New Roman" w:hAnsi="Times New Roman" w:cs="Times New Roman"/>
                <w:b/>
              </w:rPr>
            </w:pPr>
            <w:r w:rsidRPr="00EC4F1F">
              <w:rPr>
                <w:rFonts w:ascii="Times New Roman" w:hAnsi="Times New Roman" w:cs="Times New Roman"/>
                <w:b/>
              </w:rPr>
              <w:t>Vertina projektinio darbo vadovas</w:t>
            </w:r>
          </w:p>
          <w:p w14:paraId="712196C5" w14:textId="77777777" w:rsidR="00340BAA" w:rsidRPr="00EC4F1F" w:rsidRDefault="00340BAA" w:rsidP="00340BAA">
            <w:pPr>
              <w:ind w:right="15"/>
              <w:jc w:val="center"/>
              <w:rPr>
                <w:rFonts w:ascii="Times New Roman" w:hAnsi="Times New Roman" w:cs="Times New Roman"/>
                <w:b/>
              </w:rPr>
            </w:pPr>
          </w:p>
        </w:tc>
        <w:tc>
          <w:tcPr>
            <w:tcW w:w="1967" w:type="dxa"/>
            <w:tcBorders>
              <w:bottom w:val="single" w:sz="4" w:space="0" w:color="auto"/>
            </w:tcBorders>
            <w:vAlign w:val="center"/>
          </w:tcPr>
          <w:p w14:paraId="30A1EBA5" w14:textId="77777777" w:rsidR="00340BAA" w:rsidRPr="00EC4F1F" w:rsidRDefault="00340BAA" w:rsidP="00340BAA">
            <w:pPr>
              <w:ind w:right="15"/>
              <w:jc w:val="center"/>
              <w:rPr>
                <w:rFonts w:ascii="Times New Roman" w:hAnsi="Times New Roman" w:cs="Times New Roman"/>
                <w:b/>
              </w:rPr>
            </w:pPr>
            <w:r w:rsidRPr="00EC4F1F">
              <w:rPr>
                <w:rFonts w:ascii="Times New Roman" w:hAnsi="Times New Roman" w:cs="Times New Roman"/>
                <w:b/>
              </w:rPr>
              <w:t>Vertina projektinio darbo vertinimo komisija</w:t>
            </w:r>
          </w:p>
        </w:tc>
      </w:tr>
      <w:tr w:rsidR="00340BAA" w:rsidRPr="00EC4F1F" w14:paraId="33CE5A43" w14:textId="77777777" w:rsidTr="00340BAA">
        <w:trPr>
          <w:trHeight w:val="529"/>
        </w:trPr>
        <w:tc>
          <w:tcPr>
            <w:tcW w:w="654" w:type="dxa"/>
            <w:tcBorders>
              <w:bottom w:val="single" w:sz="4" w:space="0" w:color="auto"/>
            </w:tcBorders>
          </w:tcPr>
          <w:p w14:paraId="163EA2A1" w14:textId="77777777" w:rsidR="00340BAA" w:rsidRPr="00EC4F1F" w:rsidRDefault="00340BAA" w:rsidP="00340BAA">
            <w:pPr>
              <w:pStyle w:val="Sraopastraipa"/>
              <w:numPr>
                <w:ilvl w:val="0"/>
                <w:numId w:val="19"/>
              </w:numPr>
              <w:spacing w:line="259" w:lineRule="auto"/>
              <w:ind w:right="15"/>
              <w:jc w:val="center"/>
              <w:rPr>
                <w:rFonts w:ascii="Times New Roman" w:hAnsi="Times New Roman" w:cs="Times New Roman"/>
              </w:rPr>
            </w:pPr>
          </w:p>
        </w:tc>
        <w:tc>
          <w:tcPr>
            <w:tcW w:w="528" w:type="dxa"/>
            <w:tcBorders>
              <w:bottom w:val="single" w:sz="4" w:space="0" w:color="auto"/>
            </w:tcBorders>
          </w:tcPr>
          <w:p w14:paraId="7BF1BF0B" w14:textId="77777777" w:rsidR="00340BAA" w:rsidRPr="00EC4F1F" w:rsidRDefault="00340BAA" w:rsidP="00340BAA">
            <w:pPr>
              <w:ind w:right="15"/>
              <w:rPr>
                <w:rFonts w:ascii="Times New Roman" w:hAnsi="Times New Roman" w:cs="Times New Roman"/>
              </w:rPr>
            </w:pPr>
          </w:p>
        </w:tc>
        <w:tc>
          <w:tcPr>
            <w:tcW w:w="4207" w:type="dxa"/>
          </w:tcPr>
          <w:p w14:paraId="043B10EC" w14:textId="77777777" w:rsidR="00340BAA" w:rsidRPr="00EC4F1F" w:rsidRDefault="00340BAA" w:rsidP="00340BAA">
            <w:pPr>
              <w:ind w:right="15"/>
              <w:rPr>
                <w:rFonts w:ascii="Times New Roman" w:hAnsi="Times New Roman" w:cs="Times New Roman"/>
              </w:rPr>
            </w:pPr>
            <w:r w:rsidRPr="00EC4F1F">
              <w:rPr>
                <w:rFonts w:ascii="Times New Roman" w:hAnsi="Times New Roman" w:cs="Times New Roman"/>
              </w:rPr>
              <w:t>Projektinio darbo idėjos formulavimas ir darbo planavimas</w:t>
            </w:r>
          </w:p>
        </w:tc>
        <w:tc>
          <w:tcPr>
            <w:tcW w:w="1982" w:type="dxa"/>
          </w:tcPr>
          <w:p w14:paraId="6904CE07"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c>
          <w:tcPr>
            <w:tcW w:w="1967" w:type="dxa"/>
          </w:tcPr>
          <w:p w14:paraId="7860C765"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w:t>
            </w:r>
          </w:p>
        </w:tc>
      </w:tr>
      <w:tr w:rsidR="00340BAA" w:rsidRPr="00EC4F1F" w14:paraId="596E2DCA" w14:textId="77777777" w:rsidTr="00340BAA">
        <w:trPr>
          <w:trHeight w:val="653"/>
        </w:trPr>
        <w:tc>
          <w:tcPr>
            <w:tcW w:w="654" w:type="dxa"/>
            <w:tcBorders>
              <w:top w:val="single" w:sz="4" w:space="0" w:color="auto"/>
            </w:tcBorders>
          </w:tcPr>
          <w:p w14:paraId="0E699DD3" w14:textId="77777777" w:rsidR="00340BAA" w:rsidRPr="00EC4F1F" w:rsidRDefault="00340BAA" w:rsidP="00340BAA">
            <w:pPr>
              <w:pStyle w:val="Sraopastraipa"/>
              <w:numPr>
                <w:ilvl w:val="0"/>
                <w:numId w:val="19"/>
              </w:numPr>
              <w:spacing w:line="259" w:lineRule="auto"/>
              <w:ind w:right="15"/>
              <w:jc w:val="center"/>
              <w:rPr>
                <w:rFonts w:ascii="Times New Roman" w:hAnsi="Times New Roman" w:cs="Times New Roman"/>
              </w:rPr>
            </w:pPr>
          </w:p>
        </w:tc>
        <w:tc>
          <w:tcPr>
            <w:tcW w:w="528" w:type="dxa"/>
            <w:vMerge w:val="restart"/>
            <w:tcBorders>
              <w:top w:val="single" w:sz="4" w:space="0" w:color="auto"/>
            </w:tcBorders>
            <w:textDirection w:val="btLr"/>
          </w:tcPr>
          <w:p w14:paraId="04D86732"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Projektinio darbo aprašas</w:t>
            </w:r>
          </w:p>
        </w:tc>
        <w:tc>
          <w:tcPr>
            <w:tcW w:w="4207" w:type="dxa"/>
          </w:tcPr>
          <w:p w14:paraId="7CFB9DD6" w14:textId="77777777" w:rsidR="00340BAA" w:rsidRPr="00EC4F1F" w:rsidRDefault="00340BAA" w:rsidP="00340BAA">
            <w:pPr>
              <w:ind w:right="15"/>
              <w:rPr>
                <w:rFonts w:ascii="Times New Roman" w:hAnsi="Times New Roman" w:cs="Times New Roman"/>
              </w:rPr>
            </w:pPr>
            <w:r w:rsidRPr="00EC4F1F">
              <w:rPr>
                <w:rFonts w:ascii="Times New Roman" w:hAnsi="Times New Roman" w:cs="Times New Roman"/>
              </w:rPr>
              <w:t>Nurodytas tikslas ir keliami uždaviniai, metodai uždaviniams įgyvendinti, analizuojama problema, temos aktualumas, trumpai apibūdinamos struktūrinės dalys/skyriai.</w:t>
            </w:r>
          </w:p>
        </w:tc>
        <w:tc>
          <w:tcPr>
            <w:tcW w:w="1982" w:type="dxa"/>
          </w:tcPr>
          <w:p w14:paraId="5BE30F2E"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c>
          <w:tcPr>
            <w:tcW w:w="1967" w:type="dxa"/>
          </w:tcPr>
          <w:p w14:paraId="30CA3C0B"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r>
      <w:tr w:rsidR="00340BAA" w:rsidRPr="00EC4F1F" w14:paraId="2B55CA81" w14:textId="77777777" w:rsidTr="00340BAA">
        <w:trPr>
          <w:trHeight w:val="653"/>
        </w:trPr>
        <w:tc>
          <w:tcPr>
            <w:tcW w:w="654" w:type="dxa"/>
          </w:tcPr>
          <w:p w14:paraId="72DF7645" w14:textId="77777777" w:rsidR="00340BAA" w:rsidRPr="00EC4F1F" w:rsidRDefault="00340BAA" w:rsidP="00340BAA">
            <w:pPr>
              <w:pStyle w:val="Sraopastraipa"/>
              <w:numPr>
                <w:ilvl w:val="0"/>
                <w:numId w:val="19"/>
              </w:numPr>
              <w:spacing w:line="259" w:lineRule="auto"/>
              <w:ind w:right="15"/>
              <w:jc w:val="center"/>
              <w:rPr>
                <w:rFonts w:ascii="Times New Roman" w:hAnsi="Times New Roman" w:cs="Times New Roman"/>
              </w:rPr>
            </w:pPr>
          </w:p>
        </w:tc>
        <w:tc>
          <w:tcPr>
            <w:tcW w:w="528" w:type="dxa"/>
            <w:vMerge/>
            <w:textDirection w:val="btLr"/>
          </w:tcPr>
          <w:p w14:paraId="01C937BF" w14:textId="77777777" w:rsidR="00340BAA" w:rsidRPr="00EC4F1F" w:rsidRDefault="00340BAA" w:rsidP="00340BAA">
            <w:pPr>
              <w:ind w:left="113" w:right="15"/>
              <w:jc w:val="center"/>
              <w:rPr>
                <w:rFonts w:ascii="Times New Roman" w:hAnsi="Times New Roman" w:cs="Times New Roman"/>
              </w:rPr>
            </w:pPr>
          </w:p>
        </w:tc>
        <w:tc>
          <w:tcPr>
            <w:tcW w:w="4207" w:type="dxa"/>
          </w:tcPr>
          <w:p w14:paraId="1F6C4579" w14:textId="77777777" w:rsidR="00340BAA" w:rsidRPr="00EC4F1F" w:rsidRDefault="00340BAA" w:rsidP="00340BAA">
            <w:pPr>
              <w:ind w:right="15"/>
              <w:rPr>
                <w:rFonts w:ascii="Times New Roman" w:hAnsi="Times New Roman" w:cs="Times New Roman"/>
              </w:rPr>
            </w:pPr>
            <w:r w:rsidRPr="00EC4F1F">
              <w:rPr>
                <w:rStyle w:val="fontstyle01"/>
              </w:rPr>
              <w:t>Nuosekliai ir aiškiai aprašoma darbo eiga.</w:t>
            </w:r>
            <w:r w:rsidRPr="00EC4F1F">
              <w:rPr>
                <w:rStyle w:val="fontstyle01"/>
                <w:b/>
              </w:rPr>
              <w:t xml:space="preserve"> </w:t>
            </w:r>
            <w:r w:rsidRPr="00EC4F1F">
              <w:rPr>
                <w:rFonts w:ascii="Times New Roman" w:hAnsi="Times New Roman" w:cs="Times New Roman"/>
              </w:rPr>
              <w:t xml:space="preserve">Paaiškintos projektiniam darbui būdingos pagrindinės sąvokos ir terminai, cituojamos autorių, kurių darbais remiamasi, mintys, pateiktas darbo rezultatas. </w:t>
            </w:r>
          </w:p>
        </w:tc>
        <w:tc>
          <w:tcPr>
            <w:tcW w:w="1982" w:type="dxa"/>
          </w:tcPr>
          <w:p w14:paraId="17B1F772"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0-5</w:t>
            </w:r>
          </w:p>
        </w:tc>
        <w:tc>
          <w:tcPr>
            <w:tcW w:w="1967" w:type="dxa"/>
          </w:tcPr>
          <w:p w14:paraId="216E9BA5"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0-5</w:t>
            </w:r>
          </w:p>
        </w:tc>
      </w:tr>
      <w:tr w:rsidR="00340BAA" w:rsidRPr="00EC4F1F" w14:paraId="1B1D7BBC" w14:textId="77777777" w:rsidTr="00340BAA">
        <w:trPr>
          <w:trHeight w:val="628"/>
        </w:trPr>
        <w:tc>
          <w:tcPr>
            <w:tcW w:w="654" w:type="dxa"/>
          </w:tcPr>
          <w:p w14:paraId="15468E3C" w14:textId="77777777" w:rsidR="00340BAA" w:rsidRPr="00EC4F1F" w:rsidRDefault="00340BAA" w:rsidP="00340BAA">
            <w:pPr>
              <w:pStyle w:val="Sraopastraipa"/>
              <w:numPr>
                <w:ilvl w:val="0"/>
                <w:numId w:val="19"/>
              </w:numPr>
              <w:spacing w:line="259" w:lineRule="auto"/>
              <w:ind w:right="15"/>
              <w:jc w:val="center"/>
              <w:rPr>
                <w:rFonts w:ascii="Times New Roman" w:hAnsi="Times New Roman" w:cs="Times New Roman"/>
              </w:rPr>
            </w:pPr>
          </w:p>
        </w:tc>
        <w:tc>
          <w:tcPr>
            <w:tcW w:w="528" w:type="dxa"/>
            <w:vMerge/>
          </w:tcPr>
          <w:p w14:paraId="4ECB3F54" w14:textId="77777777" w:rsidR="00340BAA" w:rsidRPr="00EC4F1F" w:rsidRDefault="00340BAA" w:rsidP="00340BAA">
            <w:pPr>
              <w:ind w:right="15"/>
              <w:rPr>
                <w:rFonts w:ascii="Times New Roman" w:hAnsi="Times New Roman" w:cs="Times New Roman"/>
              </w:rPr>
            </w:pPr>
          </w:p>
        </w:tc>
        <w:tc>
          <w:tcPr>
            <w:tcW w:w="4207" w:type="dxa"/>
          </w:tcPr>
          <w:p w14:paraId="664967CF" w14:textId="77777777" w:rsidR="00340BAA" w:rsidRPr="00EC4F1F" w:rsidRDefault="00340BAA" w:rsidP="00340BAA">
            <w:pPr>
              <w:ind w:right="15"/>
              <w:rPr>
                <w:rFonts w:ascii="Times New Roman" w:hAnsi="Times New Roman" w:cs="Times New Roman"/>
              </w:rPr>
            </w:pPr>
            <w:r w:rsidRPr="00EC4F1F">
              <w:rPr>
                <w:rFonts w:ascii="Times New Roman" w:hAnsi="Times New Roman" w:cs="Times New Roman"/>
              </w:rPr>
              <w:t>Projektinio darbo išvadose apibendrinami atlikto darbo rezultatai, jie siejami su iškeltu tikslu ir uždaviniais, pateikiamos darbo išvados.</w:t>
            </w:r>
          </w:p>
        </w:tc>
        <w:tc>
          <w:tcPr>
            <w:tcW w:w="1982" w:type="dxa"/>
          </w:tcPr>
          <w:p w14:paraId="2920586D"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c>
          <w:tcPr>
            <w:tcW w:w="1967" w:type="dxa"/>
          </w:tcPr>
          <w:p w14:paraId="58ED1A79"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r>
      <w:tr w:rsidR="00340BAA" w:rsidRPr="00EC4F1F" w14:paraId="42F81DE6" w14:textId="77777777" w:rsidTr="00340BAA">
        <w:trPr>
          <w:trHeight w:val="385"/>
        </w:trPr>
        <w:tc>
          <w:tcPr>
            <w:tcW w:w="654" w:type="dxa"/>
          </w:tcPr>
          <w:p w14:paraId="5520A4BA" w14:textId="77777777" w:rsidR="00340BAA" w:rsidRPr="00EC4F1F" w:rsidRDefault="00340BAA" w:rsidP="00340BAA">
            <w:pPr>
              <w:pStyle w:val="Sraopastraipa"/>
              <w:numPr>
                <w:ilvl w:val="0"/>
                <w:numId w:val="19"/>
              </w:numPr>
              <w:spacing w:line="259" w:lineRule="auto"/>
              <w:ind w:right="15"/>
              <w:jc w:val="center"/>
              <w:rPr>
                <w:rFonts w:ascii="Times New Roman" w:hAnsi="Times New Roman" w:cs="Times New Roman"/>
              </w:rPr>
            </w:pPr>
          </w:p>
        </w:tc>
        <w:tc>
          <w:tcPr>
            <w:tcW w:w="528" w:type="dxa"/>
            <w:vMerge/>
          </w:tcPr>
          <w:p w14:paraId="605C4DB5" w14:textId="77777777" w:rsidR="00340BAA" w:rsidRPr="00EC4F1F" w:rsidRDefault="00340BAA" w:rsidP="00340BAA">
            <w:pPr>
              <w:ind w:right="15"/>
              <w:rPr>
                <w:rFonts w:ascii="Times New Roman" w:hAnsi="Times New Roman" w:cs="Times New Roman"/>
              </w:rPr>
            </w:pPr>
          </w:p>
        </w:tc>
        <w:tc>
          <w:tcPr>
            <w:tcW w:w="4207" w:type="dxa"/>
          </w:tcPr>
          <w:p w14:paraId="501E064C" w14:textId="77777777" w:rsidR="00340BAA" w:rsidRPr="00EC4F1F" w:rsidRDefault="00340BAA" w:rsidP="00340BAA">
            <w:pPr>
              <w:ind w:right="15"/>
              <w:rPr>
                <w:rFonts w:ascii="Times New Roman" w:hAnsi="Times New Roman" w:cs="Times New Roman"/>
              </w:rPr>
            </w:pPr>
            <w:r w:rsidRPr="00EC4F1F">
              <w:rPr>
                <w:rFonts w:ascii="Times New Roman" w:hAnsi="Times New Roman" w:cs="Times New Roman"/>
              </w:rPr>
              <w:t>Literatūros ir šaltinių apžvalga.</w:t>
            </w:r>
          </w:p>
        </w:tc>
        <w:tc>
          <w:tcPr>
            <w:tcW w:w="1982" w:type="dxa"/>
          </w:tcPr>
          <w:p w14:paraId="2AE480E1"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c>
          <w:tcPr>
            <w:tcW w:w="1967" w:type="dxa"/>
          </w:tcPr>
          <w:p w14:paraId="1B310777"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r>
      <w:tr w:rsidR="00340BAA" w:rsidRPr="00EC4F1F" w14:paraId="2221F9E0" w14:textId="77777777" w:rsidTr="00340BAA">
        <w:trPr>
          <w:trHeight w:val="628"/>
        </w:trPr>
        <w:tc>
          <w:tcPr>
            <w:tcW w:w="654" w:type="dxa"/>
          </w:tcPr>
          <w:p w14:paraId="439FC6D6" w14:textId="77777777" w:rsidR="00340BAA" w:rsidRPr="00EC4F1F" w:rsidRDefault="00340BAA" w:rsidP="00340BAA">
            <w:pPr>
              <w:pStyle w:val="Sraopastraipa"/>
              <w:numPr>
                <w:ilvl w:val="0"/>
                <w:numId w:val="19"/>
              </w:numPr>
              <w:spacing w:line="259" w:lineRule="auto"/>
              <w:ind w:right="15"/>
              <w:jc w:val="center"/>
              <w:rPr>
                <w:rFonts w:ascii="Times New Roman" w:hAnsi="Times New Roman" w:cs="Times New Roman"/>
              </w:rPr>
            </w:pPr>
          </w:p>
        </w:tc>
        <w:tc>
          <w:tcPr>
            <w:tcW w:w="528" w:type="dxa"/>
            <w:vMerge/>
          </w:tcPr>
          <w:p w14:paraId="639BE81E" w14:textId="77777777" w:rsidR="00340BAA" w:rsidRPr="00EC4F1F" w:rsidRDefault="00340BAA" w:rsidP="00340BAA">
            <w:pPr>
              <w:ind w:right="15"/>
              <w:rPr>
                <w:rFonts w:ascii="Times New Roman" w:hAnsi="Times New Roman" w:cs="Times New Roman"/>
              </w:rPr>
            </w:pPr>
          </w:p>
        </w:tc>
        <w:tc>
          <w:tcPr>
            <w:tcW w:w="4207" w:type="dxa"/>
          </w:tcPr>
          <w:p w14:paraId="6F24A1B5" w14:textId="77777777" w:rsidR="00340BAA" w:rsidRPr="00EC4F1F" w:rsidRDefault="00340BAA" w:rsidP="00340BAA">
            <w:pPr>
              <w:ind w:right="15"/>
              <w:rPr>
                <w:rFonts w:ascii="Times New Roman" w:hAnsi="Times New Roman" w:cs="Times New Roman"/>
              </w:rPr>
            </w:pPr>
            <w:r w:rsidRPr="00EC4F1F">
              <w:rPr>
                <w:rFonts w:ascii="Times New Roman" w:hAnsi="Times New Roman" w:cs="Times New Roman"/>
              </w:rPr>
              <w:t>Aprašo forma ir projektinio darbo  rekomendacijų laikymasis.</w:t>
            </w:r>
          </w:p>
        </w:tc>
        <w:tc>
          <w:tcPr>
            <w:tcW w:w="1982" w:type="dxa"/>
          </w:tcPr>
          <w:p w14:paraId="6B5CA2A6"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c>
          <w:tcPr>
            <w:tcW w:w="1967" w:type="dxa"/>
          </w:tcPr>
          <w:p w14:paraId="5BD8AAEC"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0-3</w:t>
            </w:r>
          </w:p>
        </w:tc>
      </w:tr>
      <w:tr w:rsidR="00340BAA" w:rsidRPr="00EC4F1F" w14:paraId="559DD838" w14:textId="77777777" w:rsidTr="00340BAA">
        <w:trPr>
          <w:trHeight w:val="60"/>
        </w:trPr>
        <w:tc>
          <w:tcPr>
            <w:tcW w:w="654" w:type="dxa"/>
          </w:tcPr>
          <w:p w14:paraId="0C7BCD8F" w14:textId="77777777" w:rsidR="00340BAA" w:rsidRPr="00EC4F1F" w:rsidRDefault="00340BAA" w:rsidP="00340BAA">
            <w:pPr>
              <w:pStyle w:val="Sraopastraipa"/>
              <w:numPr>
                <w:ilvl w:val="0"/>
                <w:numId w:val="19"/>
              </w:numPr>
              <w:spacing w:line="259" w:lineRule="auto"/>
              <w:ind w:right="15"/>
              <w:jc w:val="center"/>
              <w:rPr>
                <w:rFonts w:ascii="Times New Roman" w:hAnsi="Times New Roman" w:cs="Times New Roman"/>
              </w:rPr>
            </w:pPr>
          </w:p>
        </w:tc>
        <w:tc>
          <w:tcPr>
            <w:tcW w:w="528" w:type="dxa"/>
            <w:vMerge/>
            <w:tcBorders>
              <w:bottom w:val="single" w:sz="4" w:space="0" w:color="auto"/>
            </w:tcBorders>
          </w:tcPr>
          <w:p w14:paraId="0489AFDC" w14:textId="77777777" w:rsidR="00340BAA" w:rsidRPr="00EC4F1F" w:rsidRDefault="00340BAA" w:rsidP="00340BAA">
            <w:pPr>
              <w:ind w:right="15"/>
              <w:rPr>
                <w:rFonts w:ascii="Times New Roman" w:hAnsi="Times New Roman" w:cs="Times New Roman"/>
              </w:rPr>
            </w:pPr>
          </w:p>
        </w:tc>
        <w:tc>
          <w:tcPr>
            <w:tcW w:w="4207" w:type="dxa"/>
          </w:tcPr>
          <w:p w14:paraId="312C3449" w14:textId="77777777" w:rsidR="00340BAA" w:rsidRPr="00EC4F1F" w:rsidRDefault="00340BAA" w:rsidP="00340BAA">
            <w:pPr>
              <w:ind w:right="15"/>
              <w:rPr>
                <w:rFonts w:ascii="Times New Roman" w:hAnsi="Times New Roman" w:cs="Times New Roman"/>
              </w:rPr>
            </w:pPr>
            <w:r w:rsidRPr="00EC4F1F">
              <w:rPr>
                <w:rFonts w:ascii="Times New Roman" w:hAnsi="Times New Roman" w:cs="Times New Roman"/>
              </w:rPr>
              <w:t>Projektinio darbo pristatymas</w:t>
            </w:r>
          </w:p>
        </w:tc>
        <w:tc>
          <w:tcPr>
            <w:tcW w:w="1982" w:type="dxa"/>
          </w:tcPr>
          <w:p w14:paraId="07DE9230"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w:t>
            </w:r>
          </w:p>
        </w:tc>
        <w:tc>
          <w:tcPr>
            <w:tcW w:w="1967" w:type="dxa"/>
          </w:tcPr>
          <w:p w14:paraId="009B01B9"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0-5</w:t>
            </w:r>
          </w:p>
        </w:tc>
      </w:tr>
      <w:tr w:rsidR="00340BAA" w:rsidRPr="00EC4F1F" w14:paraId="3751B80E" w14:textId="77777777" w:rsidTr="00340BAA">
        <w:trPr>
          <w:trHeight w:val="164"/>
        </w:trPr>
        <w:tc>
          <w:tcPr>
            <w:tcW w:w="654" w:type="dxa"/>
          </w:tcPr>
          <w:p w14:paraId="237CB729" w14:textId="77777777" w:rsidR="00340BAA" w:rsidRPr="00EC4F1F" w:rsidRDefault="00340BAA" w:rsidP="00340BAA">
            <w:pPr>
              <w:ind w:right="15"/>
              <w:rPr>
                <w:rFonts w:ascii="Times New Roman" w:hAnsi="Times New Roman" w:cs="Times New Roman"/>
              </w:rPr>
            </w:pPr>
          </w:p>
        </w:tc>
        <w:tc>
          <w:tcPr>
            <w:tcW w:w="528" w:type="dxa"/>
          </w:tcPr>
          <w:p w14:paraId="028B6488" w14:textId="77777777" w:rsidR="00340BAA" w:rsidRPr="00EC4F1F" w:rsidRDefault="00340BAA" w:rsidP="00340BAA">
            <w:pPr>
              <w:ind w:right="15"/>
              <w:rPr>
                <w:rFonts w:ascii="Times New Roman" w:hAnsi="Times New Roman" w:cs="Times New Roman"/>
              </w:rPr>
            </w:pPr>
          </w:p>
        </w:tc>
        <w:tc>
          <w:tcPr>
            <w:tcW w:w="4207" w:type="dxa"/>
          </w:tcPr>
          <w:p w14:paraId="389C7792" w14:textId="77777777" w:rsidR="00340BAA" w:rsidRPr="00EC4F1F" w:rsidRDefault="00340BAA" w:rsidP="00340BAA">
            <w:pPr>
              <w:ind w:right="15"/>
              <w:rPr>
                <w:rFonts w:ascii="Times New Roman" w:hAnsi="Times New Roman" w:cs="Times New Roman"/>
              </w:rPr>
            </w:pPr>
            <w:r w:rsidRPr="00EC4F1F">
              <w:rPr>
                <w:rFonts w:ascii="Times New Roman" w:hAnsi="Times New Roman" w:cs="Times New Roman"/>
              </w:rPr>
              <w:t>Didžiausias taškų skaičius</w:t>
            </w:r>
          </w:p>
        </w:tc>
        <w:tc>
          <w:tcPr>
            <w:tcW w:w="1982" w:type="dxa"/>
          </w:tcPr>
          <w:p w14:paraId="65A3DE6D"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0-20</w:t>
            </w:r>
          </w:p>
        </w:tc>
        <w:tc>
          <w:tcPr>
            <w:tcW w:w="1967" w:type="dxa"/>
          </w:tcPr>
          <w:p w14:paraId="5A98E9E4" w14:textId="77777777" w:rsidR="00340BAA" w:rsidRPr="00EC4F1F" w:rsidRDefault="00340BAA" w:rsidP="00340BAA">
            <w:pPr>
              <w:ind w:right="15"/>
              <w:jc w:val="center"/>
              <w:rPr>
                <w:rFonts w:ascii="Times New Roman" w:hAnsi="Times New Roman" w:cs="Times New Roman"/>
              </w:rPr>
            </w:pPr>
            <w:r w:rsidRPr="00EC4F1F">
              <w:rPr>
                <w:rFonts w:ascii="Times New Roman" w:hAnsi="Times New Roman" w:cs="Times New Roman"/>
              </w:rPr>
              <w:t>0-22</w:t>
            </w:r>
          </w:p>
        </w:tc>
      </w:tr>
    </w:tbl>
    <w:p w14:paraId="550EBDF6" w14:textId="77777777" w:rsidR="00340BAA" w:rsidRPr="00EB6E6B" w:rsidRDefault="00340BAA" w:rsidP="00340BAA">
      <w:pPr>
        <w:ind w:right="15"/>
        <w:jc w:val="center"/>
      </w:pPr>
    </w:p>
    <w:p w14:paraId="319A6E25" w14:textId="77777777" w:rsidR="00340BAA" w:rsidRPr="00EB6E6B" w:rsidRDefault="00340BAA" w:rsidP="00340BAA"/>
    <w:p w14:paraId="0C804AE0" w14:textId="77777777" w:rsidR="00340BAA" w:rsidRPr="00EB6E6B" w:rsidRDefault="00340BAA" w:rsidP="00340BAA"/>
    <w:p w14:paraId="30C52727" w14:textId="77777777" w:rsidR="00340BAA" w:rsidRPr="00EB6E6B" w:rsidRDefault="00340BAA" w:rsidP="00340BAA"/>
    <w:p w14:paraId="167BCA5A" w14:textId="77777777" w:rsidR="00340BAA" w:rsidRDefault="00340BAA" w:rsidP="00340BAA">
      <w:pPr>
        <w:ind w:left="284"/>
        <w:jc w:val="center"/>
        <w:rPr>
          <w:szCs w:val="24"/>
          <w:lang w:val="pl-PL"/>
        </w:rPr>
      </w:pPr>
      <w:r>
        <w:rPr>
          <w:szCs w:val="24"/>
          <w:lang w:val="pl-PL"/>
        </w:rPr>
        <w:br w:type="page"/>
      </w:r>
    </w:p>
    <w:p w14:paraId="260EA79A" w14:textId="77777777" w:rsidR="00340BAA" w:rsidRPr="00FB583C" w:rsidRDefault="00340BAA" w:rsidP="00340BAA">
      <w:pPr>
        <w:ind w:left="5664"/>
        <w:rPr>
          <w:szCs w:val="24"/>
        </w:rPr>
      </w:pPr>
      <w:r w:rsidRPr="00FB583C">
        <w:rPr>
          <w:szCs w:val="24"/>
        </w:rPr>
        <w:lastRenderedPageBreak/>
        <w:t xml:space="preserve">Šalčininkų „Santarvės“ gimnazijos </w:t>
      </w:r>
    </w:p>
    <w:p w14:paraId="1B408EAC" w14:textId="77777777" w:rsidR="00340BAA" w:rsidRPr="00FB583C" w:rsidRDefault="00340BAA" w:rsidP="00340BAA">
      <w:pPr>
        <w:ind w:left="5664"/>
        <w:rPr>
          <w:szCs w:val="24"/>
        </w:rPr>
      </w:pPr>
      <w:r w:rsidRPr="00FB583C">
        <w:rPr>
          <w:szCs w:val="24"/>
        </w:rPr>
        <w:t xml:space="preserve">projektinio darbo rengimo tvarkos aprašo </w:t>
      </w:r>
      <w:r>
        <w:rPr>
          <w:szCs w:val="24"/>
        </w:rPr>
        <w:t>5</w:t>
      </w:r>
      <w:r w:rsidRPr="00FB583C">
        <w:rPr>
          <w:szCs w:val="24"/>
        </w:rPr>
        <w:t xml:space="preserve"> priedas </w:t>
      </w:r>
    </w:p>
    <w:p w14:paraId="16AE1A27" w14:textId="77777777" w:rsidR="00340BAA" w:rsidRPr="00285EEC" w:rsidRDefault="00340BAA" w:rsidP="00340BAA">
      <w:pPr>
        <w:ind w:left="5664"/>
        <w:rPr>
          <w:szCs w:val="24"/>
        </w:rPr>
      </w:pPr>
    </w:p>
    <w:p w14:paraId="302E1074" w14:textId="77777777" w:rsidR="00340BAA" w:rsidRPr="006D2987" w:rsidRDefault="00340BAA" w:rsidP="00340BAA">
      <w:pPr>
        <w:jc w:val="center"/>
        <w:rPr>
          <w:szCs w:val="24"/>
        </w:rPr>
      </w:pPr>
      <w:r w:rsidRPr="006D2987">
        <w:rPr>
          <w:szCs w:val="24"/>
        </w:rPr>
        <w:t>ŠALČ</w:t>
      </w:r>
      <w:r>
        <w:rPr>
          <w:szCs w:val="24"/>
        </w:rPr>
        <w:t>I</w:t>
      </w:r>
      <w:r w:rsidRPr="006D2987">
        <w:rPr>
          <w:szCs w:val="24"/>
        </w:rPr>
        <w:t>NINKŲ SANTARVĖS GIMNAZIJA</w:t>
      </w:r>
    </w:p>
    <w:p w14:paraId="7239F426" w14:textId="77777777" w:rsidR="00340BAA" w:rsidRPr="006D2987" w:rsidRDefault="00340BAA" w:rsidP="00340BAA">
      <w:pPr>
        <w:rPr>
          <w:szCs w:val="24"/>
        </w:rPr>
      </w:pPr>
      <w:r w:rsidRPr="006D2987">
        <w:rPr>
          <w:szCs w:val="24"/>
        </w:rPr>
        <w:t xml:space="preserve"> 20...- 20... m.m.</w:t>
      </w:r>
    </w:p>
    <w:p w14:paraId="345856FB" w14:textId="77777777" w:rsidR="00340BAA" w:rsidRPr="00EC4F1F" w:rsidRDefault="00340BAA" w:rsidP="00340BAA">
      <w:pPr>
        <w:jc w:val="center"/>
        <w:rPr>
          <w:b/>
          <w:szCs w:val="24"/>
        </w:rPr>
      </w:pPr>
      <w:r w:rsidRPr="00EC4F1F">
        <w:rPr>
          <w:b/>
          <w:szCs w:val="24"/>
        </w:rPr>
        <w:t>PROJEKTINIŲ DARBŲ VERTINIMO PROTOKOLAS</w:t>
      </w:r>
    </w:p>
    <w:p w14:paraId="3C0DBAB8" w14:textId="77777777" w:rsidR="00340BAA" w:rsidRDefault="00340BAA" w:rsidP="00340BAA">
      <w:pPr>
        <w:jc w:val="center"/>
        <w:rPr>
          <w:szCs w:val="24"/>
        </w:rPr>
      </w:pPr>
      <w:r>
        <w:rPr>
          <w:szCs w:val="24"/>
        </w:rPr>
        <w:t>______________ Nr. _________</w:t>
      </w:r>
    </w:p>
    <w:p w14:paraId="75C0EF05" w14:textId="77777777" w:rsidR="00340BAA" w:rsidRDefault="00340BAA" w:rsidP="00340BAA">
      <w:pPr>
        <w:rPr>
          <w:szCs w:val="24"/>
        </w:rPr>
      </w:pPr>
      <w:r>
        <w:rPr>
          <w:sz w:val="20"/>
          <w:szCs w:val="24"/>
        </w:rPr>
        <w:tab/>
      </w:r>
      <w:r>
        <w:rPr>
          <w:sz w:val="20"/>
          <w:szCs w:val="24"/>
        </w:rPr>
        <w:tab/>
      </w:r>
      <w:r>
        <w:rPr>
          <w:sz w:val="20"/>
          <w:szCs w:val="24"/>
        </w:rPr>
        <w:tab/>
        <w:t xml:space="preserve"> </w:t>
      </w:r>
      <w:r w:rsidRPr="002C5B6C">
        <w:rPr>
          <w:sz w:val="20"/>
          <w:szCs w:val="24"/>
        </w:rPr>
        <w:t>(data)</w:t>
      </w:r>
      <w:r>
        <w:rPr>
          <w:szCs w:val="24"/>
        </w:rPr>
        <w:t xml:space="preserve"> </w:t>
      </w:r>
    </w:p>
    <w:p w14:paraId="059E8C47" w14:textId="77777777" w:rsidR="00340BAA" w:rsidRPr="004E4DE6" w:rsidRDefault="00340BAA" w:rsidP="00340BAA">
      <w:pPr>
        <w:rPr>
          <w:szCs w:val="24"/>
        </w:rPr>
      </w:pPr>
    </w:p>
    <w:tbl>
      <w:tblPr>
        <w:tblStyle w:val="Lentelstinklelis"/>
        <w:tblW w:w="0" w:type="auto"/>
        <w:tblLayout w:type="fixed"/>
        <w:tblLook w:val="04A0" w:firstRow="1" w:lastRow="0" w:firstColumn="1" w:lastColumn="0" w:noHBand="0" w:noVBand="1"/>
      </w:tblPr>
      <w:tblGrid>
        <w:gridCol w:w="556"/>
        <w:gridCol w:w="2813"/>
        <w:gridCol w:w="567"/>
        <w:gridCol w:w="992"/>
        <w:gridCol w:w="1134"/>
        <w:gridCol w:w="992"/>
        <w:gridCol w:w="709"/>
        <w:gridCol w:w="853"/>
        <w:gridCol w:w="955"/>
      </w:tblGrid>
      <w:tr w:rsidR="00340BAA" w:rsidRPr="00967AE3" w14:paraId="0DD1F1C7" w14:textId="77777777" w:rsidTr="00340BAA">
        <w:trPr>
          <w:cantSplit/>
          <w:trHeight w:val="367"/>
        </w:trPr>
        <w:tc>
          <w:tcPr>
            <w:tcW w:w="556" w:type="dxa"/>
            <w:vMerge w:val="restart"/>
            <w:vAlign w:val="center"/>
          </w:tcPr>
          <w:p w14:paraId="2E784434" w14:textId="77777777" w:rsidR="00340BAA" w:rsidRPr="002C5B6C" w:rsidRDefault="00340BAA" w:rsidP="00340BAA">
            <w:pPr>
              <w:jc w:val="center"/>
              <w:rPr>
                <w:rFonts w:ascii="Times New Roman" w:hAnsi="Times New Roman" w:cs="Times New Roman"/>
              </w:rPr>
            </w:pPr>
            <w:r w:rsidRPr="002C5B6C">
              <w:rPr>
                <w:rFonts w:ascii="Times New Roman" w:hAnsi="Times New Roman" w:cs="Times New Roman"/>
              </w:rPr>
              <w:t>Eil. Nr.</w:t>
            </w:r>
          </w:p>
        </w:tc>
        <w:tc>
          <w:tcPr>
            <w:tcW w:w="2813" w:type="dxa"/>
            <w:vMerge w:val="restart"/>
            <w:vAlign w:val="center"/>
          </w:tcPr>
          <w:p w14:paraId="56DD5282" w14:textId="77777777" w:rsidR="00340BAA" w:rsidRPr="002C5B6C" w:rsidRDefault="00340BAA" w:rsidP="00340BAA">
            <w:pPr>
              <w:jc w:val="center"/>
              <w:rPr>
                <w:rFonts w:ascii="Times New Roman" w:hAnsi="Times New Roman" w:cs="Times New Roman"/>
              </w:rPr>
            </w:pPr>
            <w:r w:rsidRPr="002C5B6C">
              <w:rPr>
                <w:rFonts w:ascii="Times New Roman" w:hAnsi="Times New Roman" w:cs="Times New Roman"/>
              </w:rPr>
              <w:t>Mokinio v</w:t>
            </w:r>
            <w:r>
              <w:rPr>
                <w:rFonts w:ascii="Times New Roman" w:hAnsi="Times New Roman" w:cs="Times New Roman"/>
              </w:rPr>
              <w:t>ardas,</w:t>
            </w:r>
            <w:r w:rsidRPr="002C5B6C">
              <w:rPr>
                <w:rFonts w:ascii="Times New Roman" w:hAnsi="Times New Roman" w:cs="Times New Roman"/>
              </w:rPr>
              <w:t xml:space="preserve"> pavardė</w:t>
            </w:r>
          </w:p>
        </w:tc>
        <w:tc>
          <w:tcPr>
            <w:tcW w:w="6202" w:type="dxa"/>
            <w:gridSpan w:val="7"/>
            <w:vAlign w:val="center"/>
          </w:tcPr>
          <w:p w14:paraId="03B33A58" w14:textId="77777777" w:rsidR="00340BAA" w:rsidRPr="002C5B6C" w:rsidRDefault="00340BAA" w:rsidP="00340BAA">
            <w:pPr>
              <w:jc w:val="center"/>
              <w:rPr>
                <w:rFonts w:ascii="Times New Roman" w:hAnsi="Times New Roman" w:cs="Times New Roman"/>
                <w:sz w:val="20"/>
              </w:rPr>
            </w:pPr>
            <w:r w:rsidRPr="002C5B6C">
              <w:rPr>
                <w:rFonts w:ascii="Times New Roman" w:hAnsi="Times New Roman" w:cs="Times New Roman"/>
              </w:rPr>
              <w:t>Vertinimo kriterijai</w:t>
            </w:r>
          </w:p>
        </w:tc>
      </w:tr>
      <w:tr w:rsidR="00340BAA" w:rsidRPr="00967AE3" w14:paraId="07ACE374" w14:textId="77777777" w:rsidTr="00340BAA">
        <w:trPr>
          <w:cantSplit/>
          <w:trHeight w:val="5045"/>
        </w:trPr>
        <w:tc>
          <w:tcPr>
            <w:tcW w:w="556" w:type="dxa"/>
            <w:vMerge/>
            <w:vAlign w:val="center"/>
          </w:tcPr>
          <w:p w14:paraId="4A350E6C" w14:textId="77777777" w:rsidR="00340BAA" w:rsidRPr="006D2987" w:rsidRDefault="00340BAA" w:rsidP="00340BAA">
            <w:pPr>
              <w:jc w:val="center"/>
              <w:rPr>
                <w:rFonts w:ascii="Times New Roman" w:hAnsi="Times New Roman" w:cs="Times New Roman"/>
              </w:rPr>
            </w:pPr>
          </w:p>
        </w:tc>
        <w:tc>
          <w:tcPr>
            <w:tcW w:w="2813" w:type="dxa"/>
            <w:vMerge/>
            <w:vAlign w:val="center"/>
          </w:tcPr>
          <w:p w14:paraId="707728BD" w14:textId="77777777" w:rsidR="00340BAA" w:rsidRPr="006D2987" w:rsidRDefault="00340BAA" w:rsidP="00340BAA">
            <w:pPr>
              <w:jc w:val="center"/>
              <w:rPr>
                <w:rFonts w:ascii="Times New Roman" w:hAnsi="Times New Roman" w:cs="Times New Roman"/>
              </w:rPr>
            </w:pPr>
          </w:p>
        </w:tc>
        <w:tc>
          <w:tcPr>
            <w:tcW w:w="567" w:type="dxa"/>
            <w:textDirection w:val="btLr"/>
            <w:vAlign w:val="center"/>
          </w:tcPr>
          <w:p w14:paraId="2662BCE5"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Projektinio darbo idėjos formulavimas ir darbo planavimas</w:t>
            </w:r>
          </w:p>
        </w:tc>
        <w:tc>
          <w:tcPr>
            <w:tcW w:w="992" w:type="dxa"/>
            <w:textDirection w:val="btLr"/>
            <w:vAlign w:val="center"/>
          </w:tcPr>
          <w:p w14:paraId="34F555C3"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Nurodytas tikslas ir keliami uždaviniai, metodai uždaviniams įgyvendinti, analizuojama problema, temos aktualumas, trumpai apibūdinamos struktūrinės dalys/skyriai.</w:t>
            </w:r>
          </w:p>
        </w:tc>
        <w:tc>
          <w:tcPr>
            <w:tcW w:w="1134" w:type="dxa"/>
            <w:textDirection w:val="btLr"/>
            <w:vAlign w:val="center"/>
          </w:tcPr>
          <w:p w14:paraId="42E7F900" w14:textId="77777777" w:rsidR="00340BAA" w:rsidRPr="004E4DE6" w:rsidRDefault="00340BAA" w:rsidP="00340BAA">
            <w:pPr>
              <w:ind w:left="113" w:right="113"/>
              <w:rPr>
                <w:rFonts w:ascii="Times New Roman" w:hAnsi="Times New Roman" w:cs="Times New Roman"/>
                <w:sz w:val="20"/>
              </w:rPr>
            </w:pPr>
            <w:r w:rsidRPr="004E4DE6">
              <w:rPr>
                <w:rStyle w:val="fontstyle01"/>
              </w:rPr>
              <w:t>Nuosekliai ir aiškiai aprašoma darbo eiga.</w:t>
            </w:r>
            <w:r w:rsidRPr="004E4DE6">
              <w:rPr>
                <w:rStyle w:val="fontstyle01"/>
                <w:b/>
              </w:rPr>
              <w:t xml:space="preserve"> </w:t>
            </w:r>
            <w:r w:rsidRPr="004E4DE6">
              <w:rPr>
                <w:rFonts w:ascii="Times New Roman" w:hAnsi="Times New Roman" w:cs="Times New Roman"/>
                <w:sz w:val="20"/>
              </w:rPr>
              <w:t>Paaiškintos projektiniam darbui būdingos pagrindinės sąvokos ir terminai, cituojamos autorių, kurių darbais remiamasi, mintys, pateiktas darbo rezultatas.</w:t>
            </w:r>
          </w:p>
        </w:tc>
        <w:tc>
          <w:tcPr>
            <w:tcW w:w="992" w:type="dxa"/>
            <w:textDirection w:val="btLr"/>
            <w:vAlign w:val="center"/>
          </w:tcPr>
          <w:p w14:paraId="584842B3"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Projektinio darbo išvadose apibendrinami atlikto darbo rezultatai, jie siejami su iškeltu tikslu ir uždaviniais, pateikiamos darbo išvados.</w:t>
            </w:r>
          </w:p>
        </w:tc>
        <w:tc>
          <w:tcPr>
            <w:tcW w:w="709" w:type="dxa"/>
            <w:textDirection w:val="btLr"/>
            <w:vAlign w:val="center"/>
          </w:tcPr>
          <w:p w14:paraId="6733B4BA"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Literatūros ir šaltinių apžvalga.</w:t>
            </w:r>
          </w:p>
        </w:tc>
        <w:tc>
          <w:tcPr>
            <w:tcW w:w="853" w:type="dxa"/>
            <w:textDirection w:val="btLr"/>
            <w:vAlign w:val="center"/>
          </w:tcPr>
          <w:p w14:paraId="45A92C65"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Aprašo forma ir projektinio darbo  rekomendacijų laikymasis.</w:t>
            </w:r>
          </w:p>
        </w:tc>
        <w:tc>
          <w:tcPr>
            <w:tcW w:w="955" w:type="dxa"/>
            <w:textDirection w:val="btLr"/>
            <w:vAlign w:val="center"/>
          </w:tcPr>
          <w:p w14:paraId="0618FCF4" w14:textId="77777777" w:rsidR="00340BAA" w:rsidRPr="004E4DE6" w:rsidRDefault="00340BAA" w:rsidP="00340BAA">
            <w:pPr>
              <w:ind w:left="113" w:right="113"/>
              <w:rPr>
                <w:sz w:val="20"/>
              </w:rPr>
            </w:pPr>
            <w:r w:rsidRPr="002C5B6C">
              <w:rPr>
                <w:rFonts w:ascii="Times New Roman" w:hAnsi="Times New Roman" w:cs="Times New Roman"/>
                <w:sz w:val="20"/>
              </w:rPr>
              <w:t>Bendras taškų skaičius</w:t>
            </w:r>
          </w:p>
        </w:tc>
      </w:tr>
      <w:tr w:rsidR="00340BAA" w:rsidRPr="00967AE3" w14:paraId="150C03C7" w14:textId="77777777" w:rsidTr="00340BAA">
        <w:tc>
          <w:tcPr>
            <w:tcW w:w="556" w:type="dxa"/>
            <w:vMerge/>
          </w:tcPr>
          <w:p w14:paraId="0E9E7F35" w14:textId="77777777" w:rsidR="00340BAA" w:rsidRPr="006D2987" w:rsidRDefault="00340BAA" w:rsidP="00340BAA">
            <w:pPr>
              <w:rPr>
                <w:rFonts w:ascii="Times New Roman" w:hAnsi="Times New Roman" w:cs="Times New Roman"/>
              </w:rPr>
            </w:pPr>
          </w:p>
        </w:tc>
        <w:tc>
          <w:tcPr>
            <w:tcW w:w="2813" w:type="dxa"/>
            <w:vMerge/>
          </w:tcPr>
          <w:p w14:paraId="7182D238" w14:textId="77777777" w:rsidR="00340BAA" w:rsidRPr="006D2987" w:rsidRDefault="00340BAA" w:rsidP="00340BAA">
            <w:pPr>
              <w:rPr>
                <w:rFonts w:ascii="Times New Roman" w:hAnsi="Times New Roman" w:cs="Times New Roman"/>
              </w:rPr>
            </w:pPr>
          </w:p>
        </w:tc>
        <w:tc>
          <w:tcPr>
            <w:tcW w:w="567" w:type="dxa"/>
          </w:tcPr>
          <w:p w14:paraId="42C79080"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992" w:type="dxa"/>
          </w:tcPr>
          <w:p w14:paraId="7CFF568A"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1134" w:type="dxa"/>
          </w:tcPr>
          <w:p w14:paraId="6AA7D661"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0-5</w:t>
            </w:r>
          </w:p>
        </w:tc>
        <w:tc>
          <w:tcPr>
            <w:tcW w:w="992" w:type="dxa"/>
          </w:tcPr>
          <w:p w14:paraId="43D836F5"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709" w:type="dxa"/>
          </w:tcPr>
          <w:p w14:paraId="58C1282C"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853" w:type="dxa"/>
          </w:tcPr>
          <w:p w14:paraId="052F11A8"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955" w:type="dxa"/>
          </w:tcPr>
          <w:p w14:paraId="79C4FC32"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0-20</w:t>
            </w:r>
          </w:p>
        </w:tc>
      </w:tr>
      <w:tr w:rsidR="00340BAA" w:rsidRPr="00967AE3" w14:paraId="706FF953" w14:textId="77777777" w:rsidTr="00340BAA">
        <w:tc>
          <w:tcPr>
            <w:tcW w:w="556" w:type="dxa"/>
          </w:tcPr>
          <w:p w14:paraId="08F99548" w14:textId="77777777" w:rsidR="00340BAA" w:rsidRPr="006D2987" w:rsidRDefault="00340BAA" w:rsidP="00340BAA">
            <w:pPr>
              <w:rPr>
                <w:rFonts w:ascii="Times New Roman" w:hAnsi="Times New Roman" w:cs="Times New Roman"/>
              </w:rPr>
            </w:pPr>
          </w:p>
        </w:tc>
        <w:tc>
          <w:tcPr>
            <w:tcW w:w="2813" w:type="dxa"/>
          </w:tcPr>
          <w:p w14:paraId="69E0902B" w14:textId="77777777" w:rsidR="00340BAA" w:rsidRPr="006D2987" w:rsidRDefault="00340BAA" w:rsidP="00340BAA">
            <w:pPr>
              <w:rPr>
                <w:rFonts w:ascii="Times New Roman" w:hAnsi="Times New Roman" w:cs="Times New Roman"/>
              </w:rPr>
            </w:pPr>
          </w:p>
        </w:tc>
        <w:tc>
          <w:tcPr>
            <w:tcW w:w="567" w:type="dxa"/>
          </w:tcPr>
          <w:p w14:paraId="6707B77B" w14:textId="77777777" w:rsidR="00340BAA" w:rsidRPr="006D2987" w:rsidRDefault="00340BAA" w:rsidP="00340BAA">
            <w:pPr>
              <w:rPr>
                <w:rFonts w:ascii="Times New Roman" w:hAnsi="Times New Roman" w:cs="Times New Roman"/>
              </w:rPr>
            </w:pPr>
          </w:p>
        </w:tc>
        <w:tc>
          <w:tcPr>
            <w:tcW w:w="992" w:type="dxa"/>
          </w:tcPr>
          <w:p w14:paraId="2E16DF2C" w14:textId="77777777" w:rsidR="00340BAA" w:rsidRPr="006D2987" w:rsidRDefault="00340BAA" w:rsidP="00340BAA">
            <w:pPr>
              <w:rPr>
                <w:rFonts w:ascii="Times New Roman" w:hAnsi="Times New Roman" w:cs="Times New Roman"/>
              </w:rPr>
            </w:pPr>
          </w:p>
        </w:tc>
        <w:tc>
          <w:tcPr>
            <w:tcW w:w="1134" w:type="dxa"/>
          </w:tcPr>
          <w:p w14:paraId="3E7C6DA1" w14:textId="77777777" w:rsidR="00340BAA" w:rsidRPr="006D2987" w:rsidRDefault="00340BAA" w:rsidP="00340BAA">
            <w:pPr>
              <w:rPr>
                <w:rFonts w:ascii="Times New Roman" w:hAnsi="Times New Roman" w:cs="Times New Roman"/>
              </w:rPr>
            </w:pPr>
          </w:p>
        </w:tc>
        <w:tc>
          <w:tcPr>
            <w:tcW w:w="992" w:type="dxa"/>
          </w:tcPr>
          <w:p w14:paraId="4686A0BD" w14:textId="77777777" w:rsidR="00340BAA" w:rsidRPr="006D2987" w:rsidRDefault="00340BAA" w:rsidP="00340BAA">
            <w:pPr>
              <w:rPr>
                <w:rFonts w:ascii="Times New Roman" w:hAnsi="Times New Roman" w:cs="Times New Roman"/>
              </w:rPr>
            </w:pPr>
          </w:p>
        </w:tc>
        <w:tc>
          <w:tcPr>
            <w:tcW w:w="709" w:type="dxa"/>
          </w:tcPr>
          <w:p w14:paraId="35D1580A" w14:textId="77777777" w:rsidR="00340BAA" w:rsidRPr="006D2987" w:rsidRDefault="00340BAA" w:rsidP="00340BAA">
            <w:pPr>
              <w:rPr>
                <w:rFonts w:ascii="Times New Roman" w:hAnsi="Times New Roman" w:cs="Times New Roman"/>
              </w:rPr>
            </w:pPr>
          </w:p>
        </w:tc>
        <w:tc>
          <w:tcPr>
            <w:tcW w:w="853" w:type="dxa"/>
          </w:tcPr>
          <w:p w14:paraId="3B2B4842" w14:textId="77777777" w:rsidR="00340BAA" w:rsidRPr="006D2987" w:rsidRDefault="00340BAA" w:rsidP="00340BAA">
            <w:pPr>
              <w:rPr>
                <w:rFonts w:ascii="Times New Roman" w:hAnsi="Times New Roman" w:cs="Times New Roman"/>
              </w:rPr>
            </w:pPr>
          </w:p>
        </w:tc>
        <w:tc>
          <w:tcPr>
            <w:tcW w:w="955" w:type="dxa"/>
          </w:tcPr>
          <w:p w14:paraId="067FD08A" w14:textId="77777777" w:rsidR="00340BAA" w:rsidRPr="006D2987" w:rsidRDefault="00340BAA" w:rsidP="00340BAA">
            <w:pPr>
              <w:rPr>
                <w:rFonts w:ascii="Times New Roman" w:hAnsi="Times New Roman" w:cs="Times New Roman"/>
              </w:rPr>
            </w:pPr>
          </w:p>
        </w:tc>
      </w:tr>
      <w:tr w:rsidR="00340BAA" w:rsidRPr="00967AE3" w14:paraId="138A2D41" w14:textId="77777777" w:rsidTr="00340BAA">
        <w:tc>
          <w:tcPr>
            <w:tcW w:w="556" w:type="dxa"/>
          </w:tcPr>
          <w:p w14:paraId="12BCD207" w14:textId="77777777" w:rsidR="00340BAA" w:rsidRPr="006D2987" w:rsidRDefault="00340BAA" w:rsidP="00340BAA">
            <w:pPr>
              <w:rPr>
                <w:rFonts w:ascii="Times New Roman" w:hAnsi="Times New Roman" w:cs="Times New Roman"/>
              </w:rPr>
            </w:pPr>
          </w:p>
        </w:tc>
        <w:tc>
          <w:tcPr>
            <w:tcW w:w="2813" w:type="dxa"/>
          </w:tcPr>
          <w:p w14:paraId="70D2072B" w14:textId="77777777" w:rsidR="00340BAA" w:rsidRPr="006D2987" w:rsidRDefault="00340BAA" w:rsidP="00340BAA">
            <w:pPr>
              <w:rPr>
                <w:rFonts w:ascii="Times New Roman" w:hAnsi="Times New Roman" w:cs="Times New Roman"/>
              </w:rPr>
            </w:pPr>
          </w:p>
        </w:tc>
        <w:tc>
          <w:tcPr>
            <w:tcW w:w="567" w:type="dxa"/>
          </w:tcPr>
          <w:p w14:paraId="4469F867" w14:textId="77777777" w:rsidR="00340BAA" w:rsidRPr="006D2987" w:rsidRDefault="00340BAA" w:rsidP="00340BAA">
            <w:pPr>
              <w:rPr>
                <w:rFonts w:ascii="Times New Roman" w:hAnsi="Times New Roman" w:cs="Times New Roman"/>
              </w:rPr>
            </w:pPr>
          </w:p>
        </w:tc>
        <w:tc>
          <w:tcPr>
            <w:tcW w:w="992" w:type="dxa"/>
          </w:tcPr>
          <w:p w14:paraId="306B63F5" w14:textId="77777777" w:rsidR="00340BAA" w:rsidRPr="006D2987" w:rsidRDefault="00340BAA" w:rsidP="00340BAA">
            <w:pPr>
              <w:rPr>
                <w:rFonts w:ascii="Times New Roman" w:hAnsi="Times New Roman" w:cs="Times New Roman"/>
              </w:rPr>
            </w:pPr>
          </w:p>
        </w:tc>
        <w:tc>
          <w:tcPr>
            <w:tcW w:w="1134" w:type="dxa"/>
          </w:tcPr>
          <w:p w14:paraId="22E66DFF" w14:textId="77777777" w:rsidR="00340BAA" w:rsidRPr="006D2987" w:rsidRDefault="00340BAA" w:rsidP="00340BAA">
            <w:pPr>
              <w:rPr>
                <w:rFonts w:ascii="Times New Roman" w:hAnsi="Times New Roman" w:cs="Times New Roman"/>
              </w:rPr>
            </w:pPr>
          </w:p>
        </w:tc>
        <w:tc>
          <w:tcPr>
            <w:tcW w:w="992" w:type="dxa"/>
          </w:tcPr>
          <w:p w14:paraId="7D1687C1" w14:textId="77777777" w:rsidR="00340BAA" w:rsidRPr="006D2987" w:rsidRDefault="00340BAA" w:rsidP="00340BAA">
            <w:pPr>
              <w:rPr>
                <w:rFonts w:ascii="Times New Roman" w:hAnsi="Times New Roman" w:cs="Times New Roman"/>
              </w:rPr>
            </w:pPr>
          </w:p>
        </w:tc>
        <w:tc>
          <w:tcPr>
            <w:tcW w:w="709" w:type="dxa"/>
          </w:tcPr>
          <w:p w14:paraId="6462F930" w14:textId="77777777" w:rsidR="00340BAA" w:rsidRPr="006D2987" w:rsidRDefault="00340BAA" w:rsidP="00340BAA">
            <w:pPr>
              <w:rPr>
                <w:rFonts w:ascii="Times New Roman" w:hAnsi="Times New Roman" w:cs="Times New Roman"/>
              </w:rPr>
            </w:pPr>
          </w:p>
        </w:tc>
        <w:tc>
          <w:tcPr>
            <w:tcW w:w="853" w:type="dxa"/>
          </w:tcPr>
          <w:p w14:paraId="43FE8CDD" w14:textId="77777777" w:rsidR="00340BAA" w:rsidRPr="006D2987" w:rsidRDefault="00340BAA" w:rsidP="00340BAA">
            <w:pPr>
              <w:rPr>
                <w:rFonts w:ascii="Times New Roman" w:hAnsi="Times New Roman" w:cs="Times New Roman"/>
              </w:rPr>
            </w:pPr>
          </w:p>
        </w:tc>
        <w:tc>
          <w:tcPr>
            <w:tcW w:w="955" w:type="dxa"/>
          </w:tcPr>
          <w:p w14:paraId="176EDFBE" w14:textId="77777777" w:rsidR="00340BAA" w:rsidRPr="006D2987" w:rsidRDefault="00340BAA" w:rsidP="00340BAA">
            <w:pPr>
              <w:rPr>
                <w:rFonts w:ascii="Times New Roman" w:hAnsi="Times New Roman" w:cs="Times New Roman"/>
              </w:rPr>
            </w:pPr>
          </w:p>
        </w:tc>
      </w:tr>
      <w:tr w:rsidR="00340BAA" w:rsidRPr="00967AE3" w14:paraId="6FCEDADF" w14:textId="77777777" w:rsidTr="00340BAA">
        <w:tc>
          <w:tcPr>
            <w:tcW w:w="556" w:type="dxa"/>
          </w:tcPr>
          <w:p w14:paraId="36F6D70D" w14:textId="77777777" w:rsidR="00340BAA" w:rsidRPr="006D2987" w:rsidRDefault="00340BAA" w:rsidP="00340BAA">
            <w:pPr>
              <w:rPr>
                <w:rFonts w:ascii="Times New Roman" w:hAnsi="Times New Roman" w:cs="Times New Roman"/>
              </w:rPr>
            </w:pPr>
          </w:p>
        </w:tc>
        <w:tc>
          <w:tcPr>
            <w:tcW w:w="2813" w:type="dxa"/>
          </w:tcPr>
          <w:p w14:paraId="36A4EFA8" w14:textId="77777777" w:rsidR="00340BAA" w:rsidRPr="006D2987" w:rsidRDefault="00340BAA" w:rsidP="00340BAA">
            <w:pPr>
              <w:rPr>
                <w:rFonts w:ascii="Times New Roman" w:hAnsi="Times New Roman" w:cs="Times New Roman"/>
              </w:rPr>
            </w:pPr>
          </w:p>
        </w:tc>
        <w:tc>
          <w:tcPr>
            <w:tcW w:w="567" w:type="dxa"/>
          </w:tcPr>
          <w:p w14:paraId="708AC304" w14:textId="77777777" w:rsidR="00340BAA" w:rsidRPr="006D2987" w:rsidRDefault="00340BAA" w:rsidP="00340BAA">
            <w:pPr>
              <w:rPr>
                <w:rFonts w:ascii="Times New Roman" w:hAnsi="Times New Roman" w:cs="Times New Roman"/>
              </w:rPr>
            </w:pPr>
          </w:p>
        </w:tc>
        <w:tc>
          <w:tcPr>
            <w:tcW w:w="992" w:type="dxa"/>
          </w:tcPr>
          <w:p w14:paraId="16685921" w14:textId="77777777" w:rsidR="00340BAA" w:rsidRPr="006D2987" w:rsidRDefault="00340BAA" w:rsidP="00340BAA">
            <w:pPr>
              <w:rPr>
                <w:rFonts w:ascii="Times New Roman" w:hAnsi="Times New Roman" w:cs="Times New Roman"/>
              </w:rPr>
            </w:pPr>
          </w:p>
        </w:tc>
        <w:tc>
          <w:tcPr>
            <w:tcW w:w="1134" w:type="dxa"/>
          </w:tcPr>
          <w:p w14:paraId="3C301763" w14:textId="77777777" w:rsidR="00340BAA" w:rsidRPr="006D2987" w:rsidRDefault="00340BAA" w:rsidP="00340BAA">
            <w:pPr>
              <w:rPr>
                <w:rFonts w:ascii="Times New Roman" w:hAnsi="Times New Roman" w:cs="Times New Roman"/>
              </w:rPr>
            </w:pPr>
          </w:p>
        </w:tc>
        <w:tc>
          <w:tcPr>
            <w:tcW w:w="992" w:type="dxa"/>
          </w:tcPr>
          <w:p w14:paraId="1BFE06FC" w14:textId="77777777" w:rsidR="00340BAA" w:rsidRPr="006D2987" w:rsidRDefault="00340BAA" w:rsidP="00340BAA">
            <w:pPr>
              <w:rPr>
                <w:rFonts w:ascii="Times New Roman" w:hAnsi="Times New Roman" w:cs="Times New Roman"/>
              </w:rPr>
            </w:pPr>
          </w:p>
        </w:tc>
        <w:tc>
          <w:tcPr>
            <w:tcW w:w="709" w:type="dxa"/>
          </w:tcPr>
          <w:p w14:paraId="7B5EB91A" w14:textId="77777777" w:rsidR="00340BAA" w:rsidRPr="006D2987" w:rsidRDefault="00340BAA" w:rsidP="00340BAA">
            <w:pPr>
              <w:rPr>
                <w:rFonts w:ascii="Times New Roman" w:hAnsi="Times New Roman" w:cs="Times New Roman"/>
              </w:rPr>
            </w:pPr>
          </w:p>
        </w:tc>
        <w:tc>
          <w:tcPr>
            <w:tcW w:w="853" w:type="dxa"/>
          </w:tcPr>
          <w:p w14:paraId="7BF00630" w14:textId="77777777" w:rsidR="00340BAA" w:rsidRPr="006D2987" w:rsidRDefault="00340BAA" w:rsidP="00340BAA">
            <w:pPr>
              <w:rPr>
                <w:rFonts w:ascii="Times New Roman" w:hAnsi="Times New Roman" w:cs="Times New Roman"/>
              </w:rPr>
            </w:pPr>
          </w:p>
        </w:tc>
        <w:tc>
          <w:tcPr>
            <w:tcW w:w="955" w:type="dxa"/>
          </w:tcPr>
          <w:p w14:paraId="422A676F" w14:textId="77777777" w:rsidR="00340BAA" w:rsidRPr="006D2987" w:rsidRDefault="00340BAA" w:rsidP="00340BAA">
            <w:pPr>
              <w:rPr>
                <w:rFonts w:ascii="Times New Roman" w:hAnsi="Times New Roman" w:cs="Times New Roman"/>
              </w:rPr>
            </w:pPr>
          </w:p>
        </w:tc>
      </w:tr>
      <w:tr w:rsidR="00340BAA" w:rsidRPr="00967AE3" w14:paraId="3207D677" w14:textId="77777777" w:rsidTr="00340BAA">
        <w:tc>
          <w:tcPr>
            <w:tcW w:w="556" w:type="dxa"/>
          </w:tcPr>
          <w:p w14:paraId="6DAF9D23" w14:textId="77777777" w:rsidR="00340BAA" w:rsidRPr="006D2987" w:rsidRDefault="00340BAA" w:rsidP="00340BAA">
            <w:pPr>
              <w:rPr>
                <w:rFonts w:ascii="Times New Roman" w:hAnsi="Times New Roman" w:cs="Times New Roman"/>
              </w:rPr>
            </w:pPr>
          </w:p>
        </w:tc>
        <w:tc>
          <w:tcPr>
            <w:tcW w:w="2813" w:type="dxa"/>
          </w:tcPr>
          <w:p w14:paraId="052C38EF" w14:textId="77777777" w:rsidR="00340BAA" w:rsidRPr="006D2987" w:rsidRDefault="00340BAA" w:rsidP="00340BAA">
            <w:pPr>
              <w:rPr>
                <w:rFonts w:ascii="Times New Roman" w:hAnsi="Times New Roman" w:cs="Times New Roman"/>
              </w:rPr>
            </w:pPr>
          </w:p>
        </w:tc>
        <w:tc>
          <w:tcPr>
            <w:tcW w:w="567" w:type="dxa"/>
          </w:tcPr>
          <w:p w14:paraId="0C90EDFD" w14:textId="77777777" w:rsidR="00340BAA" w:rsidRPr="006D2987" w:rsidRDefault="00340BAA" w:rsidP="00340BAA">
            <w:pPr>
              <w:rPr>
                <w:rFonts w:ascii="Times New Roman" w:hAnsi="Times New Roman" w:cs="Times New Roman"/>
              </w:rPr>
            </w:pPr>
          </w:p>
        </w:tc>
        <w:tc>
          <w:tcPr>
            <w:tcW w:w="992" w:type="dxa"/>
          </w:tcPr>
          <w:p w14:paraId="2F06A920" w14:textId="77777777" w:rsidR="00340BAA" w:rsidRPr="006D2987" w:rsidRDefault="00340BAA" w:rsidP="00340BAA">
            <w:pPr>
              <w:rPr>
                <w:rFonts w:ascii="Times New Roman" w:hAnsi="Times New Roman" w:cs="Times New Roman"/>
              </w:rPr>
            </w:pPr>
          </w:p>
        </w:tc>
        <w:tc>
          <w:tcPr>
            <w:tcW w:w="1134" w:type="dxa"/>
          </w:tcPr>
          <w:p w14:paraId="2D92FC87" w14:textId="77777777" w:rsidR="00340BAA" w:rsidRPr="006D2987" w:rsidRDefault="00340BAA" w:rsidP="00340BAA">
            <w:pPr>
              <w:rPr>
                <w:rFonts w:ascii="Times New Roman" w:hAnsi="Times New Roman" w:cs="Times New Roman"/>
              </w:rPr>
            </w:pPr>
          </w:p>
        </w:tc>
        <w:tc>
          <w:tcPr>
            <w:tcW w:w="992" w:type="dxa"/>
          </w:tcPr>
          <w:p w14:paraId="7AEEA0F4" w14:textId="77777777" w:rsidR="00340BAA" w:rsidRPr="006D2987" w:rsidRDefault="00340BAA" w:rsidP="00340BAA">
            <w:pPr>
              <w:rPr>
                <w:rFonts w:ascii="Times New Roman" w:hAnsi="Times New Roman" w:cs="Times New Roman"/>
              </w:rPr>
            </w:pPr>
          </w:p>
        </w:tc>
        <w:tc>
          <w:tcPr>
            <w:tcW w:w="709" w:type="dxa"/>
          </w:tcPr>
          <w:p w14:paraId="2FA1AFA5" w14:textId="77777777" w:rsidR="00340BAA" w:rsidRPr="006D2987" w:rsidRDefault="00340BAA" w:rsidP="00340BAA">
            <w:pPr>
              <w:rPr>
                <w:rFonts w:ascii="Times New Roman" w:hAnsi="Times New Roman" w:cs="Times New Roman"/>
              </w:rPr>
            </w:pPr>
          </w:p>
        </w:tc>
        <w:tc>
          <w:tcPr>
            <w:tcW w:w="853" w:type="dxa"/>
          </w:tcPr>
          <w:p w14:paraId="68DC2248" w14:textId="77777777" w:rsidR="00340BAA" w:rsidRPr="006D2987" w:rsidRDefault="00340BAA" w:rsidP="00340BAA">
            <w:pPr>
              <w:rPr>
                <w:rFonts w:ascii="Times New Roman" w:hAnsi="Times New Roman" w:cs="Times New Roman"/>
              </w:rPr>
            </w:pPr>
          </w:p>
        </w:tc>
        <w:tc>
          <w:tcPr>
            <w:tcW w:w="955" w:type="dxa"/>
          </w:tcPr>
          <w:p w14:paraId="601C2016" w14:textId="77777777" w:rsidR="00340BAA" w:rsidRPr="006D2987" w:rsidRDefault="00340BAA" w:rsidP="00340BAA">
            <w:pPr>
              <w:rPr>
                <w:rFonts w:ascii="Times New Roman" w:hAnsi="Times New Roman" w:cs="Times New Roman"/>
              </w:rPr>
            </w:pPr>
          </w:p>
        </w:tc>
      </w:tr>
      <w:tr w:rsidR="00340BAA" w:rsidRPr="00967AE3" w14:paraId="4C4C603E" w14:textId="77777777" w:rsidTr="00340BAA">
        <w:tc>
          <w:tcPr>
            <w:tcW w:w="556" w:type="dxa"/>
          </w:tcPr>
          <w:p w14:paraId="71BB7156" w14:textId="77777777" w:rsidR="00340BAA" w:rsidRPr="006D2987" w:rsidRDefault="00340BAA" w:rsidP="00340BAA">
            <w:pPr>
              <w:rPr>
                <w:rFonts w:ascii="Times New Roman" w:hAnsi="Times New Roman" w:cs="Times New Roman"/>
              </w:rPr>
            </w:pPr>
          </w:p>
        </w:tc>
        <w:tc>
          <w:tcPr>
            <w:tcW w:w="2813" w:type="dxa"/>
          </w:tcPr>
          <w:p w14:paraId="3EF7F5D7" w14:textId="77777777" w:rsidR="00340BAA" w:rsidRPr="006D2987" w:rsidRDefault="00340BAA" w:rsidP="00340BAA">
            <w:pPr>
              <w:rPr>
                <w:rFonts w:ascii="Times New Roman" w:hAnsi="Times New Roman" w:cs="Times New Roman"/>
              </w:rPr>
            </w:pPr>
          </w:p>
        </w:tc>
        <w:tc>
          <w:tcPr>
            <w:tcW w:w="567" w:type="dxa"/>
          </w:tcPr>
          <w:p w14:paraId="499F0DD9" w14:textId="77777777" w:rsidR="00340BAA" w:rsidRPr="006D2987" w:rsidRDefault="00340BAA" w:rsidP="00340BAA">
            <w:pPr>
              <w:rPr>
                <w:rFonts w:ascii="Times New Roman" w:hAnsi="Times New Roman" w:cs="Times New Roman"/>
              </w:rPr>
            </w:pPr>
          </w:p>
        </w:tc>
        <w:tc>
          <w:tcPr>
            <w:tcW w:w="992" w:type="dxa"/>
          </w:tcPr>
          <w:p w14:paraId="75E32861" w14:textId="77777777" w:rsidR="00340BAA" w:rsidRPr="006D2987" w:rsidRDefault="00340BAA" w:rsidP="00340BAA">
            <w:pPr>
              <w:rPr>
                <w:rFonts w:ascii="Times New Roman" w:hAnsi="Times New Roman" w:cs="Times New Roman"/>
              </w:rPr>
            </w:pPr>
          </w:p>
        </w:tc>
        <w:tc>
          <w:tcPr>
            <w:tcW w:w="1134" w:type="dxa"/>
          </w:tcPr>
          <w:p w14:paraId="2690F652" w14:textId="77777777" w:rsidR="00340BAA" w:rsidRPr="006D2987" w:rsidRDefault="00340BAA" w:rsidP="00340BAA">
            <w:pPr>
              <w:rPr>
                <w:rFonts w:ascii="Times New Roman" w:hAnsi="Times New Roman" w:cs="Times New Roman"/>
              </w:rPr>
            </w:pPr>
          </w:p>
        </w:tc>
        <w:tc>
          <w:tcPr>
            <w:tcW w:w="992" w:type="dxa"/>
          </w:tcPr>
          <w:p w14:paraId="22465C9E" w14:textId="77777777" w:rsidR="00340BAA" w:rsidRPr="006D2987" w:rsidRDefault="00340BAA" w:rsidP="00340BAA">
            <w:pPr>
              <w:rPr>
                <w:rFonts w:ascii="Times New Roman" w:hAnsi="Times New Roman" w:cs="Times New Roman"/>
              </w:rPr>
            </w:pPr>
          </w:p>
        </w:tc>
        <w:tc>
          <w:tcPr>
            <w:tcW w:w="709" w:type="dxa"/>
          </w:tcPr>
          <w:p w14:paraId="005BCF0D" w14:textId="77777777" w:rsidR="00340BAA" w:rsidRPr="006D2987" w:rsidRDefault="00340BAA" w:rsidP="00340BAA">
            <w:pPr>
              <w:rPr>
                <w:rFonts w:ascii="Times New Roman" w:hAnsi="Times New Roman" w:cs="Times New Roman"/>
              </w:rPr>
            </w:pPr>
          </w:p>
        </w:tc>
        <w:tc>
          <w:tcPr>
            <w:tcW w:w="853" w:type="dxa"/>
          </w:tcPr>
          <w:p w14:paraId="5D22DB4C" w14:textId="77777777" w:rsidR="00340BAA" w:rsidRPr="006D2987" w:rsidRDefault="00340BAA" w:rsidP="00340BAA">
            <w:pPr>
              <w:rPr>
                <w:rFonts w:ascii="Times New Roman" w:hAnsi="Times New Roman" w:cs="Times New Roman"/>
              </w:rPr>
            </w:pPr>
          </w:p>
        </w:tc>
        <w:tc>
          <w:tcPr>
            <w:tcW w:w="955" w:type="dxa"/>
          </w:tcPr>
          <w:p w14:paraId="1D43C795" w14:textId="77777777" w:rsidR="00340BAA" w:rsidRPr="006D2987" w:rsidRDefault="00340BAA" w:rsidP="00340BAA">
            <w:pPr>
              <w:rPr>
                <w:rFonts w:ascii="Times New Roman" w:hAnsi="Times New Roman" w:cs="Times New Roman"/>
              </w:rPr>
            </w:pPr>
          </w:p>
        </w:tc>
      </w:tr>
      <w:tr w:rsidR="00340BAA" w:rsidRPr="00967AE3" w14:paraId="51E39487" w14:textId="77777777" w:rsidTr="00340BAA">
        <w:tc>
          <w:tcPr>
            <w:tcW w:w="556" w:type="dxa"/>
          </w:tcPr>
          <w:p w14:paraId="2914FE72" w14:textId="77777777" w:rsidR="00340BAA" w:rsidRPr="006D2987" w:rsidRDefault="00340BAA" w:rsidP="00340BAA">
            <w:pPr>
              <w:rPr>
                <w:rFonts w:ascii="Times New Roman" w:hAnsi="Times New Roman" w:cs="Times New Roman"/>
              </w:rPr>
            </w:pPr>
          </w:p>
        </w:tc>
        <w:tc>
          <w:tcPr>
            <w:tcW w:w="2813" w:type="dxa"/>
          </w:tcPr>
          <w:p w14:paraId="25721FAD" w14:textId="77777777" w:rsidR="00340BAA" w:rsidRPr="006D2987" w:rsidRDefault="00340BAA" w:rsidP="00340BAA">
            <w:pPr>
              <w:rPr>
                <w:rFonts w:ascii="Times New Roman" w:hAnsi="Times New Roman" w:cs="Times New Roman"/>
              </w:rPr>
            </w:pPr>
          </w:p>
        </w:tc>
        <w:tc>
          <w:tcPr>
            <w:tcW w:w="567" w:type="dxa"/>
          </w:tcPr>
          <w:p w14:paraId="2635F588" w14:textId="77777777" w:rsidR="00340BAA" w:rsidRPr="006D2987" w:rsidRDefault="00340BAA" w:rsidP="00340BAA">
            <w:pPr>
              <w:rPr>
                <w:rFonts w:ascii="Times New Roman" w:hAnsi="Times New Roman" w:cs="Times New Roman"/>
              </w:rPr>
            </w:pPr>
          </w:p>
        </w:tc>
        <w:tc>
          <w:tcPr>
            <w:tcW w:w="992" w:type="dxa"/>
          </w:tcPr>
          <w:p w14:paraId="7F193965" w14:textId="77777777" w:rsidR="00340BAA" w:rsidRPr="006D2987" w:rsidRDefault="00340BAA" w:rsidP="00340BAA">
            <w:pPr>
              <w:rPr>
                <w:rFonts w:ascii="Times New Roman" w:hAnsi="Times New Roman" w:cs="Times New Roman"/>
              </w:rPr>
            </w:pPr>
          </w:p>
        </w:tc>
        <w:tc>
          <w:tcPr>
            <w:tcW w:w="1134" w:type="dxa"/>
          </w:tcPr>
          <w:p w14:paraId="05BBD37A" w14:textId="77777777" w:rsidR="00340BAA" w:rsidRPr="006D2987" w:rsidRDefault="00340BAA" w:rsidP="00340BAA">
            <w:pPr>
              <w:rPr>
                <w:rFonts w:ascii="Times New Roman" w:hAnsi="Times New Roman" w:cs="Times New Roman"/>
              </w:rPr>
            </w:pPr>
          </w:p>
        </w:tc>
        <w:tc>
          <w:tcPr>
            <w:tcW w:w="992" w:type="dxa"/>
          </w:tcPr>
          <w:p w14:paraId="11ACA57F" w14:textId="77777777" w:rsidR="00340BAA" w:rsidRPr="006D2987" w:rsidRDefault="00340BAA" w:rsidP="00340BAA">
            <w:pPr>
              <w:rPr>
                <w:rFonts w:ascii="Times New Roman" w:hAnsi="Times New Roman" w:cs="Times New Roman"/>
              </w:rPr>
            </w:pPr>
          </w:p>
        </w:tc>
        <w:tc>
          <w:tcPr>
            <w:tcW w:w="709" w:type="dxa"/>
          </w:tcPr>
          <w:p w14:paraId="2755B921" w14:textId="77777777" w:rsidR="00340BAA" w:rsidRPr="006D2987" w:rsidRDefault="00340BAA" w:rsidP="00340BAA">
            <w:pPr>
              <w:rPr>
                <w:rFonts w:ascii="Times New Roman" w:hAnsi="Times New Roman" w:cs="Times New Roman"/>
              </w:rPr>
            </w:pPr>
          </w:p>
        </w:tc>
        <w:tc>
          <w:tcPr>
            <w:tcW w:w="853" w:type="dxa"/>
          </w:tcPr>
          <w:p w14:paraId="1EABDF1D" w14:textId="77777777" w:rsidR="00340BAA" w:rsidRPr="006D2987" w:rsidRDefault="00340BAA" w:rsidP="00340BAA">
            <w:pPr>
              <w:rPr>
                <w:rFonts w:ascii="Times New Roman" w:hAnsi="Times New Roman" w:cs="Times New Roman"/>
              </w:rPr>
            </w:pPr>
          </w:p>
        </w:tc>
        <w:tc>
          <w:tcPr>
            <w:tcW w:w="955" w:type="dxa"/>
          </w:tcPr>
          <w:p w14:paraId="429B10E2" w14:textId="77777777" w:rsidR="00340BAA" w:rsidRPr="006D2987" w:rsidRDefault="00340BAA" w:rsidP="00340BAA">
            <w:pPr>
              <w:rPr>
                <w:rFonts w:ascii="Times New Roman" w:hAnsi="Times New Roman" w:cs="Times New Roman"/>
              </w:rPr>
            </w:pPr>
          </w:p>
        </w:tc>
      </w:tr>
      <w:tr w:rsidR="00340BAA" w:rsidRPr="00967AE3" w14:paraId="0E98BB3D" w14:textId="77777777" w:rsidTr="00340BAA">
        <w:tc>
          <w:tcPr>
            <w:tcW w:w="556" w:type="dxa"/>
          </w:tcPr>
          <w:p w14:paraId="22C5E47F" w14:textId="77777777" w:rsidR="00340BAA" w:rsidRPr="006D2987" w:rsidRDefault="00340BAA" w:rsidP="00340BAA">
            <w:pPr>
              <w:rPr>
                <w:rFonts w:ascii="Times New Roman" w:hAnsi="Times New Roman" w:cs="Times New Roman"/>
              </w:rPr>
            </w:pPr>
          </w:p>
        </w:tc>
        <w:tc>
          <w:tcPr>
            <w:tcW w:w="2813" w:type="dxa"/>
          </w:tcPr>
          <w:p w14:paraId="1CDBB3BB" w14:textId="77777777" w:rsidR="00340BAA" w:rsidRPr="006D2987" w:rsidRDefault="00340BAA" w:rsidP="00340BAA">
            <w:pPr>
              <w:rPr>
                <w:rFonts w:ascii="Times New Roman" w:hAnsi="Times New Roman" w:cs="Times New Roman"/>
              </w:rPr>
            </w:pPr>
          </w:p>
        </w:tc>
        <w:tc>
          <w:tcPr>
            <w:tcW w:w="567" w:type="dxa"/>
          </w:tcPr>
          <w:p w14:paraId="338ACD5F" w14:textId="77777777" w:rsidR="00340BAA" w:rsidRPr="006D2987" w:rsidRDefault="00340BAA" w:rsidP="00340BAA">
            <w:pPr>
              <w:rPr>
                <w:rFonts w:ascii="Times New Roman" w:hAnsi="Times New Roman" w:cs="Times New Roman"/>
              </w:rPr>
            </w:pPr>
          </w:p>
        </w:tc>
        <w:tc>
          <w:tcPr>
            <w:tcW w:w="992" w:type="dxa"/>
          </w:tcPr>
          <w:p w14:paraId="6EF59771" w14:textId="77777777" w:rsidR="00340BAA" w:rsidRPr="006D2987" w:rsidRDefault="00340BAA" w:rsidP="00340BAA">
            <w:pPr>
              <w:rPr>
                <w:rFonts w:ascii="Times New Roman" w:hAnsi="Times New Roman" w:cs="Times New Roman"/>
              </w:rPr>
            </w:pPr>
          </w:p>
        </w:tc>
        <w:tc>
          <w:tcPr>
            <w:tcW w:w="1134" w:type="dxa"/>
          </w:tcPr>
          <w:p w14:paraId="5EBFB366" w14:textId="77777777" w:rsidR="00340BAA" w:rsidRPr="006D2987" w:rsidRDefault="00340BAA" w:rsidP="00340BAA">
            <w:pPr>
              <w:rPr>
                <w:rFonts w:ascii="Times New Roman" w:hAnsi="Times New Roman" w:cs="Times New Roman"/>
              </w:rPr>
            </w:pPr>
          </w:p>
        </w:tc>
        <w:tc>
          <w:tcPr>
            <w:tcW w:w="992" w:type="dxa"/>
          </w:tcPr>
          <w:p w14:paraId="7B5238E0" w14:textId="77777777" w:rsidR="00340BAA" w:rsidRPr="006D2987" w:rsidRDefault="00340BAA" w:rsidP="00340BAA">
            <w:pPr>
              <w:rPr>
                <w:rFonts w:ascii="Times New Roman" w:hAnsi="Times New Roman" w:cs="Times New Roman"/>
              </w:rPr>
            </w:pPr>
          </w:p>
        </w:tc>
        <w:tc>
          <w:tcPr>
            <w:tcW w:w="709" w:type="dxa"/>
          </w:tcPr>
          <w:p w14:paraId="1C5CEE00" w14:textId="77777777" w:rsidR="00340BAA" w:rsidRPr="006D2987" w:rsidRDefault="00340BAA" w:rsidP="00340BAA">
            <w:pPr>
              <w:rPr>
                <w:rFonts w:ascii="Times New Roman" w:hAnsi="Times New Roman" w:cs="Times New Roman"/>
              </w:rPr>
            </w:pPr>
          </w:p>
        </w:tc>
        <w:tc>
          <w:tcPr>
            <w:tcW w:w="853" w:type="dxa"/>
          </w:tcPr>
          <w:p w14:paraId="34233CF5" w14:textId="77777777" w:rsidR="00340BAA" w:rsidRPr="006D2987" w:rsidRDefault="00340BAA" w:rsidP="00340BAA">
            <w:pPr>
              <w:rPr>
                <w:rFonts w:ascii="Times New Roman" w:hAnsi="Times New Roman" w:cs="Times New Roman"/>
              </w:rPr>
            </w:pPr>
          </w:p>
        </w:tc>
        <w:tc>
          <w:tcPr>
            <w:tcW w:w="955" w:type="dxa"/>
          </w:tcPr>
          <w:p w14:paraId="46E65D5E" w14:textId="77777777" w:rsidR="00340BAA" w:rsidRPr="006D2987" w:rsidRDefault="00340BAA" w:rsidP="00340BAA">
            <w:pPr>
              <w:rPr>
                <w:rFonts w:ascii="Times New Roman" w:hAnsi="Times New Roman" w:cs="Times New Roman"/>
              </w:rPr>
            </w:pPr>
          </w:p>
        </w:tc>
      </w:tr>
      <w:tr w:rsidR="00340BAA" w:rsidRPr="00967AE3" w14:paraId="1391904E" w14:textId="77777777" w:rsidTr="00340BAA">
        <w:tc>
          <w:tcPr>
            <w:tcW w:w="556" w:type="dxa"/>
          </w:tcPr>
          <w:p w14:paraId="1453CFB5" w14:textId="77777777" w:rsidR="00340BAA" w:rsidRDefault="00340BAA" w:rsidP="00340BAA"/>
        </w:tc>
        <w:tc>
          <w:tcPr>
            <w:tcW w:w="2813" w:type="dxa"/>
          </w:tcPr>
          <w:p w14:paraId="6E53FD3C" w14:textId="77777777" w:rsidR="00340BAA" w:rsidRDefault="00340BAA" w:rsidP="00340BAA"/>
        </w:tc>
        <w:tc>
          <w:tcPr>
            <w:tcW w:w="567" w:type="dxa"/>
          </w:tcPr>
          <w:p w14:paraId="2726E6A0" w14:textId="77777777" w:rsidR="00340BAA" w:rsidRDefault="00340BAA" w:rsidP="00340BAA"/>
        </w:tc>
        <w:tc>
          <w:tcPr>
            <w:tcW w:w="992" w:type="dxa"/>
          </w:tcPr>
          <w:p w14:paraId="1A6A5D79" w14:textId="77777777" w:rsidR="00340BAA" w:rsidRDefault="00340BAA" w:rsidP="00340BAA"/>
        </w:tc>
        <w:tc>
          <w:tcPr>
            <w:tcW w:w="1134" w:type="dxa"/>
          </w:tcPr>
          <w:p w14:paraId="7D909A29" w14:textId="77777777" w:rsidR="00340BAA" w:rsidRDefault="00340BAA" w:rsidP="00340BAA"/>
        </w:tc>
        <w:tc>
          <w:tcPr>
            <w:tcW w:w="992" w:type="dxa"/>
          </w:tcPr>
          <w:p w14:paraId="2F77015E" w14:textId="77777777" w:rsidR="00340BAA" w:rsidRDefault="00340BAA" w:rsidP="00340BAA"/>
        </w:tc>
        <w:tc>
          <w:tcPr>
            <w:tcW w:w="709" w:type="dxa"/>
          </w:tcPr>
          <w:p w14:paraId="037C5156" w14:textId="77777777" w:rsidR="00340BAA" w:rsidRDefault="00340BAA" w:rsidP="00340BAA"/>
        </w:tc>
        <w:tc>
          <w:tcPr>
            <w:tcW w:w="853" w:type="dxa"/>
          </w:tcPr>
          <w:p w14:paraId="53491015" w14:textId="77777777" w:rsidR="00340BAA" w:rsidRDefault="00340BAA" w:rsidP="00340BAA"/>
        </w:tc>
        <w:tc>
          <w:tcPr>
            <w:tcW w:w="955" w:type="dxa"/>
          </w:tcPr>
          <w:p w14:paraId="34FAC62E" w14:textId="77777777" w:rsidR="00340BAA" w:rsidRDefault="00340BAA" w:rsidP="00340BAA"/>
        </w:tc>
      </w:tr>
    </w:tbl>
    <w:p w14:paraId="5259BFA6" w14:textId="77777777" w:rsidR="00340BAA" w:rsidRDefault="00340BAA" w:rsidP="00340BAA"/>
    <w:p w14:paraId="581A2FCD" w14:textId="77777777" w:rsidR="00340BAA" w:rsidRDefault="00340BAA" w:rsidP="00340BAA">
      <w:pPr>
        <w:tabs>
          <w:tab w:val="left" w:pos="567"/>
        </w:tabs>
        <w:rPr>
          <w:szCs w:val="24"/>
        </w:rPr>
      </w:pPr>
      <w:r>
        <w:rPr>
          <w:szCs w:val="24"/>
        </w:rPr>
        <w:t>P</w:t>
      </w:r>
      <w:r w:rsidRPr="006D2987">
        <w:rPr>
          <w:szCs w:val="24"/>
        </w:rPr>
        <w:t xml:space="preserve">rojektinio darbo </w:t>
      </w:r>
      <w:r>
        <w:rPr>
          <w:szCs w:val="24"/>
        </w:rPr>
        <w:t>vadovas</w:t>
      </w:r>
      <w:r w:rsidRPr="006D2987">
        <w:rPr>
          <w:szCs w:val="24"/>
        </w:rPr>
        <w:t>:</w:t>
      </w:r>
      <w:r>
        <w:rPr>
          <w:szCs w:val="24"/>
        </w:rPr>
        <w:t xml:space="preserve"> _______________________________________________________</w:t>
      </w:r>
    </w:p>
    <w:p w14:paraId="7FA8A5E8" w14:textId="77777777" w:rsidR="00340BAA" w:rsidRPr="00FB583C" w:rsidRDefault="00340BAA" w:rsidP="00340BAA">
      <w:pPr>
        <w:tabs>
          <w:tab w:val="left" w:pos="567"/>
        </w:tabs>
        <w:jc w:val="center"/>
        <w:rPr>
          <w:sz w:val="20"/>
          <w:szCs w:val="24"/>
        </w:rPr>
      </w:pPr>
      <w:r w:rsidRPr="00FB583C">
        <w:rPr>
          <w:sz w:val="20"/>
          <w:szCs w:val="24"/>
        </w:rPr>
        <w:t>(vardas, pavardė, parašas)</w:t>
      </w:r>
    </w:p>
    <w:p w14:paraId="03F1BEB4" w14:textId="77777777" w:rsidR="00340BAA" w:rsidRDefault="00340BAA" w:rsidP="00340BAA">
      <w:pPr>
        <w:ind w:left="284"/>
        <w:jc w:val="center"/>
        <w:rPr>
          <w:szCs w:val="24"/>
        </w:rPr>
      </w:pPr>
      <w:r>
        <w:rPr>
          <w:szCs w:val="24"/>
        </w:rPr>
        <w:br w:type="page"/>
      </w:r>
    </w:p>
    <w:p w14:paraId="6C2DB7F6" w14:textId="77777777" w:rsidR="00340BAA" w:rsidRPr="00FB583C" w:rsidRDefault="00340BAA" w:rsidP="00340BAA">
      <w:pPr>
        <w:ind w:left="5664"/>
        <w:rPr>
          <w:szCs w:val="24"/>
        </w:rPr>
      </w:pPr>
      <w:r w:rsidRPr="00FB583C">
        <w:rPr>
          <w:szCs w:val="24"/>
        </w:rPr>
        <w:lastRenderedPageBreak/>
        <w:t xml:space="preserve">Šalčininkų „Santarvės“ gimnazijos </w:t>
      </w:r>
    </w:p>
    <w:p w14:paraId="30F73787" w14:textId="77777777" w:rsidR="00340BAA" w:rsidRPr="00FB583C" w:rsidRDefault="00340BAA" w:rsidP="00340BAA">
      <w:pPr>
        <w:ind w:left="5664"/>
        <w:rPr>
          <w:szCs w:val="24"/>
        </w:rPr>
      </w:pPr>
      <w:r w:rsidRPr="00FB583C">
        <w:rPr>
          <w:szCs w:val="24"/>
        </w:rPr>
        <w:t xml:space="preserve">projektinio darbo rengimo tvarkos aprašo </w:t>
      </w:r>
      <w:r>
        <w:rPr>
          <w:szCs w:val="24"/>
        </w:rPr>
        <w:t>6</w:t>
      </w:r>
      <w:r w:rsidRPr="00FB583C">
        <w:rPr>
          <w:szCs w:val="24"/>
        </w:rPr>
        <w:t xml:space="preserve"> priedas </w:t>
      </w:r>
    </w:p>
    <w:p w14:paraId="171A03E5" w14:textId="77777777" w:rsidR="00340BAA" w:rsidRPr="00285EEC" w:rsidRDefault="00340BAA" w:rsidP="00340BAA">
      <w:pPr>
        <w:ind w:left="5664"/>
        <w:rPr>
          <w:szCs w:val="24"/>
        </w:rPr>
      </w:pPr>
    </w:p>
    <w:p w14:paraId="5C143777" w14:textId="77777777" w:rsidR="00340BAA" w:rsidRPr="006D2987" w:rsidRDefault="00340BAA" w:rsidP="00340BAA">
      <w:pPr>
        <w:jc w:val="center"/>
        <w:rPr>
          <w:szCs w:val="24"/>
        </w:rPr>
      </w:pPr>
      <w:r w:rsidRPr="006D2987">
        <w:rPr>
          <w:szCs w:val="24"/>
        </w:rPr>
        <w:t>ŠALČ</w:t>
      </w:r>
      <w:r>
        <w:rPr>
          <w:szCs w:val="24"/>
        </w:rPr>
        <w:t>I</w:t>
      </w:r>
      <w:r w:rsidRPr="006D2987">
        <w:rPr>
          <w:szCs w:val="24"/>
        </w:rPr>
        <w:t>NINKŲ SANTARVĖS GIMNAZIJA</w:t>
      </w:r>
    </w:p>
    <w:p w14:paraId="0EA0B0D1" w14:textId="77777777" w:rsidR="00340BAA" w:rsidRPr="006D2987" w:rsidRDefault="00340BAA" w:rsidP="00340BAA">
      <w:pPr>
        <w:rPr>
          <w:szCs w:val="24"/>
        </w:rPr>
      </w:pPr>
      <w:r w:rsidRPr="006D2987">
        <w:rPr>
          <w:szCs w:val="24"/>
        </w:rPr>
        <w:t xml:space="preserve"> 20...- 20... m.m.</w:t>
      </w:r>
    </w:p>
    <w:p w14:paraId="45ABFA92" w14:textId="77777777" w:rsidR="00340BAA" w:rsidRPr="00EC4F1F" w:rsidRDefault="00340BAA" w:rsidP="00340BAA">
      <w:pPr>
        <w:jc w:val="center"/>
        <w:rPr>
          <w:b/>
          <w:szCs w:val="24"/>
        </w:rPr>
      </w:pPr>
      <w:r w:rsidRPr="00EC4F1F">
        <w:rPr>
          <w:b/>
          <w:szCs w:val="24"/>
        </w:rPr>
        <w:t>PROJEKTINIŲ DARBŲ VERTINIMO PROTOKOLAS</w:t>
      </w:r>
    </w:p>
    <w:p w14:paraId="71B8992A" w14:textId="77777777" w:rsidR="00340BAA" w:rsidRDefault="00340BAA" w:rsidP="00340BAA">
      <w:pPr>
        <w:jc w:val="center"/>
        <w:rPr>
          <w:szCs w:val="24"/>
        </w:rPr>
      </w:pPr>
      <w:r>
        <w:rPr>
          <w:szCs w:val="24"/>
        </w:rPr>
        <w:t>______________ Nr. _________</w:t>
      </w:r>
    </w:p>
    <w:p w14:paraId="51D8D033" w14:textId="77777777" w:rsidR="00340BAA" w:rsidRDefault="00340BAA" w:rsidP="00340BAA">
      <w:pPr>
        <w:rPr>
          <w:szCs w:val="24"/>
        </w:rPr>
      </w:pPr>
      <w:r>
        <w:rPr>
          <w:sz w:val="20"/>
          <w:szCs w:val="24"/>
        </w:rPr>
        <w:tab/>
      </w:r>
      <w:r>
        <w:rPr>
          <w:sz w:val="20"/>
          <w:szCs w:val="24"/>
        </w:rPr>
        <w:tab/>
      </w:r>
      <w:r>
        <w:rPr>
          <w:sz w:val="20"/>
          <w:szCs w:val="24"/>
        </w:rPr>
        <w:tab/>
        <w:t xml:space="preserve">  </w:t>
      </w:r>
      <w:r w:rsidRPr="002C5B6C">
        <w:rPr>
          <w:sz w:val="20"/>
          <w:szCs w:val="24"/>
        </w:rPr>
        <w:t>(data)</w:t>
      </w:r>
      <w:r>
        <w:rPr>
          <w:szCs w:val="24"/>
        </w:rPr>
        <w:t xml:space="preserve"> </w:t>
      </w:r>
    </w:p>
    <w:p w14:paraId="05B81CC2" w14:textId="77777777" w:rsidR="00340BAA" w:rsidRPr="004E4DE6" w:rsidRDefault="00340BAA" w:rsidP="00340BAA">
      <w:pPr>
        <w:rPr>
          <w:szCs w:val="24"/>
        </w:rPr>
      </w:pPr>
    </w:p>
    <w:tbl>
      <w:tblPr>
        <w:tblStyle w:val="Lentelstinklelis"/>
        <w:tblW w:w="0" w:type="auto"/>
        <w:tblLayout w:type="fixed"/>
        <w:tblLook w:val="04A0" w:firstRow="1" w:lastRow="0" w:firstColumn="1" w:lastColumn="0" w:noHBand="0" w:noVBand="1"/>
      </w:tblPr>
      <w:tblGrid>
        <w:gridCol w:w="556"/>
        <w:gridCol w:w="2813"/>
        <w:gridCol w:w="1134"/>
        <w:gridCol w:w="1134"/>
        <w:gridCol w:w="992"/>
        <w:gridCol w:w="567"/>
        <w:gridCol w:w="709"/>
        <w:gridCol w:w="711"/>
        <w:gridCol w:w="955"/>
      </w:tblGrid>
      <w:tr w:rsidR="00340BAA" w:rsidRPr="00967AE3" w14:paraId="1CC1795E" w14:textId="77777777" w:rsidTr="00340BAA">
        <w:trPr>
          <w:cantSplit/>
          <w:trHeight w:val="367"/>
        </w:trPr>
        <w:tc>
          <w:tcPr>
            <w:tcW w:w="556" w:type="dxa"/>
            <w:vMerge w:val="restart"/>
            <w:vAlign w:val="center"/>
          </w:tcPr>
          <w:p w14:paraId="0333E4FE" w14:textId="77777777" w:rsidR="00340BAA" w:rsidRPr="002C5B6C" w:rsidRDefault="00340BAA" w:rsidP="00340BAA">
            <w:pPr>
              <w:jc w:val="center"/>
              <w:rPr>
                <w:rFonts w:ascii="Times New Roman" w:hAnsi="Times New Roman" w:cs="Times New Roman"/>
              </w:rPr>
            </w:pPr>
            <w:r w:rsidRPr="002C5B6C">
              <w:rPr>
                <w:rFonts w:ascii="Times New Roman" w:hAnsi="Times New Roman" w:cs="Times New Roman"/>
              </w:rPr>
              <w:t>Eil. Nr.</w:t>
            </w:r>
          </w:p>
        </w:tc>
        <w:tc>
          <w:tcPr>
            <w:tcW w:w="2813" w:type="dxa"/>
            <w:vMerge w:val="restart"/>
            <w:vAlign w:val="center"/>
          </w:tcPr>
          <w:p w14:paraId="78E4A5AF" w14:textId="77777777" w:rsidR="00340BAA" w:rsidRPr="002C5B6C" w:rsidRDefault="00340BAA" w:rsidP="00340BAA">
            <w:pPr>
              <w:jc w:val="center"/>
              <w:rPr>
                <w:rFonts w:ascii="Times New Roman" w:hAnsi="Times New Roman" w:cs="Times New Roman"/>
              </w:rPr>
            </w:pPr>
            <w:r w:rsidRPr="002C5B6C">
              <w:rPr>
                <w:rFonts w:ascii="Times New Roman" w:hAnsi="Times New Roman" w:cs="Times New Roman"/>
              </w:rPr>
              <w:t>Mokinio v</w:t>
            </w:r>
            <w:r>
              <w:rPr>
                <w:rFonts w:ascii="Times New Roman" w:hAnsi="Times New Roman" w:cs="Times New Roman"/>
              </w:rPr>
              <w:t>ardas,</w:t>
            </w:r>
            <w:r w:rsidRPr="002C5B6C">
              <w:rPr>
                <w:rFonts w:ascii="Times New Roman" w:hAnsi="Times New Roman" w:cs="Times New Roman"/>
              </w:rPr>
              <w:t xml:space="preserve"> pavardė</w:t>
            </w:r>
          </w:p>
        </w:tc>
        <w:tc>
          <w:tcPr>
            <w:tcW w:w="6202" w:type="dxa"/>
            <w:gridSpan w:val="7"/>
            <w:vAlign w:val="center"/>
          </w:tcPr>
          <w:p w14:paraId="76B51A5E" w14:textId="77777777" w:rsidR="00340BAA" w:rsidRPr="002C5B6C" w:rsidRDefault="00340BAA" w:rsidP="00340BAA">
            <w:pPr>
              <w:jc w:val="center"/>
              <w:rPr>
                <w:rFonts w:ascii="Times New Roman" w:hAnsi="Times New Roman" w:cs="Times New Roman"/>
                <w:sz w:val="20"/>
              </w:rPr>
            </w:pPr>
            <w:r w:rsidRPr="002C5B6C">
              <w:rPr>
                <w:rFonts w:ascii="Times New Roman" w:hAnsi="Times New Roman" w:cs="Times New Roman"/>
              </w:rPr>
              <w:t>Vertinimo kriterijai</w:t>
            </w:r>
          </w:p>
        </w:tc>
      </w:tr>
      <w:tr w:rsidR="00340BAA" w:rsidRPr="00967AE3" w14:paraId="3240C05E" w14:textId="77777777" w:rsidTr="00340BAA">
        <w:trPr>
          <w:cantSplit/>
          <w:trHeight w:val="5045"/>
        </w:trPr>
        <w:tc>
          <w:tcPr>
            <w:tcW w:w="556" w:type="dxa"/>
            <w:vMerge/>
            <w:vAlign w:val="center"/>
          </w:tcPr>
          <w:p w14:paraId="4559D04F" w14:textId="77777777" w:rsidR="00340BAA" w:rsidRPr="006D2987" w:rsidRDefault="00340BAA" w:rsidP="00340BAA">
            <w:pPr>
              <w:jc w:val="center"/>
              <w:rPr>
                <w:rFonts w:ascii="Times New Roman" w:hAnsi="Times New Roman" w:cs="Times New Roman"/>
              </w:rPr>
            </w:pPr>
          </w:p>
        </w:tc>
        <w:tc>
          <w:tcPr>
            <w:tcW w:w="2813" w:type="dxa"/>
            <w:vMerge/>
            <w:vAlign w:val="center"/>
          </w:tcPr>
          <w:p w14:paraId="21993347" w14:textId="77777777" w:rsidR="00340BAA" w:rsidRPr="006D2987" w:rsidRDefault="00340BAA" w:rsidP="00340BAA">
            <w:pPr>
              <w:jc w:val="center"/>
              <w:rPr>
                <w:rFonts w:ascii="Times New Roman" w:hAnsi="Times New Roman" w:cs="Times New Roman"/>
              </w:rPr>
            </w:pPr>
          </w:p>
        </w:tc>
        <w:tc>
          <w:tcPr>
            <w:tcW w:w="1134" w:type="dxa"/>
            <w:textDirection w:val="btLr"/>
            <w:vAlign w:val="center"/>
          </w:tcPr>
          <w:p w14:paraId="0D50F6B3"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Nurodytas tikslas ir keliami uždaviniai, metodai uždaviniams įgyvendinti, analizuojama problema, temos aktualumas, trumpai apibūdinamos struktūrinės dalys/skyriai.</w:t>
            </w:r>
          </w:p>
        </w:tc>
        <w:tc>
          <w:tcPr>
            <w:tcW w:w="1134" w:type="dxa"/>
            <w:textDirection w:val="btLr"/>
            <w:vAlign w:val="center"/>
          </w:tcPr>
          <w:p w14:paraId="7614E493" w14:textId="77777777" w:rsidR="00340BAA" w:rsidRPr="004E4DE6" w:rsidRDefault="00340BAA" w:rsidP="00340BAA">
            <w:pPr>
              <w:ind w:left="113" w:right="113"/>
              <w:rPr>
                <w:rFonts w:ascii="Times New Roman" w:hAnsi="Times New Roman" w:cs="Times New Roman"/>
                <w:sz w:val="20"/>
              </w:rPr>
            </w:pPr>
            <w:r w:rsidRPr="004E4DE6">
              <w:rPr>
                <w:rStyle w:val="fontstyle01"/>
              </w:rPr>
              <w:t>Nuosekliai ir aiškiai aprašoma darbo eiga.</w:t>
            </w:r>
            <w:r w:rsidRPr="004E4DE6">
              <w:rPr>
                <w:rStyle w:val="fontstyle01"/>
                <w:b/>
              </w:rPr>
              <w:t xml:space="preserve"> </w:t>
            </w:r>
            <w:r w:rsidRPr="004E4DE6">
              <w:rPr>
                <w:rFonts w:ascii="Times New Roman" w:hAnsi="Times New Roman" w:cs="Times New Roman"/>
                <w:sz w:val="20"/>
              </w:rPr>
              <w:t>Paaiškintos projektiniam darbui būdingos pagrindinės sąvokos ir terminai, cituojamos autorių, kurių darbais remiamasi, mintys, pateiktas darbo rezultatas.</w:t>
            </w:r>
          </w:p>
        </w:tc>
        <w:tc>
          <w:tcPr>
            <w:tcW w:w="992" w:type="dxa"/>
            <w:textDirection w:val="btLr"/>
            <w:vAlign w:val="center"/>
          </w:tcPr>
          <w:p w14:paraId="1A91DA69"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Projektinio darbo išvadose apibendrinami atlikto darbo rezultatai, jie siejami su iškeltu tikslu ir uždaviniais, pateikiamos darbo išvados.</w:t>
            </w:r>
          </w:p>
        </w:tc>
        <w:tc>
          <w:tcPr>
            <w:tcW w:w="567" w:type="dxa"/>
            <w:textDirection w:val="btLr"/>
            <w:vAlign w:val="center"/>
          </w:tcPr>
          <w:p w14:paraId="68749D1F"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Literatūros ir šaltinių apžvalga.</w:t>
            </w:r>
          </w:p>
        </w:tc>
        <w:tc>
          <w:tcPr>
            <w:tcW w:w="709" w:type="dxa"/>
            <w:textDirection w:val="btLr"/>
            <w:vAlign w:val="center"/>
          </w:tcPr>
          <w:p w14:paraId="5CBCAA31" w14:textId="77777777" w:rsidR="00340BAA" w:rsidRPr="004E4DE6" w:rsidRDefault="00340BAA" w:rsidP="00340BAA">
            <w:pPr>
              <w:ind w:left="113" w:right="113"/>
              <w:rPr>
                <w:rFonts w:ascii="Times New Roman" w:hAnsi="Times New Roman" w:cs="Times New Roman"/>
                <w:sz w:val="20"/>
              </w:rPr>
            </w:pPr>
            <w:r w:rsidRPr="004E4DE6">
              <w:rPr>
                <w:rFonts w:ascii="Times New Roman" w:hAnsi="Times New Roman" w:cs="Times New Roman"/>
                <w:sz w:val="20"/>
              </w:rPr>
              <w:t>Aprašo forma ir projektinio darbo  rekomendacijų laikymasis.</w:t>
            </w:r>
          </w:p>
        </w:tc>
        <w:tc>
          <w:tcPr>
            <w:tcW w:w="711" w:type="dxa"/>
            <w:textDirection w:val="btLr"/>
            <w:vAlign w:val="center"/>
          </w:tcPr>
          <w:p w14:paraId="4CDA0446" w14:textId="77777777" w:rsidR="00340BAA" w:rsidRPr="004E4DE6" w:rsidRDefault="00340BAA" w:rsidP="00340BAA">
            <w:pPr>
              <w:ind w:left="113" w:right="113"/>
              <w:rPr>
                <w:rFonts w:ascii="Times New Roman" w:hAnsi="Times New Roman" w:cs="Times New Roman"/>
                <w:sz w:val="20"/>
              </w:rPr>
            </w:pPr>
            <w:r w:rsidRPr="00393A50">
              <w:rPr>
                <w:rFonts w:ascii="Times New Roman" w:hAnsi="Times New Roman" w:cs="Times New Roman"/>
                <w:sz w:val="20"/>
              </w:rPr>
              <w:t>Projektinio darbo pristatymas</w:t>
            </w:r>
          </w:p>
        </w:tc>
        <w:tc>
          <w:tcPr>
            <w:tcW w:w="955" w:type="dxa"/>
            <w:textDirection w:val="btLr"/>
            <w:vAlign w:val="center"/>
          </w:tcPr>
          <w:p w14:paraId="62E2CF8A" w14:textId="77777777" w:rsidR="00340BAA" w:rsidRPr="004E4DE6" w:rsidRDefault="00340BAA" w:rsidP="00340BAA">
            <w:pPr>
              <w:ind w:left="113" w:right="113"/>
              <w:rPr>
                <w:sz w:val="20"/>
              </w:rPr>
            </w:pPr>
            <w:r w:rsidRPr="002C5B6C">
              <w:rPr>
                <w:rFonts w:ascii="Times New Roman" w:hAnsi="Times New Roman" w:cs="Times New Roman"/>
                <w:sz w:val="20"/>
              </w:rPr>
              <w:t>Bendras taškų skaičius</w:t>
            </w:r>
          </w:p>
        </w:tc>
      </w:tr>
      <w:tr w:rsidR="00340BAA" w:rsidRPr="00967AE3" w14:paraId="3A1AAB6E" w14:textId="77777777" w:rsidTr="00340BAA">
        <w:tc>
          <w:tcPr>
            <w:tcW w:w="556" w:type="dxa"/>
            <w:vMerge/>
          </w:tcPr>
          <w:p w14:paraId="7920AAD0" w14:textId="77777777" w:rsidR="00340BAA" w:rsidRPr="006D2987" w:rsidRDefault="00340BAA" w:rsidP="00340BAA">
            <w:pPr>
              <w:rPr>
                <w:rFonts w:ascii="Times New Roman" w:hAnsi="Times New Roman" w:cs="Times New Roman"/>
              </w:rPr>
            </w:pPr>
          </w:p>
        </w:tc>
        <w:tc>
          <w:tcPr>
            <w:tcW w:w="2813" w:type="dxa"/>
            <w:vMerge/>
          </w:tcPr>
          <w:p w14:paraId="7545F781" w14:textId="77777777" w:rsidR="00340BAA" w:rsidRPr="006D2987" w:rsidRDefault="00340BAA" w:rsidP="00340BAA">
            <w:pPr>
              <w:rPr>
                <w:rFonts w:ascii="Times New Roman" w:hAnsi="Times New Roman" w:cs="Times New Roman"/>
              </w:rPr>
            </w:pPr>
          </w:p>
        </w:tc>
        <w:tc>
          <w:tcPr>
            <w:tcW w:w="1134" w:type="dxa"/>
          </w:tcPr>
          <w:p w14:paraId="1834F924"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1134" w:type="dxa"/>
          </w:tcPr>
          <w:p w14:paraId="4346957F"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0-5</w:t>
            </w:r>
          </w:p>
        </w:tc>
        <w:tc>
          <w:tcPr>
            <w:tcW w:w="992" w:type="dxa"/>
          </w:tcPr>
          <w:p w14:paraId="05E2048E"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567" w:type="dxa"/>
          </w:tcPr>
          <w:p w14:paraId="4AD55FC7"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709" w:type="dxa"/>
          </w:tcPr>
          <w:p w14:paraId="76C824DD"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0-3</w:t>
            </w:r>
          </w:p>
        </w:tc>
        <w:tc>
          <w:tcPr>
            <w:tcW w:w="711" w:type="dxa"/>
          </w:tcPr>
          <w:p w14:paraId="773B2EBD"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0-5</w:t>
            </w:r>
          </w:p>
        </w:tc>
        <w:tc>
          <w:tcPr>
            <w:tcW w:w="955" w:type="dxa"/>
          </w:tcPr>
          <w:p w14:paraId="347CFDA0" w14:textId="77777777" w:rsidR="00340BAA" w:rsidRPr="006D2987" w:rsidRDefault="00340BAA" w:rsidP="00340BAA">
            <w:pPr>
              <w:jc w:val="center"/>
              <w:rPr>
                <w:rFonts w:ascii="Times New Roman" w:hAnsi="Times New Roman" w:cs="Times New Roman"/>
              </w:rPr>
            </w:pPr>
            <w:r>
              <w:rPr>
                <w:rFonts w:ascii="Times New Roman" w:hAnsi="Times New Roman" w:cs="Times New Roman"/>
              </w:rPr>
              <w:t>0-22</w:t>
            </w:r>
          </w:p>
        </w:tc>
      </w:tr>
      <w:tr w:rsidR="00340BAA" w:rsidRPr="00967AE3" w14:paraId="01B1E5B6" w14:textId="77777777" w:rsidTr="00340BAA">
        <w:tc>
          <w:tcPr>
            <w:tcW w:w="556" w:type="dxa"/>
          </w:tcPr>
          <w:p w14:paraId="2C2F7FAB" w14:textId="77777777" w:rsidR="00340BAA" w:rsidRPr="006D2987" w:rsidRDefault="00340BAA" w:rsidP="00340BAA">
            <w:pPr>
              <w:rPr>
                <w:rFonts w:ascii="Times New Roman" w:hAnsi="Times New Roman" w:cs="Times New Roman"/>
              </w:rPr>
            </w:pPr>
          </w:p>
        </w:tc>
        <w:tc>
          <w:tcPr>
            <w:tcW w:w="2813" w:type="dxa"/>
          </w:tcPr>
          <w:p w14:paraId="35417B65" w14:textId="77777777" w:rsidR="00340BAA" w:rsidRPr="006D2987" w:rsidRDefault="00340BAA" w:rsidP="00340BAA">
            <w:pPr>
              <w:rPr>
                <w:rFonts w:ascii="Times New Roman" w:hAnsi="Times New Roman" w:cs="Times New Roman"/>
              </w:rPr>
            </w:pPr>
          </w:p>
        </w:tc>
        <w:tc>
          <w:tcPr>
            <w:tcW w:w="1134" w:type="dxa"/>
          </w:tcPr>
          <w:p w14:paraId="2C2794FB" w14:textId="77777777" w:rsidR="00340BAA" w:rsidRPr="006D2987" w:rsidRDefault="00340BAA" w:rsidP="00340BAA">
            <w:pPr>
              <w:rPr>
                <w:rFonts w:ascii="Times New Roman" w:hAnsi="Times New Roman" w:cs="Times New Roman"/>
              </w:rPr>
            </w:pPr>
          </w:p>
        </w:tc>
        <w:tc>
          <w:tcPr>
            <w:tcW w:w="1134" w:type="dxa"/>
          </w:tcPr>
          <w:p w14:paraId="058B1902" w14:textId="77777777" w:rsidR="00340BAA" w:rsidRPr="006D2987" w:rsidRDefault="00340BAA" w:rsidP="00340BAA">
            <w:pPr>
              <w:rPr>
                <w:rFonts w:ascii="Times New Roman" w:hAnsi="Times New Roman" w:cs="Times New Roman"/>
              </w:rPr>
            </w:pPr>
          </w:p>
        </w:tc>
        <w:tc>
          <w:tcPr>
            <w:tcW w:w="992" w:type="dxa"/>
          </w:tcPr>
          <w:p w14:paraId="444B2191" w14:textId="77777777" w:rsidR="00340BAA" w:rsidRPr="006D2987" w:rsidRDefault="00340BAA" w:rsidP="00340BAA">
            <w:pPr>
              <w:rPr>
                <w:rFonts w:ascii="Times New Roman" w:hAnsi="Times New Roman" w:cs="Times New Roman"/>
              </w:rPr>
            </w:pPr>
          </w:p>
        </w:tc>
        <w:tc>
          <w:tcPr>
            <w:tcW w:w="567" w:type="dxa"/>
          </w:tcPr>
          <w:p w14:paraId="1153883A" w14:textId="77777777" w:rsidR="00340BAA" w:rsidRPr="006D2987" w:rsidRDefault="00340BAA" w:rsidP="00340BAA">
            <w:pPr>
              <w:rPr>
                <w:rFonts w:ascii="Times New Roman" w:hAnsi="Times New Roman" w:cs="Times New Roman"/>
              </w:rPr>
            </w:pPr>
          </w:p>
        </w:tc>
        <w:tc>
          <w:tcPr>
            <w:tcW w:w="709" w:type="dxa"/>
          </w:tcPr>
          <w:p w14:paraId="4C9DD6A9" w14:textId="77777777" w:rsidR="00340BAA" w:rsidRPr="006D2987" w:rsidRDefault="00340BAA" w:rsidP="00340BAA">
            <w:pPr>
              <w:rPr>
                <w:rFonts w:ascii="Times New Roman" w:hAnsi="Times New Roman" w:cs="Times New Roman"/>
              </w:rPr>
            </w:pPr>
          </w:p>
        </w:tc>
        <w:tc>
          <w:tcPr>
            <w:tcW w:w="711" w:type="dxa"/>
          </w:tcPr>
          <w:p w14:paraId="5E40F712" w14:textId="77777777" w:rsidR="00340BAA" w:rsidRPr="006D2987" w:rsidRDefault="00340BAA" w:rsidP="00340BAA">
            <w:pPr>
              <w:rPr>
                <w:rFonts w:ascii="Times New Roman" w:hAnsi="Times New Roman" w:cs="Times New Roman"/>
              </w:rPr>
            </w:pPr>
          </w:p>
        </w:tc>
        <w:tc>
          <w:tcPr>
            <w:tcW w:w="955" w:type="dxa"/>
          </w:tcPr>
          <w:p w14:paraId="7D535A08" w14:textId="77777777" w:rsidR="00340BAA" w:rsidRPr="006D2987" w:rsidRDefault="00340BAA" w:rsidP="00340BAA">
            <w:pPr>
              <w:rPr>
                <w:rFonts w:ascii="Times New Roman" w:hAnsi="Times New Roman" w:cs="Times New Roman"/>
              </w:rPr>
            </w:pPr>
          </w:p>
        </w:tc>
      </w:tr>
      <w:tr w:rsidR="00340BAA" w:rsidRPr="00967AE3" w14:paraId="5C431B71" w14:textId="77777777" w:rsidTr="00340BAA">
        <w:tc>
          <w:tcPr>
            <w:tcW w:w="556" w:type="dxa"/>
          </w:tcPr>
          <w:p w14:paraId="20C633E3" w14:textId="77777777" w:rsidR="00340BAA" w:rsidRPr="006D2987" w:rsidRDefault="00340BAA" w:rsidP="00340BAA">
            <w:pPr>
              <w:rPr>
                <w:rFonts w:ascii="Times New Roman" w:hAnsi="Times New Roman" w:cs="Times New Roman"/>
              </w:rPr>
            </w:pPr>
          </w:p>
        </w:tc>
        <w:tc>
          <w:tcPr>
            <w:tcW w:w="2813" w:type="dxa"/>
          </w:tcPr>
          <w:p w14:paraId="6EC14ADB" w14:textId="77777777" w:rsidR="00340BAA" w:rsidRPr="006D2987" w:rsidRDefault="00340BAA" w:rsidP="00340BAA">
            <w:pPr>
              <w:rPr>
                <w:rFonts w:ascii="Times New Roman" w:hAnsi="Times New Roman" w:cs="Times New Roman"/>
              </w:rPr>
            </w:pPr>
          </w:p>
        </w:tc>
        <w:tc>
          <w:tcPr>
            <w:tcW w:w="1134" w:type="dxa"/>
          </w:tcPr>
          <w:p w14:paraId="086197AB" w14:textId="77777777" w:rsidR="00340BAA" w:rsidRPr="006D2987" w:rsidRDefault="00340BAA" w:rsidP="00340BAA">
            <w:pPr>
              <w:rPr>
                <w:rFonts w:ascii="Times New Roman" w:hAnsi="Times New Roman" w:cs="Times New Roman"/>
              </w:rPr>
            </w:pPr>
          </w:p>
        </w:tc>
        <w:tc>
          <w:tcPr>
            <w:tcW w:w="1134" w:type="dxa"/>
          </w:tcPr>
          <w:p w14:paraId="23042203" w14:textId="77777777" w:rsidR="00340BAA" w:rsidRPr="006D2987" w:rsidRDefault="00340BAA" w:rsidP="00340BAA">
            <w:pPr>
              <w:rPr>
                <w:rFonts w:ascii="Times New Roman" w:hAnsi="Times New Roman" w:cs="Times New Roman"/>
              </w:rPr>
            </w:pPr>
          </w:p>
        </w:tc>
        <w:tc>
          <w:tcPr>
            <w:tcW w:w="992" w:type="dxa"/>
          </w:tcPr>
          <w:p w14:paraId="70998AFA" w14:textId="77777777" w:rsidR="00340BAA" w:rsidRPr="006D2987" w:rsidRDefault="00340BAA" w:rsidP="00340BAA">
            <w:pPr>
              <w:rPr>
                <w:rFonts w:ascii="Times New Roman" w:hAnsi="Times New Roman" w:cs="Times New Roman"/>
              </w:rPr>
            </w:pPr>
          </w:p>
        </w:tc>
        <w:tc>
          <w:tcPr>
            <w:tcW w:w="567" w:type="dxa"/>
          </w:tcPr>
          <w:p w14:paraId="4D759A5F" w14:textId="77777777" w:rsidR="00340BAA" w:rsidRPr="006D2987" w:rsidRDefault="00340BAA" w:rsidP="00340BAA">
            <w:pPr>
              <w:rPr>
                <w:rFonts w:ascii="Times New Roman" w:hAnsi="Times New Roman" w:cs="Times New Roman"/>
              </w:rPr>
            </w:pPr>
          </w:p>
        </w:tc>
        <w:tc>
          <w:tcPr>
            <w:tcW w:w="709" w:type="dxa"/>
          </w:tcPr>
          <w:p w14:paraId="33B00A9A" w14:textId="77777777" w:rsidR="00340BAA" w:rsidRPr="006D2987" w:rsidRDefault="00340BAA" w:rsidP="00340BAA">
            <w:pPr>
              <w:rPr>
                <w:rFonts w:ascii="Times New Roman" w:hAnsi="Times New Roman" w:cs="Times New Roman"/>
              </w:rPr>
            </w:pPr>
          </w:p>
        </w:tc>
        <w:tc>
          <w:tcPr>
            <w:tcW w:w="711" w:type="dxa"/>
          </w:tcPr>
          <w:p w14:paraId="0393727E" w14:textId="77777777" w:rsidR="00340BAA" w:rsidRPr="006D2987" w:rsidRDefault="00340BAA" w:rsidP="00340BAA">
            <w:pPr>
              <w:rPr>
                <w:rFonts w:ascii="Times New Roman" w:hAnsi="Times New Roman" w:cs="Times New Roman"/>
              </w:rPr>
            </w:pPr>
          </w:p>
        </w:tc>
        <w:tc>
          <w:tcPr>
            <w:tcW w:w="955" w:type="dxa"/>
          </w:tcPr>
          <w:p w14:paraId="4A9BF642" w14:textId="77777777" w:rsidR="00340BAA" w:rsidRPr="006D2987" w:rsidRDefault="00340BAA" w:rsidP="00340BAA">
            <w:pPr>
              <w:rPr>
                <w:rFonts w:ascii="Times New Roman" w:hAnsi="Times New Roman" w:cs="Times New Roman"/>
              </w:rPr>
            </w:pPr>
          </w:p>
        </w:tc>
      </w:tr>
      <w:tr w:rsidR="00340BAA" w:rsidRPr="00967AE3" w14:paraId="53C93615" w14:textId="77777777" w:rsidTr="00340BAA">
        <w:tc>
          <w:tcPr>
            <w:tcW w:w="556" w:type="dxa"/>
          </w:tcPr>
          <w:p w14:paraId="1580933F" w14:textId="77777777" w:rsidR="00340BAA" w:rsidRPr="006D2987" w:rsidRDefault="00340BAA" w:rsidP="00340BAA">
            <w:pPr>
              <w:rPr>
                <w:rFonts w:ascii="Times New Roman" w:hAnsi="Times New Roman" w:cs="Times New Roman"/>
              </w:rPr>
            </w:pPr>
          </w:p>
        </w:tc>
        <w:tc>
          <w:tcPr>
            <w:tcW w:w="2813" w:type="dxa"/>
          </w:tcPr>
          <w:p w14:paraId="009D9F86" w14:textId="77777777" w:rsidR="00340BAA" w:rsidRPr="006D2987" w:rsidRDefault="00340BAA" w:rsidP="00340BAA">
            <w:pPr>
              <w:rPr>
                <w:rFonts w:ascii="Times New Roman" w:hAnsi="Times New Roman" w:cs="Times New Roman"/>
              </w:rPr>
            </w:pPr>
          </w:p>
        </w:tc>
        <w:tc>
          <w:tcPr>
            <w:tcW w:w="1134" w:type="dxa"/>
          </w:tcPr>
          <w:p w14:paraId="39FD7DAB" w14:textId="77777777" w:rsidR="00340BAA" w:rsidRPr="006D2987" w:rsidRDefault="00340BAA" w:rsidP="00340BAA">
            <w:pPr>
              <w:rPr>
                <w:rFonts w:ascii="Times New Roman" w:hAnsi="Times New Roman" w:cs="Times New Roman"/>
              </w:rPr>
            </w:pPr>
          </w:p>
        </w:tc>
        <w:tc>
          <w:tcPr>
            <w:tcW w:w="1134" w:type="dxa"/>
          </w:tcPr>
          <w:p w14:paraId="4CCAE67C" w14:textId="77777777" w:rsidR="00340BAA" w:rsidRPr="006D2987" w:rsidRDefault="00340BAA" w:rsidP="00340BAA">
            <w:pPr>
              <w:rPr>
                <w:rFonts w:ascii="Times New Roman" w:hAnsi="Times New Roman" w:cs="Times New Roman"/>
              </w:rPr>
            </w:pPr>
          </w:p>
        </w:tc>
        <w:tc>
          <w:tcPr>
            <w:tcW w:w="992" w:type="dxa"/>
          </w:tcPr>
          <w:p w14:paraId="1EF8EE6D" w14:textId="77777777" w:rsidR="00340BAA" w:rsidRPr="006D2987" w:rsidRDefault="00340BAA" w:rsidP="00340BAA">
            <w:pPr>
              <w:rPr>
                <w:rFonts w:ascii="Times New Roman" w:hAnsi="Times New Roman" w:cs="Times New Roman"/>
              </w:rPr>
            </w:pPr>
          </w:p>
        </w:tc>
        <w:tc>
          <w:tcPr>
            <w:tcW w:w="567" w:type="dxa"/>
          </w:tcPr>
          <w:p w14:paraId="4EDF9B19" w14:textId="77777777" w:rsidR="00340BAA" w:rsidRPr="006D2987" w:rsidRDefault="00340BAA" w:rsidP="00340BAA">
            <w:pPr>
              <w:rPr>
                <w:rFonts w:ascii="Times New Roman" w:hAnsi="Times New Roman" w:cs="Times New Roman"/>
              </w:rPr>
            </w:pPr>
          </w:p>
        </w:tc>
        <w:tc>
          <w:tcPr>
            <w:tcW w:w="709" w:type="dxa"/>
          </w:tcPr>
          <w:p w14:paraId="734DDD34" w14:textId="77777777" w:rsidR="00340BAA" w:rsidRPr="006D2987" w:rsidRDefault="00340BAA" w:rsidP="00340BAA">
            <w:pPr>
              <w:rPr>
                <w:rFonts w:ascii="Times New Roman" w:hAnsi="Times New Roman" w:cs="Times New Roman"/>
              </w:rPr>
            </w:pPr>
          </w:p>
        </w:tc>
        <w:tc>
          <w:tcPr>
            <w:tcW w:w="711" w:type="dxa"/>
          </w:tcPr>
          <w:p w14:paraId="0D2C0CE7" w14:textId="77777777" w:rsidR="00340BAA" w:rsidRPr="006D2987" w:rsidRDefault="00340BAA" w:rsidP="00340BAA">
            <w:pPr>
              <w:rPr>
                <w:rFonts w:ascii="Times New Roman" w:hAnsi="Times New Roman" w:cs="Times New Roman"/>
              </w:rPr>
            </w:pPr>
          </w:p>
        </w:tc>
        <w:tc>
          <w:tcPr>
            <w:tcW w:w="955" w:type="dxa"/>
          </w:tcPr>
          <w:p w14:paraId="6DF7BAE1" w14:textId="77777777" w:rsidR="00340BAA" w:rsidRPr="006D2987" w:rsidRDefault="00340BAA" w:rsidP="00340BAA">
            <w:pPr>
              <w:rPr>
                <w:rFonts w:ascii="Times New Roman" w:hAnsi="Times New Roman" w:cs="Times New Roman"/>
              </w:rPr>
            </w:pPr>
          </w:p>
        </w:tc>
      </w:tr>
      <w:tr w:rsidR="00340BAA" w:rsidRPr="00967AE3" w14:paraId="7726B26F" w14:textId="77777777" w:rsidTr="00340BAA">
        <w:tc>
          <w:tcPr>
            <w:tcW w:w="556" w:type="dxa"/>
          </w:tcPr>
          <w:p w14:paraId="692CB6A4" w14:textId="77777777" w:rsidR="00340BAA" w:rsidRPr="006D2987" w:rsidRDefault="00340BAA" w:rsidP="00340BAA">
            <w:pPr>
              <w:rPr>
                <w:rFonts w:ascii="Times New Roman" w:hAnsi="Times New Roman" w:cs="Times New Roman"/>
              </w:rPr>
            </w:pPr>
          </w:p>
        </w:tc>
        <w:tc>
          <w:tcPr>
            <w:tcW w:w="2813" w:type="dxa"/>
          </w:tcPr>
          <w:p w14:paraId="7367AACF" w14:textId="77777777" w:rsidR="00340BAA" w:rsidRPr="006D2987" w:rsidRDefault="00340BAA" w:rsidP="00340BAA">
            <w:pPr>
              <w:rPr>
                <w:rFonts w:ascii="Times New Roman" w:hAnsi="Times New Roman" w:cs="Times New Roman"/>
              </w:rPr>
            </w:pPr>
          </w:p>
        </w:tc>
        <w:tc>
          <w:tcPr>
            <w:tcW w:w="1134" w:type="dxa"/>
          </w:tcPr>
          <w:p w14:paraId="6B10C35A" w14:textId="77777777" w:rsidR="00340BAA" w:rsidRPr="006D2987" w:rsidRDefault="00340BAA" w:rsidP="00340BAA">
            <w:pPr>
              <w:rPr>
                <w:rFonts w:ascii="Times New Roman" w:hAnsi="Times New Roman" w:cs="Times New Roman"/>
              </w:rPr>
            </w:pPr>
          </w:p>
        </w:tc>
        <w:tc>
          <w:tcPr>
            <w:tcW w:w="1134" w:type="dxa"/>
          </w:tcPr>
          <w:p w14:paraId="7D235325" w14:textId="77777777" w:rsidR="00340BAA" w:rsidRPr="006D2987" w:rsidRDefault="00340BAA" w:rsidP="00340BAA">
            <w:pPr>
              <w:rPr>
                <w:rFonts w:ascii="Times New Roman" w:hAnsi="Times New Roman" w:cs="Times New Roman"/>
              </w:rPr>
            </w:pPr>
          </w:p>
        </w:tc>
        <w:tc>
          <w:tcPr>
            <w:tcW w:w="992" w:type="dxa"/>
          </w:tcPr>
          <w:p w14:paraId="4F39B198" w14:textId="77777777" w:rsidR="00340BAA" w:rsidRPr="006D2987" w:rsidRDefault="00340BAA" w:rsidP="00340BAA">
            <w:pPr>
              <w:rPr>
                <w:rFonts w:ascii="Times New Roman" w:hAnsi="Times New Roman" w:cs="Times New Roman"/>
              </w:rPr>
            </w:pPr>
          </w:p>
        </w:tc>
        <w:tc>
          <w:tcPr>
            <w:tcW w:w="567" w:type="dxa"/>
          </w:tcPr>
          <w:p w14:paraId="735EF77F" w14:textId="77777777" w:rsidR="00340BAA" w:rsidRPr="006D2987" w:rsidRDefault="00340BAA" w:rsidP="00340BAA">
            <w:pPr>
              <w:rPr>
                <w:rFonts w:ascii="Times New Roman" w:hAnsi="Times New Roman" w:cs="Times New Roman"/>
              </w:rPr>
            </w:pPr>
          </w:p>
        </w:tc>
        <w:tc>
          <w:tcPr>
            <w:tcW w:w="709" w:type="dxa"/>
          </w:tcPr>
          <w:p w14:paraId="1D49B6D4" w14:textId="77777777" w:rsidR="00340BAA" w:rsidRPr="006D2987" w:rsidRDefault="00340BAA" w:rsidP="00340BAA">
            <w:pPr>
              <w:rPr>
                <w:rFonts w:ascii="Times New Roman" w:hAnsi="Times New Roman" w:cs="Times New Roman"/>
              </w:rPr>
            </w:pPr>
          </w:p>
        </w:tc>
        <w:tc>
          <w:tcPr>
            <w:tcW w:w="711" w:type="dxa"/>
          </w:tcPr>
          <w:p w14:paraId="2FF7A7E0" w14:textId="77777777" w:rsidR="00340BAA" w:rsidRPr="006D2987" w:rsidRDefault="00340BAA" w:rsidP="00340BAA">
            <w:pPr>
              <w:rPr>
                <w:rFonts w:ascii="Times New Roman" w:hAnsi="Times New Roman" w:cs="Times New Roman"/>
              </w:rPr>
            </w:pPr>
          </w:p>
        </w:tc>
        <w:tc>
          <w:tcPr>
            <w:tcW w:w="955" w:type="dxa"/>
          </w:tcPr>
          <w:p w14:paraId="4AF01371" w14:textId="77777777" w:rsidR="00340BAA" w:rsidRPr="006D2987" w:rsidRDefault="00340BAA" w:rsidP="00340BAA">
            <w:pPr>
              <w:rPr>
                <w:rFonts w:ascii="Times New Roman" w:hAnsi="Times New Roman" w:cs="Times New Roman"/>
              </w:rPr>
            </w:pPr>
          </w:p>
        </w:tc>
      </w:tr>
      <w:tr w:rsidR="00340BAA" w:rsidRPr="00967AE3" w14:paraId="5D14B035" w14:textId="77777777" w:rsidTr="00340BAA">
        <w:tc>
          <w:tcPr>
            <w:tcW w:w="556" w:type="dxa"/>
          </w:tcPr>
          <w:p w14:paraId="22984B1B" w14:textId="77777777" w:rsidR="00340BAA" w:rsidRPr="006D2987" w:rsidRDefault="00340BAA" w:rsidP="00340BAA">
            <w:pPr>
              <w:rPr>
                <w:rFonts w:ascii="Times New Roman" w:hAnsi="Times New Roman" w:cs="Times New Roman"/>
              </w:rPr>
            </w:pPr>
          </w:p>
        </w:tc>
        <w:tc>
          <w:tcPr>
            <w:tcW w:w="2813" w:type="dxa"/>
          </w:tcPr>
          <w:p w14:paraId="47860B2C" w14:textId="77777777" w:rsidR="00340BAA" w:rsidRPr="006D2987" w:rsidRDefault="00340BAA" w:rsidP="00340BAA">
            <w:pPr>
              <w:rPr>
                <w:rFonts w:ascii="Times New Roman" w:hAnsi="Times New Roman" w:cs="Times New Roman"/>
              </w:rPr>
            </w:pPr>
          </w:p>
        </w:tc>
        <w:tc>
          <w:tcPr>
            <w:tcW w:w="1134" w:type="dxa"/>
          </w:tcPr>
          <w:p w14:paraId="7C6771F2" w14:textId="77777777" w:rsidR="00340BAA" w:rsidRPr="006D2987" w:rsidRDefault="00340BAA" w:rsidP="00340BAA">
            <w:pPr>
              <w:rPr>
                <w:rFonts w:ascii="Times New Roman" w:hAnsi="Times New Roman" w:cs="Times New Roman"/>
              </w:rPr>
            </w:pPr>
          </w:p>
        </w:tc>
        <w:tc>
          <w:tcPr>
            <w:tcW w:w="1134" w:type="dxa"/>
          </w:tcPr>
          <w:p w14:paraId="278B3E63" w14:textId="77777777" w:rsidR="00340BAA" w:rsidRPr="006D2987" w:rsidRDefault="00340BAA" w:rsidP="00340BAA">
            <w:pPr>
              <w:rPr>
                <w:rFonts w:ascii="Times New Roman" w:hAnsi="Times New Roman" w:cs="Times New Roman"/>
              </w:rPr>
            </w:pPr>
          </w:p>
        </w:tc>
        <w:tc>
          <w:tcPr>
            <w:tcW w:w="992" w:type="dxa"/>
          </w:tcPr>
          <w:p w14:paraId="23E51DFB" w14:textId="77777777" w:rsidR="00340BAA" w:rsidRPr="006D2987" w:rsidRDefault="00340BAA" w:rsidP="00340BAA">
            <w:pPr>
              <w:rPr>
                <w:rFonts w:ascii="Times New Roman" w:hAnsi="Times New Roman" w:cs="Times New Roman"/>
              </w:rPr>
            </w:pPr>
          </w:p>
        </w:tc>
        <w:tc>
          <w:tcPr>
            <w:tcW w:w="567" w:type="dxa"/>
          </w:tcPr>
          <w:p w14:paraId="27BBDAA3" w14:textId="77777777" w:rsidR="00340BAA" w:rsidRPr="006D2987" w:rsidRDefault="00340BAA" w:rsidP="00340BAA">
            <w:pPr>
              <w:rPr>
                <w:rFonts w:ascii="Times New Roman" w:hAnsi="Times New Roman" w:cs="Times New Roman"/>
              </w:rPr>
            </w:pPr>
          </w:p>
        </w:tc>
        <w:tc>
          <w:tcPr>
            <w:tcW w:w="709" w:type="dxa"/>
          </w:tcPr>
          <w:p w14:paraId="6CBF5862" w14:textId="77777777" w:rsidR="00340BAA" w:rsidRPr="006D2987" w:rsidRDefault="00340BAA" w:rsidP="00340BAA">
            <w:pPr>
              <w:rPr>
                <w:rFonts w:ascii="Times New Roman" w:hAnsi="Times New Roman" w:cs="Times New Roman"/>
              </w:rPr>
            </w:pPr>
          </w:p>
        </w:tc>
        <w:tc>
          <w:tcPr>
            <w:tcW w:w="711" w:type="dxa"/>
          </w:tcPr>
          <w:p w14:paraId="03AE9826" w14:textId="77777777" w:rsidR="00340BAA" w:rsidRPr="006D2987" w:rsidRDefault="00340BAA" w:rsidP="00340BAA">
            <w:pPr>
              <w:rPr>
                <w:rFonts w:ascii="Times New Roman" w:hAnsi="Times New Roman" w:cs="Times New Roman"/>
              </w:rPr>
            </w:pPr>
          </w:p>
        </w:tc>
        <w:tc>
          <w:tcPr>
            <w:tcW w:w="955" w:type="dxa"/>
          </w:tcPr>
          <w:p w14:paraId="5C0F96AF" w14:textId="77777777" w:rsidR="00340BAA" w:rsidRPr="006D2987" w:rsidRDefault="00340BAA" w:rsidP="00340BAA">
            <w:pPr>
              <w:rPr>
                <w:rFonts w:ascii="Times New Roman" w:hAnsi="Times New Roman" w:cs="Times New Roman"/>
              </w:rPr>
            </w:pPr>
          </w:p>
        </w:tc>
      </w:tr>
      <w:tr w:rsidR="00340BAA" w:rsidRPr="00967AE3" w14:paraId="1C7A72D7" w14:textId="77777777" w:rsidTr="00340BAA">
        <w:tc>
          <w:tcPr>
            <w:tcW w:w="556" w:type="dxa"/>
          </w:tcPr>
          <w:p w14:paraId="7DB8CC06" w14:textId="77777777" w:rsidR="00340BAA" w:rsidRPr="006D2987" w:rsidRDefault="00340BAA" w:rsidP="00340BAA">
            <w:pPr>
              <w:rPr>
                <w:rFonts w:ascii="Times New Roman" w:hAnsi="Times New Roman" w:cs="Times New Roman"/>
              </w:rPr>
            </w:pPr>
          </w:p>
        </w:tc>
        <w:tc>
          <w:tcPr>
            <w:tcW w:w="2813" w:type="dxa"/>
          </w:tcPr>
          <w:p w14:paraId="3577FC2A" w14:textId="77777777" w:rsidR="00340BAA" w:rsidRPr="006D2987" w:rsidRDefault="00340BAA" w:rsidP="00340BAA">
            <w:pPr>
              <w:rPr>
                <w:rFonts w:ascii="Times New Roman" w:hAnsi="Times New Roman" w:cs="Times New Roman"/>
              </w:rPr>
            </w:pPr>
          </w:p>
        </w:tc>
        <w:tc>
          <w:tcPr>
            <w:tcW w:w="1134" w:type="dxa"/>
          </w:tcPr>
          <w:p w14:paraId="5711A602" w14:textId="77777777" w:rsidR="00340BAA" w:rsidRPr="006D2987" w:rsidRDefault="00340BAA" w:rsidP="00340BAA">
            <w:pPr>
              <w:rPr>
                <w:rFonts w:ascii="Times New Roman" w:hAnsi="Times New Roman" w:cs="Times New Roman"/>
              </w:rPr>
            </w:pPr>
          </w:p>
        </w:tc>
        <w:tc>
          <w:tcPr>
            <w:tcW w:w="1134" w:type="dxa"/>
          </w:tcPr>
          <w:p w14:paraId="5B1A70E5" w14:textId="77777777" w:rsidR="00340BAA" w:rsidRPr="006D2987" w:rsidRDefault="00340BAA" w:rsidP="00340BAA">
            <w:pPr>
              <w:rPr>
                <w:rFonts w:ascii="Times New Roman" w:hAnsi="Times New Roman" w:cs="Times New Roman"/>
              </w:rPr>
            </w:pPr>
          </w:p>
        </w:tc>
        <w:tc>
          <w:tcPr>
            <w:tcW w:w="992" w:type="dxa"/>
          </w:tcPr>
          <w:p w14:paraId="2069D6B0" w14:textId="77777777" w:rsidR="00340BAA" w:rsidRPr="006D2987" w:rsidRDefault="00340BAA" w:rsidP="00340BAA">
            <w:pPr>
              <w:rPr>
                <w:rFonts w:ascii="Times New Roman" w:hAnsi="Times New Roman" w:cs="Times New Roman"/>
              </w:rPr>
            </w:pPr>
          </w:p>
        </w:tc>
        <w:tc>
          <w:tcPr>
            <w:tcW w:w="567" w:type="dxa"/>
          </w:tcPr>
          <w:p w14:paraId="175DDB15" w14:textId="77777777" w:rsidR="00340BAA" w:rsidRPr="006D2987" w:rsidRDefault="00340BAA" w:rsidP="00340BAA">
            <w:pPr>
              <w:rPr>
                <w:rFonts w:ascii="Times New Roman" w:hAnsi="Times New Roman" w:cs="Times New Roman"/>
              </w:rPr>
            </w:pPr>
          </w:p>
        </w:tc>
        <w:tc>
          <w:tcPr>
            <w:tcW w:w="709" w:type="dxa"/>
          </w:tcPr>
          <w:p w14:paraId="06AA7080" w14:textId="77777777" w:rsidR="00340BAA" w:rsidRPr="006D2987" w:rsidRDefault="00340BAA" w:rsidP="00340BAA">
            <w:pPr>
              <w:rPr>
                <w:rFonts w:ascii="Times New Roman" w:hAnsi="Times New Roman" w:cs="Times New Roman"/>
              </w:rPr>
            </w:pPr>
          </w:p>
        </w:tc>
        <w:tc>
          <w:tcPr>
            <w:tcW w:w="711" w:type="dxa"/>
          </w:tcPr>
          <w:p w14:paraId="53AA96FF" w14:textId="77777777" w:rsidR="00340BAA" w:rsidRPr="006D2987" w:rsidRDefault="00340BAA" w:rsidP="00340BAA">
            <w:pPr>
              <w:rPr>
                <w:rFonts w:ascii="Times New Roman" w:hAnsi="Times New Roman" w:cs="Times New Roman"/>
              </w:rPr>
            </w:pPr>
          </w:p>
        </w:tc>
        <w:tc>
          <w:tcPr>
            <w:tcW w:w="955" w:type="dxa"/>
          </w:tcPr>
          <w:p w14:paraId="526F8CD4" w14:textId="77777777" w:rsidR="00340BAA" w:rsidRPr="006D2987" w:rsidRDefault="00340BAA" w:rsidP="00340BAA">
            <w:pPr>
              <w:rPr>
                <w:rFonts w:ascii="Times New Roman" w:hAnsi="Times New Roman" w:cs="Times New Roman"/>
              </w:rPr>
            </w:pPr>
          </w:p>
        </w:tc>
      </w:tr>
      <w:tr w:rsidR="00340BAA" w:rsidRPr="00967AE3" w14:paraId="65241C28" w14:textId="77777777" w:rsidTr="00340BAA">
        <w:tc>
          <w:tcPr>
            <w:tcW w:w="556" w:type="dxa"/>
          </w:tcPr>
          <w:p w14:paraId="20946312" w14:textId="77777777" w:rsidR="00340BAA" w:rsidRPr="006D2987" w:rsidRDefault="00340BAA" w:rsidP="00340BAA">
            <w:pPr>
              <w:rPr>
                <w:rFonts w:ascii="Times New Roman" w:hAnsi="Times New Roman" w:cs="Times New Roman"/>
              </w:rPr>
            </w:pPr>
          </w:p>
        </w:tc>
        <w:tc>
          <w:tcPr>
            <w:tcW w:w="2813" w:type="dxa"/>
          </w:tcPr>
          <w:p w14:paraId="77A96F85" w14:textId="77777777" w:rsidR="00340BAA" w:rsidRPr="006D2987" w:rsidRDefault="00340BAA" w:rsidP="00340BAA">
            <w:pPr>
              <w:rPr>
                <w:rFonts w:ascii="Times New Roman" w:hAnsi="Times New Roman" w:cs="Times New Roman"/>
              </w:rPr>
            </w:pPr>
          </w:p>
        </w:tc>
        <w:tc>
          <w:tcPr>
            <w:tcW w:w="1134" w:type="dxa"/>
          </w:tcPr>
          <w:p w14:paraId="3A28342F" w14:textId="77777777" w:rsidR="00340BAA" w:rsidRPr="006D2987" w:rsidRDefault="00340BAA" w:rsidP="00340BAA">
            <w:pPr>
              <w:rPr>
                <w:rFonts w:ascii="Times New Roman" w:hAnsi="Times New Roman" w:cs="Times New Roman"/>
              </w:rPr>
            </w:pPr>
          </w:p>
        </w:tc>
        <w:tc>
          <w:tcPr>
            <w:tcW w:w="1134" w:type="dxa"/>
          </w:tcPr>
          <w:p w14:paraId="3366B416" w14:textId="77777777" w:rsidR="00340BAA" w:rsidRPr="006D2987" w:rsidRDefault="00340BAA" w:rsidP="00340BAA">
            <w:pPr>
              <w:rPr>
                <w:rFonts w:ascii="Times New Roman" w:hAnsi="Times New Roman" w:cs="Times New Roman"/>
              </w:rPr>
            </w:pPr>
          </w:p>
        </w:tc>
        <w:tc>
          <w:tcPr>
            <w:tcW w:w="992" w:type="dxa"/>
          </w:tcPr>
          <w:p w14:paraId="06176EA3" w14:textId="77777777" w:rsidR="00340BAA" w:rsidRPr="006D2987" w:rsidRDefault="00340BAA" w:rsidP="00340BAA">
            <w:pPr>
              <w:rPr>
                <w:rFonts w:ascii="Times New Roman" w:hAnsi="Times New Roman" w:cs="Times New Roman"/>
              </w:rPr>
            </w:pPr>
          </w:p>
        </w:tc>
        <w:tc>
          <w:tcPr>
            <w:tcW w:w="567" w:type="dxa"/>
          </w:tcPr>
          <w:p w14:paraId="4BFC10FF" w14:textId="77777777" w:rsidR="00340BAA" w:rsidRPr="006D2987" w:rsidRDefault="00340BAA" w:rsidP="00340BAA">
            <w:pPr>
              <w:rPr>
                <w:rFonts w:ascii="Times New Roman" w:hAnsi="Times New Roman" w:cs="Times New Roman"/>
              </w:rPr>
            </w:pPr>
          </w:p>
        </w:tc>
        <w:tc>
          <w:tcPr>
            <w:tcW w:w="709" w:type="dxa"/>
          </w:tcPr>
          <w:p w14:paraId="2024DFCE" w14:textId="77777777" w:rsidR="00340BAA" w:rsidRPr="006D2987" w:rsidRDefault="00340BAA" w:rsidP="00340BAA">
            <w:pPr>
              <w:rPr>
                <w:rFonts w:ascii="Times New Roman" w:hAnsi="Times New Roman" w:cs="Times New Roman"/>
              </w:rPr>
            </w:pPr>
          </w:p>
        </w:tc>
        <w:tc>
          <w:tcPr>
            <w:tcW w:w="711" w:type="dxa"/>
          </w:tcPr>
          <w:p w14:paraId="41AA9B28" w14:textId="77777777" w:rsidR="00340BAA" w:rsidRPr="006D2987" w:rsidRDefault="00340BAA" w:rsidP="00340BAA">
            <w:pPr>
              <w:rPr>
                <w:rFonts w:ascii="Times New Roman" w:hAnsi="Times New Roman" w:cs="Times New Roman"/>
              </w:rPr>
            </w:pPr>
          </w:p>
        </w:tc>
        <w:tc>
          <w:tcPr>
            <w:tcW w:w="955" w:type="dxa"/>
          </w:tcPr>
          <w:p w14:paraId="490F25A6" w14:textId="77777777" w:rsidR="00340BAA" w:rsidRPr="006D2987" w:rsidRDefault="00340BAA" w:rsidP="00340BAA">
            <w:pPr>
              <w:rPr>
                <w:rFonts w:ascii="Times New Roman" w:hAnsi="Times New Roman" w:cs="Times New Roman"/>
              </w:rPr>
            </w:pPr>
          </w:p>
        </w:tc>
      </w:tr>
      <w:tr w:rsidR="00340BAA" w:rsidRPr="00967AE3" w14:paraId="12CBC109" w14:textId="77777777" w:rsidTr="00340BAA">
        <w:tc>
          <w:tcPr>
            <w:tcW w:w="556" w:type="dxa"/>
          </w:tcPr>
          <w:p w14:paraId="355915FB" w14:textId="77777777" w:rsidR="00340BAA" w:rsidRDefault="00340BAA" w:rsidP="00340BAA"/>
        </w:tc>
        <w:tc>
          <w:tcPr>
            <w:tcW w:w="2813" w:type="dxa"/>
          </w:tcPr>
          <w:p w14:paraId="35AD03CB" w14:textId="77777777" w:rsidR="00340BAA" w:rsidRDefault="00340BAA" w:rsidP="00340BAA"/>
        </w:tc>
        <w:tc>
          <w:tcPr>
            <w:tcW w:w="1134" w:type="dxa"/>
          </w:tcPr>
          <w:p w14:paraId="497752C5" w14:textId="77777777" w:rsidR="00340BAA" w:rsidRDefault="00340BAA" w:rsidP="00340BAA"/>
        </w:tc>
        <w:tc>
          <w:tcPr>
            <w:tcW w:w="1134" w:type="dxa"/>
          </w:tcPr>
          <w:p w14:paraId="01AF291C" w14:textId="77777777" w:rsidR="00340BAA" w:rsidRDefault="00340BAA" w:rsidP="00340BAA"/>
        </w:tc>
        <w:tc>
          <w:tcPr>
            <w:tcW w:w="992" w:type="dxa"/>
          </w:tcPr>
          <w:p w14:paraId="37C8CCF9" w14:textId="77777777" w:rsidR="00340BAA" w:rsidRDefault="00340BAA" w:rsidP="00340BAA"/>
        </w:tc>
        <w:tc>
          <w:tcPr>
            <w:tcW w:w="567" w:type="dxa"/>
          </w:tcPr>
          <w:p w14:paraId="2D6C2FF9" w14:textId="77777777" w:rsidR="00340BAA" w:rsidRDefault="00340BAA" w:rsidP="00340BAA"/>
        </w:tc>
        <w:tc>
          <w:tcPr>
            <w:tcW w:w="709" w:type="dxa"/>
          </w:tcPr>
          <w:p w14:paraId="2A7920D3" w14:textId="77777777" w:rsidR="00340BAA" w:rsidRDefault="00340BAA" w:rsidP="00340BAA"/>
        </w:tc>
        <w:tc>
          <w:tcPr>
            <w:tcW w:w="711" w:type="dxa"/>
          </w:tcPr>
          <w:p w14:paraId="03ED0F6E" w14:textId="77777777" w:rsidR="00340BAA" w:rsidRDefault="00340BAA" w:rsidP="00340BAA"/>
        </w:tc>
        <w:tc>
          <w:tcPr>
            <w:tcW w:w="955" w:type="dxa"/>
          </w:tcPr>
          <w:p w14:paraId="38759B18" w14:textId="77777777" w:rsidR="00340BAA" w:rsidRDefault="00340BAA" w:rsidP="00340BAA"/>
        </w:tc>
      </w:tr>
    </w:tbl>
    <w:p w14:paraId="2DB93D87" w14:textId="77777777" w:rsidR="00340BAA" w:rsidRDefault="00340BAA" w:rsidP="00340BAA"/>
    <w:p w14:paraId="367A33EB" w14:textId="77777777" w:rsidR="00340BAA" w:rsidRDefault="00340BAA" w:rsidP="00340BAA">
      <w:pPr>
        <w:rPr>
          <w:szCs w:val="24"/>
        </w:rPr>
      </w:pPr>
    </w:p>
    <w:p w14:paraId="092689FA" w14:textId="77777777" w:rsidR="00340BAA" w:rsidRDefault="00340BAA" w:rsidP="00340BAA">
      <w:pPr>
        <w:rPr>
          <w:szCs w:val="24"/>
        </w:rPr>
      </w:pPr>
    </w:p>
    <w:p w14:paraId="2687F9DD" w14:textId="77777777" w:rsidR="00340BAA" w:rsidRPr="00EC4F1F" w:rsidRDefault="00340BAA" w:rsidP="00340BAA">
      <w:pPr>
        <w:rPr>
          <w:szCs w:val="24"/>
        </w:rPr>
      </w:pPr>
      <w:r>
        <w:rPr>
          <w:szCs w:val="24"/>
        </w:rPr>
        <w:t>P</w:t>
      </w:r>
      <w:r w:rsidRPr="006D2987">
        <w:rPr>
          <w:szCs w:val="24"/>
        </w:rPr>
        <w:t xml:space="preserve">rojektinio darbo </w:t>
      </w:r>
      <w:r>
        <w:rPr>
          <w:szCs w:val="24"/>
        </w:rPr>
        <w:t>vertintojas</w:t>
      </w:r>
      <w:r w:rsidRPr="006D2987">
        <w:rPr>
          <w:szCs w:val="24"/>
        </w:rPr>
        <w:t>:</w:t>
      </w:r>
      <w:r>
        <w:rPr>
          <w:szCs w:val="24"/>
        </w:rPr>
        <w:t xml:space="preserve"> </w:t>
      </w:r>
      <w:r>
        <w:rPr>
          <w:szCs w:val="24"/>
        </w:rPr>
        <w:tab/>
      </w:r>
      <w:r w:rsidRPr="00EC4F1F">
        <w:rPr>
          <w:color w:val="000000"/>
          <w:szCs w:val="24"/>
        </w:rPr>
        <w:t>............................         ........................................................</w:t>
      </w:r>
    </w:p>
    <w:p w14:paraId="4989560C" w14:textId="77777777" w:rsidR="00340BAA" w:rsidRPr="00EC4F1F" w:rsidRDefault="00340BAA" w:rsidP="00340BAA">
      <w:pPr>
        <w:rPr>
          <w:sz w:val="20"/>
          <w:szCs w:val="24"/>
        </w:rPr>
      </w:pPr>
      <w:r w:rsidRPr="00EC4F1F">
        <w:rPr>
          <w:color w:val="000000"/>
          <w:sz w:val="20"/>
          <w:szCs w:val="24"/>
        </w:rPr>
        <w:t xml:space="preserve">                                                                                   (parašas)                                               (vardas, pavardė)</w:t>
      </w:r>
    </w:p>
    <w:p w14:paraId="34B6DE21" w14:textId="77777777" w:rsidR="00340BAA" w:rsidRPr="00EC4F1F" w:rsidRDefault="00340BAA" w:rsidP="00340BAA">
      <w:pPr>
        <w:tabs>
          <w:tab w:val="left" w:pos="567"/>
        </w:tabs>
        <w:rPr>
          <w:szCs w:val="24"/>
        </w:rPr>
      </w:pPr>
    </w:p>
    <w:p w14:paraId="667474AC" w14:textId="77777777" w:rsidR="00340BAA" w:rsidRPr="006D2987" w:rsidRDefault="00340BAA" w:rsidP="00340BAA">
      <w:pPr>
        <w:tabs>
          <w:tab w:val="left" w:pos="567"/>
        </w:tabs>
        <w:rPr>
          <w:szCs w:val="24"/>
        </w:rPr>
      </w:pPr>
    </w:p>
    <w:p w14:paraId="1CACDEC7" w14:textId="77777777" w:rsidR="00340BAA" w:rsidRDefault="00340BAA" w:rsidP="00340BAA">
      <w:pPr>
        <w:ind w:left="284"/>
        <w:jc w:val="center"/>
        <w:rPr>
          <w:szCs w:val="24"/>
        </w:rPr>
      </w:pPr>
      <w:r>
        <w:rPr>
          <w:szCs w:val="24"/>
        </w:rPr>
        <w:br w:type="page"/>
      </w:r>
    </w:p>
    <w:p w14:paraId="2EEB282C" w14:textId="77777777" w:rsidR="00340BAA" w:rsidRPr="0000599E" w:rsidRDefault="00340BAA" w:rsidP="00340BAA">
      <w:pPr>
        <w:ind w:left="5664"/>
        <w:rPr>
          <w:szCs w:val="24"/>
        </w:rPr>
      </w:pPr>
      <w:r w:rsidRPr="0000599E">
        <w:rPr>
          <w:szCs w:val="24"/>
        </w:rPr>
        <w:lastRenderedPageBreak/>
        <w:t xml:space="preserve">Šalčininkų „Santarvės“ gimnazijos </w:t>
      </w:r>
    </w:p>
    <w:p w14:paraId="0E70FC73" w14:textId="77777777" w:rsidR="00340BAA" w:rsidRPr="0000599E" w:rsidRDefault="00340BAA" w:rsidP="00340BAA">
      <w:pPr>
        <w:ind w:left="5664"/>
        <w:rPr>
          <w:szCs w:val="24"/>
        </w:rPr>
      </w:pPr>
      <w:r w:rsidRPr="0000599E">
        <w:rPr>
          <w:szCs w:val="24"/>
        </w:rPr>
        <w:t xml:space="preserve">projektinio darbo rengimo tvarkos aprašo </w:t>
      </w:r>
    </w:p>
    <w:p w14:paraId="1F9180CD" w14:textId="77777777" w:rsidR="00340BAA" w:rsidRPr="0000599E" w:rsidRDefault="00340BAA" w:rsidP="00340BAA">
      <w:pPr>
        <w:ind w:left="5664"/>
        <w:rPr>
          <w:szCs w:val="24"/>
        </w:rPr>
      </w:pPr>
      <w:r w:rsidRPr="0000599E">
        <w:rPr>
          <w:szCs w:val="24"/>
        </w:rPr>
        <w:t xml:space="preserve">7 priedas </w:t>
      </w:r>
    </w:p>
    <w:p w14:paraId="2C06F4B7" w14:textId="77777777" w:rsidR="00340BAA" w:rsidRDefault="00340BAA" w:rsidP="00340BAA">
      <w:pPr>
        <w:ind w:left="5664"/>
        <w:rPr>
          <w:szCs w:val="24"/>
        </w:rPr>
      </w:pPr>
    </w:p>
    <w:p w14:paraId="21E6EBD2" w14:textId="77777777" w:rsidR="00340BAA" w:rsidRPr="006D2987" w:rsidRDefault="00340BAA" w:rsidP="00340BAA">
      <w:pPr>
        <w:jc w:val="center"/>
        <w:rPr>
          <w:szCs w:val="24"/>
        </w:rPr>
      </w:pPr>
      <w:r w:rsidRPr="006D2987">
        <w:rPr>
          <w:szCs w:val="24"/>
        </w:rPr>
        <w:t>ŠALČ</w:t>
      </w:r>
      <w:r>
        <w:rPr>
          <w:szCs w:val="24"/>
        </w:rPr>
        <w:t>I</w:t>
      </w:r>
      <w:r w:rsidRPr="006D2987">
        <w:rPr>
          <w:szCs w:val="24"/>
        </w:rPr>
        <w:t xml:space="preserve">NINKŲ </w:t>
      </w:r>
      <w:r>
        <w:rPr>
          <w:szCs w:val="24"/>
        </w:rPr>
        <w:t>„</w:t>
      </w:r>
      <w:r w:rsidRPr="006D2987">
        <w:rPr>
          <w:szCs w:val="24"/>
        </w:rPr>
        <w:t>SANTARVĖS</w:t>
      </w:r>
      <w:r>
        <w:rPr>
          <w:szCs w:val="24"/>
        </w:rPr>
        <w:t>“</w:t>
      </w:r>
      <w:r w:rsidRPr="006D2987">
        <w:rPr>
          <w:szCs w:val="24"/>
        </w:rPr>
        <w:t xml:space="preserve"> GIMNAZIJA</w:t>
      </w:r>
    </w:p>
    <w:p w14:paraId="32F19AE0" w14:textId="77777777" w:rsidR="00340BAA" w:rsidRPr="006D2987" w:rsidRDefault="00340BAA" w:rsidP="00340BAA">
      <w:pPr>
        <w:rPr>
          <w:szCs w:val="24"/>
        </w:rPr>
      </w:pPr>
      <w:r w:rsidRPr="006D2987">
        <w:rPr>
          <w:szCs w:val="24"/>
        </w:rPr>
        <w:t xml:space="preserve"> 20...- 20... m.m.</w:t>
      </w:r>
    </w:p>
    <w:p w14:paraId="79CF5711" w14:textId="77777777" w:rsidR="00340BAA" w:rsidRPr="00EC4F1F" w:rsidRDefault="00340BAA" w:rsidP="00340BAA">
      <w:pPr>
        <w:jc w:val="center"/>
        <w:rPr>
          <w:b/>
          <w:szCs w:val="24"/>
        </w:rPr>
      </w:pPr>
      <w:r w:rsidRPr="00EC4F1F">
        <w:rPr>
          <w:b/>
          <w:szCs w:val="24"/>
        </w:rPr>
        <w:t>PROJEKTINIŲ DARBŲ VERTINIMO PROTOKOLAS</w:t>
      </w:r>
    </w:p>
    <w:p w14:paraId="224C2342" w14:textId="77777777" w:rsidR="00340BAA" w:rsidRDefault="00340BAA" w:rsidP="00340BAA">
      <w:pPr>
        <w:jc w:val="center"/>
        <w:rPr>
          <w:szCs w:val="24"/>
        </w:rPr>
      </w:pPr>
      <w:r>
        <w:rPr>
          <w:szCs w:val="24"/>
        </w:rPr>
        <w:t>______________ Nr. _________</w:t>
      </w:r>
    </w:p>
    <w:p w14:paraId="5DF16D06" w14:textId="77777777" w:rsidR="00340BAA" w:rsidRDefault="00340BAA" w:rsidP="00340BAA">
      <w:pPr>
        <w:rPr>
          <w:szCs w:val="24"/>
        </w:rPr>
      </w:pPr>
      <w:r>
        <w:rPr>
          <w:sz w:val="20"/>
          <w:szCs w:val="24"/>
        </w:rPr>
        <w:tab/>
      </w:r>
      <w:r>
        <w:rPr>
          <w:sz w:val="20"/>
          <w:szCs w:val="24"/>
        </w:rPr>
        <w:tab/>
      </w:r>
      <w:r>
        <w:rPr>
          <w:sz w:val="20"/>
          <w:szCs w:val="24"/>
        </w:rPr>
        <w:tab/>
        <w:t xml:space="preserve">    </w:t>
      </w:r>
      <w:r w:rsidRPr="002C5B6C">
        <w:rPr>
          <w:sz w:val="20"/>
          <w:szCs w:val="24"/>
        </w:rPr>
        <w:t>(data)</w:t>
      </w:r>
      <w:r>
        <w:rPr>
          <w:szCs w:val="24"/>
        </w:rPr>
        <w:t xml:space="preserve"> </w:t>
      </w:r>
    </w:p>
    <w:p w14:paraId="11F0550D" w14:textId="77777777" w:rsidR="00340BAA" w:rsidRPr="00EC4F1F" w:rsidRDefault="00340BAA" w:rsidP="00340BAA">
      <w:pPr>
        <w:rPr>
          <w:szCs w:val="24"/>
        </w:rPr>
      </w:pPr>
    </w:p>
    <w:tbl>
      <w:tblPr>
        <w:tblStyle w:val="Lentelstinklelis"/>
        <w:tblW w:w="0" w:type="auto"/>
        <w:tblLook w:val="04A0" w:firstRow="1" w:lastRow="0" w:firstColumn="1" w:lastColumn="0" w:noHBand="0" w:noVBand="1"/>
      </w:tblPr>
      <w:tblGrid>
        <w:gridCol w:w="619"/>
        <w:gridCol w:w="1828"/>
        <w:gridCol w:w="1273"/>
        <w:gridCol w:w="1230"/>
        <w:gridCol w:w="1230"/>
        <w:gridCol w:w="1056"/>
        <w:gridCol w:w="1053"/>
        <w:gridCol w:w="1339"/>
      </w:tblGrid>
      <w:tr w:rsidR="00340BAA" w:rsidRPr="0000599E" w14:paraId="6CCD4ECA" w14:textId="77777777" w:rsidTr="00340BAA">
        <w:trPr>
          <w:trHeight w:val="346"/>
        </w:trPr>
        <w:tc>
          <w:tcPr>
            <w:tcW w:w="626" w:type="dxa"/>
            <w:vMerge w:val="restart"/>
            <w:vAlign w:val="center"/>
          </w:tcPr>
          <w:p w14:paraId="4BFB8D58" w14:textId="77777777" w:rsidR="00340BAA" w:rsidRPr="006D2987" w:rsidRDefault="00340BAA" w:rsidP="00340BAA">
            <w:pPr>
              <w:spacing w:line="276" w:lineRule="auto"/>
              <w:jc w:val="center"/>
              <w:rPr>
                <w:rFonts w:ascii="Times New Roman" w:hAnsi="Times New Roman" w:cs="Times New Roman"/>
              </w:rPr>
            </w:pPr>
            <w:r w:rsidRPr="006D2987">
              <w:rPr>
                <w:rFonts w:ascii="Times New Roman" w:hAnsi="Times New Roman" w:cs="Times New Roman"/>
              </w:rPr>
              <w:t>Eil.</w:t>
            </w:r>
            <w:r>
              <w:rPr>
                <w:rFonts w:ascii="Times New Roman" w:hAnsi="Times New Roman" w:cs="Times New Roman"/>
              </w:rPr>
              <w:t xml:space="preserve"> </w:t>
            </w:r>
            <w:r w:rsidRPr="006D2987">
              <w:rPr>
                <w:rFonts w:ascii="Times New Roman" w:hAnsi="Times New Roman" w:cs="Times New Roman"/>
              </w:rPr>
              <w:t>Nr.</w:t>
            </w:r>
          </w:p>
        </w:tc>
        <w:tc>
          <w:tcPr>
            <w:tcW w:w="1922" w:type="dxa"/>
            <w:vMerge w:val="restart"/>
            <w:vAlign w:val="center"/>
          </w:tcPr>
          <w:p w14:paraId="0C6A3699" w14:textId="77777777" w:rsidR="00340BAA" w:rsidRPr="006D2987" w:rsidRDefault="00340BAA" w:rsidP="00340BAA">
            <w:pPr>
              <w:spacing w:line="276" w:lineRule="auto"/>
              <w:jc w:val="center"/>
              <w:rPr>
                <w:rFonts w:ascii="Times New Roman" w:hAnsi="Times New Roman" w:cs="Times New Roman"/>
              </w:rPr>
            </w:pPr>
            <w:r w:rsidRPr="006D2987">
              <w:rPr>
                <w:rFonts w:ascii="Times New Roman" w:hAnsi="Times New Roman" w:cs="Times New Roman"/>
              </w:rPr>
              <w:t>Mokinio V</w:t>
            </w:r>
            <w:r>
              <w:rPr>
                <w:rFonts w:ascii="Times New Roman" w:hAnsi="Times New Roman" w:cs="Times New Roman"/>
              </w:rPr>
              <w:t xml:space="preserve">ardas </w:t>
            </w:r>
            <w:r w:rsidRPr="006D2987">
              <w:rPr>
                <w:rFonts w:ascii="Times New Roman" w:hAnsi="Times New Roman" w:cs="Times New Roman"/>
              </w:rPr>
              <w:t>pavardė</w:t>
            </w:r>
          </w:p>
        </w:tc>
        <w:tc>
          <w:tcPr>
            <w:tcW w:w="1315" w:type="dxa"/>
            <w:vMerge w:val="restart"/>
            <w:vAlign w:val="center"/>
          </w:tcPr>
          <w:p w14:paraId="61BD45F3" w14:textId="77777777" w:rsidR="00340BAA" w:rsidRPr="006D2987" w:rsidRDefault="00340BAA" w:rsidP="00340BAA">
            <w:pPr>
              <w:spacing w:line="276" w:lineRule="auto"/>
              <w:jc w:val="center"/>
              <w:rPr>
                <w:rFonts w:ascii="Times New Roman" w:hAnsi="Times New Roman" w:cs="Times New Roman"/>
              </w:rPr>
            </w:pPr>
            <w:r>
              <w:rPr>
                <w:rFonts w:ascii="Times New Roman" w:hAnsi="Times New Roman" w:cs="Times New Roman"/>
              </w:rPr>
              <w:t>Darbo</w:t>
            </w:r>
            <w:r w:rsidRPr="006D2987">
              <w:rPr>
                <w:rFonts w:ascii="Times New Roman" w:hAnsi="Times New Roman" w:cs="Times New Roman"/>
              </w:rPr>
              <w:t xml:space="preserve"> vadovo skirti taškai</w:t>
            </w:r>
          </w:p>
        </w:tc>
        <w:tc>
          <w:tcPr>
            <w:tcW w:w="3316" w:type="dxa"/>
            <w:gridSpan w:val="3"/>
            <w:vAlign w:val="center"/>
          </w:tcPr>
          <w:p w14:paraId="35316839" w14:textId="77777777" w:rsidR="00340BAA" w:rsidRPr="006D2987" w:rsidRDefault="00340BAA" w:rsidP="00340BAA">
            <w:pPr>
              <w:spacing w:line="276" w:lineRule="auto"/>
              <w:jc w:val="center"/>
              <w:rPr>
                <w:rFonts w:ascii="Times New Roman" w:hAnsi="Times New Roman" w:cs="Times New Roman"/>
              </w:rPr>
            </w:pPr>
            <w:r>
              <w:rPr>
                <w:rFonts w:ascii="Times New Roman" w:hAnsi="Times New Roman" w:cs="Times New Roman"/>
              </w:rPr>
              <w:t>Vertinimo komisijos skirti taškai</w:t>
            </w:r>
          </w:p>
        </w:tc>
        <w:tc>
          <w:tcPr>
            <w:tcW w:w="1083" w:type="dxa"/>
            <w:vMerge w:val="restart"/>
          </w:tcPr>
          <w:p w14:paraId="43783098" w14:textId="77777777" w:rsidR="00340BAA" w:rsidRDefault="00340BAA" w:rsidP="00340BAA">
            <w:pPr>
              <w:spacing w:line="276" w:lineRule="auto"/>
              <w:jc w:val="center"/>
              <w:rPr>
                <w:rFonts w:ascii="Times New Roman" w:hAnsi="Times New Roman" w:cs="Times New Roman"/>
              </w:rPr>
            </w:pPr>
            <w:r>
              <w:rPr>
                <w:rFonts w:ascii="Times New Roman" w:hAnsi="Times New Roman" w:cs="Times New Roman"/>
              </w:rPr>
              <w:t>Taškų suma</w:t>
            </w:r>
          </w:p>
          <w:p w14:paraId="74ED018B" w14:textId="77777777" w:rsidR="00340BAA" w:rsidRPr="006D2987" w:rsidRDefault="00340BAA" w:rsidP="00340BAA">
            <w:pPr>
              <w:spacing w:line="276" w:lineRule="auto"/>
              <w:jc w:val="center"/>
              <w:rPr>
                <w:rFonts w:ascii="Times New Roman" w:hAnsi="Times New Roman" w:cs="Times New Roman"/>
              </w:rPr>
            </w:pPr>
            <w:r>
              <w:rPr>
                <w:rFonts w:ascii="Times New Roman" w:hAnsi="Times New Roman" w:cs="Times New Roman"/>
                <w:sz w:val="20"/>
              </w:rPr>
              <w:t>(2</w:t>
            </w:r>
            <w:r w:rsidRPr="00116E3B">
              <w:rPr>
                <w:rFonts w:ascii="Times New Roman" w:hAnsi="Times New Roman" w:cs="Times New Roman"/>
                <w:sz w:val="20"/>
              </w:rPr>
              <w:t>+</w:t>
            </w:r>
            <w:r>
              <w:rPr>
                <w:rFonts w:ascii="Times New Roman" w:hAnsi="Times New Roman" w:cs="Times New Roman"/>
                <w:sz w:val="20"/>
              </w:rPr>
              <w:t>5</w:t>
            </w:r>
            <w:r w:rsidRPr="00116E3B">
              <w:rPr>
                <w:rFonts w:ascii="Times New Roman" w:hAnsi="Times New Roman" w:cs="Times New Roman"/>
                <w:sz w:val="20"/>
              </w:rPr>
              <w:t>)</w:t>
            </w:r>
          </w:p>
        </w:tc>
        <w:tc>
          <w:tcPr>
            <w:tcW w:w="1370" w:type="dxa"/>
            <w:vMerge w:val="restart"/>
            <w:vAlign w:val="center"/>
          </w:tcPr>
          <w:p w14:paraId="436138E4" w14:textId="77777777" w:rsidR="00340BAA" w:rsidRDefault="00340BAA" w:rsidP="00340BAA">
            <w:pPr>
              <w:spacing w:line="276" w:lineRule="auto"/>
              <w:jc w:val="center"/>
              <w:rPr>
                <w:rFonts w:ascii="Times New Roman" w:hAnsi="Times New Roman" w:cs="Times New Roman"/>
              </w:rPr>
            </w:pPr>
            <w:r w:rsidRPr="006D2987">
              <w:rPr>
                <w:rFonts w:ascii="Times New Roman" w:hAnsi="Times New Roman" w:cs="Times New Roman"/>
              </w:rPr>
              <w:t>Pažymys</w:t>
            </w:r>
          </w:p>
          <w:p w14:paraId="03D0655D" w14:textId="77777777" w:rsidR="00340BAA" w:rsidRPr="006D2987" w:rsidRDefault="00340BAA" w:rsidP="00340BAA">
            <w:pPr>
              <w:spacing w:line="276" w:lineRule="auto"/>
              <w:jc w:val="center"/>
              <w:rPr>
                <w:rFonts w:ascii="Times New Roman" w:hAnsi="Times New Roman" w:cs="Times New Roman"/>
              </w:rPr>
            </w:pPr>
          </w:p>
        </w:tc>
      </w:tr>
      <w:tr w:rsidR="00340BAA" w:rsidRPr="0000599E" w14:paraId="05EB9F9D" w14:textId="77777777" w:rsidTr="00340BAA">
        <w:trPr>
          <w:trHeight w:val="342"/>
        </w:trPr>
        <w:tc>
          <w:tcPr>
            <w:tcW w:w="626" w:type="dxa"/>
            <w:vMerge/>
            <w:vAlign w:val="center"/>
          </w:tcPr>
          <w:p w14:paraId="1B548974" w14:textId="77777777" w:rsidR="00340BAA" w:rsidRPr="006D2987" w:rsidRDefault="00340BAA" w:rsidP="00340BAA">
            <w:pPr>
              <w:spacing w:line="276" w:lineRule="auto"/>
              <w:jc w:val="center"/>
              <w:rPr>
                <w:rFonts w:ascii="Times New Roman" w:hAnsi="Times New Roman" w:cs="Times New Roman"/>
              </w:rPr>
            </w:pPr>
          </w:p>
        </w:tc>
        <w:tc>
          <w:tcPr>
            <w:tcW w:w="1922" w:type="dxa"/>
            <w:vMerge/>
            <w:vAlign w:val="center"/>
          </w:tcPr>
          <w:p w14:paraId="1529FA8A" w14:textId="77777777" w:rsidR="00340BAA" w:rsidRPr="006D2987" w:rsidRDefault="00340BAA" w:rsidP="00340BAA">
            <w:pPr>
              <w:spacing w:line="276" w:lineRule="auto"/>
              <w:jc w:val="center"/>
              <w:rPr>
                <w:rFonts w:ascii="Times New Roman" w:hAnsi="Times New Roman" w:cs="Times New Roman"/>
              </w:rPr>
            </w:pPr>
          </w:p>
        </w:tc>
        <w:tc>
          <w:tcPr>
            <w:tcW w:w="1315" w:type="dxa"/>
            <w:vMerge/>
            <w:vAlign w:val="center"/>
          </w:tcPr>
          <w:p w14:paraId="067D39FB" w14:textId="77777777" w:rsidR="00340BAA" w:rsidRDefault="00340BAA" w:rsidP="00340BAA">
            <w:pPr>
              <w:spacing w:line="276" w:lineRule="auto"/>
              <w:jc w:val="center"/>
              <w:rPr>
                <w:rFonts w:ascii="Times New Roman" w:hAnsi="Times New Roman" w:cs="Times New Roman"/>
              </w:rPr>
            </w:pPr>
          </w:p>
        </w:tc>
        <w:tc>
          <w:tcPr>
            <w:tcW w:w="1152" w:type="dxa"/>
            <w:vAlign w:val="center"/>
          </w:tcPr>
          <w:p w14:paraId="0D260E5B" w14:textId="77777777" w:rsidR="00340BAA" w:rsidRDefault="00340BAA" w:rsidP="00340BAA">
            <w:pPr>
              <w:spacing w:line="276" w:lineRule="auto"/>
              <w:jc w:val="center"/>
              <w:rPr>
                <w:rFonts w:ascii="Times New Roman" w:hAnsi="Times New Roman" w:cs="Times New Roman"/>
              </w:rPr>
            </w:pPr>
            <w:r>
              <w:rPr>
                <w:rFonts w:ascii="Times New Roman" w:hAnsi="Times New Roman" w:cs="Times New Roman"/>
              </w:rPr>
              <w:t>I vertintojas</w:t>
            </w:r>
          </w:p>
        </w:tc>
        <w:tc>
          <w:tcPr>
            <w:tcW w:w="1152" w:type="dxa"/>
            <w:vAlign w:val="center"/>
          </w:tcPr>
          <w:p w14:paraId="08016711" w14:textId="77777777" w:rsidR="00340BAA" w:rsidRDefault="00340BAA" w:rsidP="00340BAA">
            <w:pPr>
              <w:spacing w:line="276" w:lineRule="auto"/>
              <w:jc w:val="center"/>
              <w:rPr>
                <w:rFonts w:ascii="Times New Roman" w:hAnsi="Times New Roman" w:cs="Times New Roman"/>
              </w:rPr>
            </w:pPr>
            <w:r>
              <w:rPr>
                <w:rFonts w:ascii="Times New Roman" w:hAnsi="Times New Roman" w:cs="Times New Roman"/>
              </w:rPr>
              <w:t>II vertintojas</w:t>
            </w:r>
          </w:p>
        </w:tc>
        <w:tc>
          <w:tcPr>
            <w:tcW w:w="1011" w:type="dxa"/>
            <w:vAlign w:val="center"/>
          </w:tcPr>
          <w:p w14:paraId="38DBBEE2" w14:textId="77777777" w:rsidR="00340BAA" w:rsidRPr="006D2987" w:rsidRDefault="00340BAA" w:rsidP="00340BAA">
            <w:pPr>
              <w:spacing w:line="276" w:lineRule="auto"/>
              <w:jc w:val="center"/>
              <w:rPr>
                <w:rFonts w:ascii="Times New Roman" w:hAnsi="Times New Roman" w:cs="Times New Roman"/>
              </w:rPr>
            </w:pPr>
            <w:r w:rsidRPr="006D2987">
              <w:rPr>
                <w:rFonts w:ascii="Times New Roman" w:hAnsi="Times New Roman" w:cs="Times New Roman"/>
              </w:rPr>
              <w:t>Vidurkis</w:t>
            </w:r>
          </w:p>
        </w:tc>
        <w:tc>
          <w:tcPr>
            <w:tcW w:w="1083" w:type="dxa"/>
            <w:vMerge/>
          </w:tcPr>
          <w:p w14:paraId="6136B76C" w14:textId="77777777" w:rsidR="00340BAA" w:rsidRPr="006D2987" w:rsidRDefault="00340BAA" w:rsidP="00340BAA">
            <w:pPr>
              <w:spacing w:line="276" w:lineRule="auto"/>
              <w:jc w:val="center"/>
              <w:rPr>
                <w:rFonts w:ascii="Times New Roman" w:hAnsi="Times New Roman" w:cs="Times New Roman"/>
              </w:rPr>
            </w:pPr>
          </w:p>
        </w:tc>
        <w:tc>
          <w:tcPr>
            <w:tcW w:w="1370" w:type="dxa"/>
            <w:vMerge/>
            <w:vAlign w:val="center"/>
          </w:tcPr>
          <w:p w14:paraId="0B27837A" w14:textId="77777777" w:rsidR="00340BAA" w:rsidRPr="006D2987" w:rsidRDefault="00340BAA" w:rsidP="00340BAA">
            <w:pPr>
              <w:spacing w:line="276" w:lineRule="auto"/>
              <w:jc w:val="center"/>
              <w:rPr>
                <w:rFonts w:ascii="Times New Roman" w:hAnsi="Times New Roman" w:cs="Times New Roman"/>
              </w:rPr>
            </w:pPr>
          </w:p>
        </w:tc>
      </w:tr>
      <w:tr w:rsidR="00340BAA" w:rsidRPr="0000599E" w14:paraId="38E3B795" w14:textId="77777777" w:rsidTr="00340BAA">
        <w:trPr>
          <w:trHeight w:val="242"/>
        </w:trPr>
        <w:tc>
          <w:tcPr>
            <w:tcW w:w="626" w:type="dxa"/>
            <w:vMerge/>
            <w:vAlign w:val="center"/>
          </w:tcPr>
          <w:p w14:paraId="3B56F7AB" w14:textId="77777777" w:rsidR="00340BAA" w:rsidRPr="00116E3B" w:rsidRDefault="00340BAA" w:rsidP="00340BAA">
            <w:pPr>
              <w:spacing w:line="276" w:lineRule="auto"/>
              <w:jc w:val="center"/>
              <w:rPr>
                <w:rFonts w:ascii="Times New Roman" w:hAnsi="Times New Roman" w:cs="Times New Roman"/>
                <w:sz w:val="20"/>
              </w:rPr>
            </w:pPr>
          </w:p>
        </w:tc>
        <w:tc>
          <w:tcPr>
            <w:tcW w:w="1922" w:type="dxa"/>
            <w:vAlign w:val="center"/>
          </w:tcPr>
          <w:p w14:paraId="1268265A" w14:textId="77777777" w:rsidR="00340BAA" w:rsidRPr="00116E3B" w:rsidRDefault="00340BAA" w:rsidP="00340BAA">
            <w:pPr>
              <w:spacing w:line="276" w:lineRule="auto"/>
              <w:jc w:val="center"/>
              <w:rPr>
                <w:rFonts w:ascii="Times New Roman" w:hAnsi="Times New Roman" w:cs="Times New Roman"/>
                <w:sz w:val="20"/>
              </w:rPr>
            </w:pPr>
            <w:r>
              <w:rPr>
                <w:rFonts w:ascii="Times New Roman" w:hAnsi="Times New Roman" w:cs="Times New Roman"/>
                <w:sz w:val="20"/>
              </w:rPr>
              <w:t>1</w:t>
            </w:r>
          </w:p>
        </w:tc>
        <w:tc>
          <w:tcPr>
            <w:tcW w:w="1315" w:type="dxa"/>
            <w:vAlign w:val="center"/>
          </w:tcPr>
          <w:p w14:paraId="40940C42" w14:textId="77777777" w:rsidR="00340BAA" w:rsidRPr="00116E3B" w:rsidRDefault="00340BAA" w:rsidP="00340BAA">
            <w:pPr>
              <w:spacing w:line="276" w:lineRule="auto"/>
              <w:jc w:val="center"/>
              <w:rPr>
                <w:rFonts w:ascii="Times New Roman" w:hAnsi="Times New Roman" w:cs="Times New Roman"/>
                <w:sz w:val="20"/>
              </w:rPr>
            </w:pPr>
            <w:r>
              <w:rPr>
                <w:rFonts w:ascii="Times New Roman" w:hAnsi="Times New Roman" w:cs="Times New Roman"/>
                <w:sz w:val="20"/>
              </w:rPr>
              <w:t>2</w:t>
            </w:r>
          </w:p>
        </w:tc>
        <w:tc>
          <w:tcPr>
            <w:tcW w:w="1152" w:type="dxa"/>
            <w:vAlign w:val="center"/>
          </w:tcPr>
          <w:p w14:paraId="0AA71759" w14:textId="77777777" w:rsidR="00340BAA" w:rsidRPr="00116E3B" w:rsidRDefault="00340BAA" w:rsidP="00340BAA">
            <w:pPr>
              <w:spacing w:line="276" w:lineRule="auto"/>
              <w:jc w:val="center"/>
              <w:rPr>
                <w:rFonts w:ascii="Times New Roman" w:hAnsi="Times New Roman" w:cs="Times New Roman"/>
                <w:sz w:val="20"/>
              </w:rPr>
            </w:pPr>
            <w:r>
              <w:rPr>
                <w:rFonts w:ascii="Times New Roman" w:hAnsi="Times New Roman" w:cs="Times New Roman"/>
                <w:sz w:val="20"/>
              </w:rPr>
              <w:t>3</w:t>
            </w:r>
          </w:p>
        </w:tc>
        <w:tc>
          <w:tcPr>
            <w:tcW w:w="1152" w:type="dxa"/>
            <w:vAlign w:val="center"/>
          </w:tcPr>
          <w:p w14:paraId="47375CDE" w14:textId="77777777" w:rsidR="00340BAA" w:rsidRPr="00116E3B" w:rsidRDefault="00340BAA" w:rsidP="00340BAA">
            <w:pPr>
              <w:spacing w:line="276" w:lineRule="auto"/>
              <w:jc w:val="center"/>
              <w:rPr>
                <w:rFonts w:ascii="Times New Roman" w:hAnsi="Times New Roman" w:cs="Times New Roman"/>
                <w:sz w:val="20"/>
              </w:rPr>
            </w:pPr>
            <w:r>
              <w:rPr>
                <w:rFonts w:ascii="Times New Roman" w:hAnsi="Times New Roman" w:cs="Times New Roman"/>
                <w:sz w:val="20"/>
              </w:rPr>
              <w:t>4</w:t>
            </w:r>
          </w:p>
        </w:tc>
        <w:tc>
          <w:tcPr>
            <w:tcW w:w="1011" w:type="dxa"/>
            <w:vAlign w:val="center"/>
          </w:tcPr>
          <w:p w14:paraId="31F27895" w14:textId="77777777" w:rsidR="00340BAA" w:rsidRPr="00116E3B" w:rsidRDefault="00340BAA" w:rsidP="00340BAA">
            <w:pPr>
              <w:spacing w:line="276" w:lineRule="auto"/>
              <w:jc w:val="center"/>
              <w:rPr>
                <w:rFonts w:ascii="Times New Roman" w:hAnsi="Times New Roman" w:cs="Times New Roman"/>
                <w:sz w:val="20"/>
              </w:rPr>
            </w:pPr>
            <w:r>
              <w:rPr>
                <w:rFonts w:ascii="Times New Roman" w:hAnsi="Times New Roman" w:cs="Times New Roman"/>
                <w:sz w:val="20"/>
              </w:rPr>
              <w:t>5</w:t>
            </w:r>
          </w:p>
        </w:tc>
        <w:tc>
          <w:tcPr>
            <w:tcW w:w="1083" w:type="dxa"/>
          </w:tcPr>
          <w:p w14:paraId="3E08ADFE" w14:textId="77777777" w:rsidR="00340BAA" w:rsidRDefault="00340BAA" w:rsidP="00340BAA">
            <w:pPr>
              <w:spacing w:line="276" w:lineRule="auto"/>
              <w:jc w:val="center"/>
              <w:rPr>
                <w:rFonts w:ascii="Times New Roman" w:hAnsi="Times New Roman" w:cs="Times New Roman"/>
                <w:sz w:val="20"/>
              </w:rPr>
            </w:pPr>
            <w:r>
              <w:rPr>
                <w:rFonts w:ascii="Times New Roman" w:hAnsi="Times New Roman" w:cs="Times New Roman"/>
                <w:sz w:val="20"/>
              </w:rPr>
              <w:t>6</w:t>
            </w:r>
          </w:p>
        </w:tc>
        <w:tc>
          <w:tcPr>
            <w:tcW w:w="1370" w:type="dxa"/>
            <w:vAlign w:val="center"/>
          </w:tcPr>
          <w:p w14:paraId="6E07B626" w14:textId="77777777" w:rsidR="00340BAA" w:rsidRPr="00116E3B" w:rsidRDefault="00340BAA" w:rsidP="00340BAA">
            <w:pPr>
              <w:spacing w:line="276" w:lineRule="auto"/>
              <w:jc w:val="center"/>
              <w:rPr>
                <w:rFonts w:ascii="Times New Roman" w:hAnsi="Times New Roman" w:cs="Times New Roman"/>
                <w:sz w:val="20"/>
              </w:rPr>
            </w:pPr>
            <w:r>
              <w:rPr>
                <w:rFonts w:ascii="Times New Roman" w:hAnsi="Times New Roman" w:cs="Times New Roman"/>
                <w:sz w:val="20"/>
              </w:rPr>
              <w:t>7</w:t>
            </w:r>
          </w:p>
        </w:tc>
      </w:tr>
      <w:tr w:rsidR="00340BAA" w:rsidRPr="0000599E" w14:paraId="59ED3B85" w14:textId="77777777" w:rsidTr="00340BAA">
        <w:trPr>
          <w:trHeight w:val="328"/>
        </w:trPr>
        <w:tc>
          <w:tcPr>
            <w:tcW w:w="626" w:type="dxa"/>
          </w:tcPr>
          <w:p w14:paraId="130698A3" w14:textId="77777777" w:rsidR="00340BAA" w:rsidRPr="006D2987" w:rsidRDefault="00340BAA" w:rsidP="00340BAA">
            <w:pPr>
              <w:spacing w:line="276" w:lineRule="auto"/>
              <w:rPr>
                <w:rFonts w:ascii="Times New Roman" w:hAnsi="Times New Roman" w:cs="Times New Roman"/>
              </w:rPr>
            </w:pPr>
          </w:p>
        </w:tc>
        <w:tc>
          <w:tcPr>
            <w:tcW w:w="1922" w:type="dxa"/>
          </w:tcPr>
          <w:p w14:paraId="7F1A5FF5" w14:textId="77777777" w:rsidR="00340BAA" w:rsidRPr="006D2987" w:rsidRDefault="00340BAA" w:rsidP="00340BAA">
            <w:pPr>
              <w:spacing w:line="276" w:lineRule="auto"/>
              <w:rPr>
                <w:rFonts w:ascii="Times New Roman" w:hAnsi="Times New Roman" w:cs="Times New Roman"/>
              </w:rPr>
            </w:pPr>
          </w:p>
        </w:tc>
        <w:tc>
          <w:tcPr>
            <w:tcW w:w="1315" w:type="dxa"/>
          </w:tcPr>
          <w:p w14:paraId="31E0236E" w14:textId="77777777" w:rsidR="00340BAA" w:rsidRPr="006D2987" w:rsidRDefault="00340BAA" w:rsidP="00340BAA">
            <w:pPr>
              <w:spacing w:line="276" w:lineRule="auto"/>
              <w:rPr>
                <w:rFonts w:ascii="Times New Roman" w:hAnsi="Times New Roman" w:cs="Times New Roman"/>
              </w:rPr>
            </w:pPr>
          </w:p>
        </w:tc>
        <w:tc>
          <w:tcPr>
            <w:tcW w:w="1152" w:type="dxa"/>
          </w:tcPr>
          <w:p w14:paraId="7EBBFC50" w14:textId="77777777" w:rsidR="00340BAA" w:rsidRPr="006D2987" w:rsidRDefault="00340BAA" w:rsidP="00340BAA">
            <w:pPr>
              <w:spacing w:line="276" w:lineRule="auto"/>
              <w:rPr>
                <w:rFonts w:ascii="Times New Roman" w:hAnsi="Times New Roman" w:cs="Times New Roman"/>
              </w:rPr>
            </w:pPr>
          </w:p>
        </w:tc>
        <w:tc>
          <w:tcPr>
            <w:tcW w:w="1152" w:type="dxa"/>
          </w:tcPr>
          <w:p w14:paraId="0CCB829A" w14:textId="77777777" w:rsidR="00340BAA" w:rsidRPr="006D2987" w:rsidRDefault="00340BAA" w:rsidP="00340BAA">
            <w:pPr>
              <w:spacing w:line="276" w:lineRule="auto"/>
              <w:rPr>
                <w:rFonts w:ascii="Times New Roman" w:hAnsi="Times New Roman" w:cs="Times New Roman"/>
              </w:rPr>
            </w:pPr>
          </w:p>
        </w:tc>
        <w:tc>
          <w:tcPr>
            <w:tcW w:w="1011" w:type="dxa"/>
          </w:tcPr>
          <w:p w14:paraId="765DF308" w14:textId="77777777" w:rsidR="00340BAA" w:rsidRPr="006D2987" w:rsidRDefault="00340BAA" w:rsidP="00340BAA">
            <w:pPr>
              <w:spacing w:line="276" w:lineRule="auto"/>
              <w:rPr>
                <w:rFonts w:ascii="Times New Roman" w:hAnsi="Times New Roman" w:cs="Times New Roman"/>
              </w:rPr>
            </w:pPr>
          </w:p>
        </w:tc>
        <w:tc>
          <w:tcPr>
            <w:tcW w:w="1083" w:type="dxa"/>
          </w:tcPr>
          <w:p w14:paraId="0D4176BD" w14:textId="77777777" w:rsidR="00340BAA" w:rsidRPr="006D2987" w:rsidRDefault="00340BAA" w:rsidP="00340BAA">
            <w:pPr>
              <w:spacing w:line="276" w:lineRule="auto"/>
              <w:rPr>
                <w:rFonts w:ascii="Times New Roman" w:hAnsi="Times New Roman" w:cs="Times New Roman"/>
              </w:rPr>
            </w:pPr>
          </w:p>
        </w:tc>
        <w:tc>
          <w:tcPr>
            <w:tcW w:w="1370" w:type="dxa"/>
          </w:tcPr>
          <w:p w14:paraId="2374FBD1" w14:textId="77777777" w:rsidR="00340BAA" w:rsidRPr="006D2987" w:rsidRDefault="00340BAA" w:rsidP="00340BAA">
            <w:pPr>
              <w:spacing w:line="276" w:lineRule="auto"/>
              <w:rPr>
                <w:rFonts w:ascii="Times New Roman" w:hAnsi="Times New Roman" w:cs="Times New Roman"/>
              </w:rPr>
            </w:pPr>
          </w:p>
        </w:tc>
      </w:tr>
      <w:tr w:rsidR="00340BAA" w:rsidRPr="0000599E" w14:paraId="394BF449" w14:textId="77777777" w:rsidTr="00340BAA">
        <w:trPr>
          <w:trHeight w:val="346"/>
        </w:trPr>
        <w:tc>
          <w:tcPr>
            <w:tcW w:w="626" w:type="dxa"/>
          </w:tcPr>
          <w:p w14:paraId="7D1138CD" w14:textId="77777777" w:rsidR="00340BAA" w:rsidRPr="006D2987" w:rsidRDefault="00340BAA" w:rsidP="00340BAA">
            <w:pPr>
              <w:spacing w:line="276" w:lineRule="auto"/>
              <w:rPr>
                <w:rFonts w:ascii="Times New Roman" w:hAnsi="Times New Roman" w:cs="Times New Roman"/>
              </w:rPr>
            </w:pPr>
          </w:p>
        </w:tc>
        <w:tc>
          <w:tcPr>
            <w:tcW w:w="1922" w:type="dxa"/>
          </w:tcPr>
          <w:p w14:paraId="18BD085C" w14:textId="77777777" w:rsidR="00340BAA" w:rsidRPr="006D2987" w:rsidRDefault="00340BAA" w:rsidP="00340BAA">
            <w:pPr>
              <w:spacing w:line="276" w:lineRule="auto"/>
              <w:rPr>
                <w:rFonts w:ascii="Times New Roman" w:hAnsi="Times New Roman" w:cs="Times New Roman"/>
              </w:rPr>
            </w:pPr>
          </w:p>
        </w:tc>
        <w:tc>
          <w:tcPr>
            <w:tcW w:w="1315" w:type="dxa"/>
          </w:tcPr>
          <w:p w14:paraId="26F67CE0" w14:textId="77777777" w:rsidR="00340BAA" w:rsidRPr="006D2987" w:rsidRDefault="00340BAA" w:rsidP="00340BAA">
            <w:pPr>
              <w:spacing w:line="276" w:lineRule="auto"/>
              <w:rPr>
                <w:rFonts w:ascii="Times New Roman" w:hAnsi="Times New Roman" w:cs="Times New Roman"/>
              </w:rPr>
            </w:pPr>
          </w:p>
        </w:tc>
        <w:tc>
          <w:tcPr>
            <w:tcW w:w="1152" w:type="dxa"/>
          </w:tcPr>
          <w:p w14:paraId="592173D7" w14:textId="77777777" w:rsidR="00340BAA" w:rsidRPr="006D2987" w:rsidRDefault="00340BAA" w:rsidP="00340BAA">
            <w:pPr>
              <w:spacing w:line="276" w:lineRule="auto"/>
              <w:rPr>
                <w:rFonts w:ascii="Times New Roman" w:hAnsi="Times New Roman" w:cs="Times New Roman"/>
              </w:rPr>
            </w:pPr>
          </w:p>
        </w:tc>
        <w:tc>
          <w:tcPr>
            <w:tcW w:w="1152" w:type="dxa"/>
          </w:tcPr>
          <w:p w14:paraId="7365F078" w14:textId="77777777" w:rsidR="00340BAA" w:rsidRPr="006D2987" w:rsidRDefault="00340BAA" w:rsidP="00340BAA">
            <w:pPr>
              <w:spacing w:line="276" w:lineRule="auto"/>
              <w:rPr>
                <w:rFonts w:ascii="Times New Roman" w:hAnsi="Times New Roman" w:cs="Times New Roman"/>
              </w:rPr>
            </w:pPr>
          </w:p>
        </w:tc>
        <w:tc>
          <w:tcPr>
            <w:tcW w:w="1011" w:type="dxa"/>
          </w:tcPr>
          <w:p w14:paraId="28C724FB" w14:textId="77777777" w:rsidR="00340BAA" w:rsidRPr="006D2987" w:rsidRDefault="00340BAA" w:rsidP="00340BAA">
            <w:pPr>
              <w:spacing w:line="276" w:lineRule="auto"/>
              <w:rPr>
                <w:rFonts w:ascii="Times New Roman" w:hAnsi="Times New Roman" w:cs="Times New Roman"/>
              </w:rPr>
            </w:pPr>
          </w:p>
        </w:tc>
        <w:tc>
          <w:tcPr>
            <w:tcW w:w="1083" w:type="dxa"/>
          </w:tcPr>
          <w:p w14:paraId="7AE26E8C" w14:textId="77777777" w:rsidR="00340BAA" w:rsidRPr="006D2987" w:rsidRDefault="00340BAA" w:rsidP="00340BAA">
            <w:pPr>
              <w:spacing w:line="276" w:lineRule="auto"/>
              <w:rPr>
                <w:rFonts w:ascii="Times New Roman" w:hAnsi="Times New Roman" w:cs="Times New Roman"/>
              </w:rPr>
            </w:pPr>
          </w:p>
        </w:tc>
        <w:tc>
          <w:tcPr>
            <w:tcW w:w="1370" w:type="dxa"/>
          </w:tcPr>
          <w:p w14:paraId="5BB7E7FE" w14:textId="77777777" w:rsidR="00340BAA" w:rsidRPr="006D2987" w:rsidRDefault="00340BAA" w:rsidP="00340BAA">
            <w:pPr>
              <w:spacing w:line="276" w:lineRule="auto"/>
              <w:rPr>
                <w:rFonts w:ascii="Times New Roman" w:hAnsi="Times New Roman" w:cs="Times New Roman"/>
              </w:rPr>
            </w:pPr>
          </w:p>
        </w:tc>
      </w:tr>
      <w:tr w:rsidR="00340BAA" w:rsidRPr="0000599E" w14:paraId="55204B7F" w14:textId="77777777" w:rsidTr="00340BAA">
        <w:trPr>
          <w:trHeight w:val="328"/>
        </w:trPr>
        <w:tc>
          <w:tcPr>
            <w:tcW w:w="626" w:type="dxa"/>
          </w:tcPr>
          <w:p w14:paraId="31E75569" w14:textId="77777777" w:rsidR="00340BAA" w:rsidRPr="006D2987" w:rsidRDefault="00340BAA" w:rsidP="00340BAA">
            <w:pPr>
              <w:spacing w:line="276" w:lineRule="auto"/>
              <w:rPr>
                <w:rFonts w:ascii="Times New Roman" w:hAnsi="Times New Roman" w:cs="Times New Roman"/>
              </w:rPr>
            </w:pPr>
          </w:p>
        </w:tc>
        <w:tc>
          <w:tcPr>
            <w:tcW w:w="1922" w:type="dxa"/>
          </w:tcPr>
          <w:p w14:paraId="12C45C2A" w14:textId="77777777" w:rsidR="00340BAA" w:rsidRPr="006D2987" w:rsidRDefault="00340BAA" w:rsidP="00340BAA">
            <w:pPr>
              <w:spacing w:line="276" w:lineRule="auto"/>
              <w:rPr>
                <w:rFonts w:ascii="Times New Roman" w:hAnsi="Times New Roman" w:cs="Times New Roman"/>
              </w:rPr>
            </w:pPr>
          </w:p>
        </w:tc>
        <w:tc>
          <w:tcPr>
            <w:tcW w:w="1315" w:type="dxa"/>
          </w:tcPr>
          <w:p w14:paraId="12106185" w14:textId="77777777" w:rsidR="00340BAA" w:rsidRPr="006D2987" w:rsidRDefault="00340BAA" w:rsidP="00340BAA">
            <w:pPr>
              <w:spacing w:line="276" w:lineRule="auto"/>
              <w:rPr>
                <w:rFonts w:ascii="Times New Roman" w:hAnsi="Times New Roman" w:cs="Times New Roman"/>
              </w:rPr>
            </w:pPr>
          </w:p>
        </w:tc>
        <w:tc>
          <w:tcPr>
            <w:tcW w:w="1152" w:type="dxa"/>
          </w:tcPr>
          <w:p w14:paraId="1979EFE1" w14:textId="77777777" w:rsidR="00340BAA" w:rsidRPr="006D2987" w:rsidRDefault="00340BAA" w:rsidP="00340BAA">
            <w:pPr>
              <w:spacing w:line="276" w:lineRule="auto"/>
              <w:rPr>
                <w:rFonts w:ascii="Times New Roman" w:hAnsi="Times New Roman" w:cs="Times New Roman"/>
              </w:rPr>
            </w:pPr>
          </w:p>
        </w:tc>
        <w:tc>
          <w:tcPr>
            <w:tcW w:w="1152" w:type="dxa"/>
          </w:tcPr>
          <w:p w14:paraId="75F445EE" w14:textId="77777777" w:rsidR="00340BAA" w:rsidRPr="006D2987" w:rsidRDefault="00340BAA" w:rsidP="00340BAA">
            <w:pPr>
              <w:spacing w:line="276" w:lineRule="auto"/>
              <w:rPr>
                <w:rFonts w:ascii="Times New Roman" w:hAnsi="Times New Roman" w:cs="Times New Roman"/>
              </w:rPr>
            </w:pPr>
          </w:p>
        </w:tc>
        <w:tc>
          <w:tcPr>
            <w:tcW w:w="1011" w:type="dxa"/>
          </w:tcPr>
          <w:p w14:paraId="372BA855" w14:textId="77777777" w:rsidR="00340BAA" w:rsidRPr="006D2987" w:rsidRDefault="00340BAA" w:rsidP="00340BAA">
            <w:pPr>
              <w:spacing w:line="276" w:lineRule="auto"/>
              <w:rPr>
                <w:rFonts w:ascii="Times New Roman" w:hAnsi="Times New Roman" w:cs="Times New Roman"/>
              </w:rPr>
            </w:pPr>
          </w:p>
        </w:tc>
        <w:tc>
          <w:tcPr>
            <w:tcW w:w="1083" w:type="dxa"/>
          </w:tcPr>
          <w:p w14:paraId="20E59BDF" w14:textId="77777777" w:rsidR="00340BAA" w:rsidRPr="006D2987" w:rsidRDefault="00340BAA" w:rsidP="00340BAA">
            <w:pPr>
              <w:spacing w:line="276" w:lineRule="auto"/>
              <w:rPr>
                <w:rFonts w:ascii="Times New Roman" w:hAnsi="Times New Roman" w:cs="Times New Roman"/>
              </w:rPr>
            </w:pPr>
          </w:p>
        </w:tc>
        <w:tc>
          <w:tcPr>
            <w:tcW w:w="1370" w:type="dxa"/>
          </w:tcPr>
          <w:p w14:paraId="23998F6F" w14:textId="77777777" w:rsidR="00340BAA" w:rsidRPr="006D2987" w:rsidRDefault="00340BAA" w:rsidP="00340BAA">
            <w:pPr>
              <w:spacing w:line="276" w:lineRule="auto"/>
              <w:rPr>
                <w:rFonts w:ascii="Times New Roman" w:hAnsi="Times New Roman" w:cs="Times New Roman"/>
              </w:rPr>
            </w:pPr>
          </w:p>
        </w:tc>
      </w:tr>
      <w:tr w:rsidR="00340BAA" w:rsidRPr="0000599E" w14:paraId="549359E3" w14:textId="77777777" w:rsidTr="00340BAA">
        <w:trPr>
          <w:trHeight w:val="328"/>
        </w:trPr>
        <w:tc>
          <w:tcPr>
            <w:tcW w:w="626" w:type="dxa"/>
          </w:tcPr>
          <w:p w14:paraId="52FD2D7D" w14:textId="77777777" w:rsidR="00340BAA" w:rsidRPr="006D2987" w:rsidRDefault="00340BAA" w:rsidP="00340BAA">
            <w:pPr>
              <w:spacing w:line="276" w:lineRule="auto"/>
              <w:rPr>
                <w:rFonts w:ascii="Times New Roman" w:hAnsi="Times New Roman" w:cs="Times New Roman"/>
              </w:rPr>
            </w:pPr>
          </w:p>
        </w:tc>
        <w:tc>
          <w:tcPr>
            <w:tcW w:w="1922" w:type="dxa"/>
          </w:tcPr>
          <w:p w14:paraId="55C6F2E5" w14:textId="77777777" w:rsidR="00340BAA" w:rsidRPr="006D2987" w:rsidRDefault="00340BAA" w:rsidP="00340BAA">
            <w:pPr>
              <w:spacing w:line="276" w:lineRule="auto"/>
              <w:rPr>
                <w:rFonts w:ascii="Times New Roman" w:hAnsi="Times New Roman" w:cs="Times New Roman"/>
              </w:rPr>
            </w:pPr>
          </w:p>
        </w:tc>
        <w:tc>
          <w:tcPr>
            <w:tcW w:w="1315" w:type="dxa"/>
          </w:tcPr>
          <w:p w14:paraId="4C6116E7" w14:textId="77777777" w:rsidR="00340BAA" w:rsidRPr="006D2987" w:rsidRDefault="00340BAA" w:rsidP="00340BAA">
            <w:pPr>
              <w:spacing w:line="276" w:lineRule="auto"/>
              <w:rPr>
                <w:rFonts w:ascii="Times New Roman" w:hAnsi="Times New Roman" w:cs="Times New Roman"/>
              </w:rPr>
            </w:pPr>
          </w:p>
        </w:tc>
        <w:tc>
          <w:tcPr>
            <w:tcW w:w="1152" w:type="dxa"/>
          </w:tcPr>
          <w:p w14:paraId="43B88258" w14:textId="77777777" w:rsidR="00340BAA" w:rsidRPr="006D2987" w:rsidRDefault="00340BAA" w:rsidP="00340BAA">
            <w:pPr>
              <w:spacing w:line="276" w:lineRule="auto"/>
              <w:rPr>
                <w:rFonts w:ascii="Times New Roman" w:hAnsi="Times New Roman" w:cs="Times New Roman"/>
              </w:rPr>
            </w:pPr>
          </w:p>
        </w:tc>
        <w:tc>
          <w:tcPr>
            <w:tcW w:w="1152" w:type="dxa"/>
          </w:tcPr>
          <w:p w14:paraId="186D4F6D" w14:textId="77777777" w:rsidR="00340BAA" w:rsidRPr="006D2987" w:rsidRDefault="00340BAA" w:rsidP="00340BAA">
            <w:pPr>
              <w:spacing w:line="276" w:lineRule="auto"/>
              <w:rPr>
                <w:rFonts w:ascii="Times New Roman" w:hAnsi="Times New Roman" w:cs="Times New Roman"/>
              </w:rPr>
            </w:pPr>
          </w:p>
        </w:tc>
        <w:tc>
          <w:tcPr>
            <w:tcW w:w="1011" w:type="dxa"/>
          </w:tcPr>
          <w:p w14:paraId="348CB9D4" w14:textId="77777777" w:rsidR="00340BAA" w:rsidRPr="006D2987" w:rsidRDefault="00340BAA" w:rsidP="00340BAA">
            <w:pPr>
              <w:spacing w:line="276" w:lineRule="auto"/>
              <w:rPr>
                <w:rFonts w:ascii="Times New Roman" w:hAnsi="Times New Roman" w:cs="Times New Roman"/>
              </w:rPr>
            </w:pPr>
          </w:p>
        </w:tc>
        <w:tc>
          <w:tcPr>
            <w:tcW w:w="1083" w:type="dxa"/>
          </w:tcPr>
          <w:p w14:paraId="15C1BA75" w14:textId="77777777" w:rsidR="00340BAA" w:rsidRPr="006D2987" w:rsidRDefault="00340BAA" w:rsidP="00340BAA">
            <w:pPr>
              <w:spacing w:line="276" w:lineRule="auto"/>
              <w:rPr>
                <w:rFonts w:ascii="Times New Roman" w:hAnsi="Times New Roman" w:cs="Times New Roman"/>
              </w:rPr>
            </w:pPr>
          </w:p>
        </w:tc>
        <w:tc>
          <w:tcPr>
            <w:tcW w:w="1370" w:type="dxa"/>
          </w:tcPr>
          <w:p w14:paraId="441AD612" w14:textId="77777777" w:rsidR="00340BAA" w:rsidRPr="006D2987" w:rsidRDefault="00340BAA" w:rsidP="00340BAA">
            <w:pPr>
              <w:spacing w:line="276" w:lineRule="auto"/>
              <w:rPr>
                <w:rFonts w:ascii="Times New Roman" w:hAnsi="Times New Roman" w:cs="Times New Roman"/>
              </w:rPr>
            </w:pPr>
          </w:p>
        </w:tc>
      </w:tr>
      <w:tr w:rsidR="00340BAA" w:rsidRPr="0000599E" w14:paraId="00D89474" w14:textId="77777777" w:rsidTr="00340BAA">
        <w:trPr>
          <w:trHeight w:val="328"/>
        </w:trPr>
        <w:tc>
          <w:tcPr>
            <w:tcW w:w="626" w:type="dxa"/>
          </w:tcPr>
          <w:p w14:paraId="33EC4224" w14:textId="77777777" w:rsidR="00340BAA" w:rsidRPr="006D2987" w:rsidRDefault="00340BAA" w:rsidP="00340BAA">
            <w:pPr>
              <w:spacing w:line="276" w:lineRule="auto"/>
              <w:rPr>
                <w:rFonts w:ascii="Times New Roman" w:hAnsi="Times New Roman" w:cs="Times New Roman"/>
              </w:rPr>
            </w:pPr>
          </w:p>
        </w:tc>
        <w:tc>
          <w:tcPr>
            <w:tcW w:w="1922" w:type="dxa"/>
          </w:tcPr>
          <w:p w14:paraId="09B22F68" w14:textId="77777777" w:rsidR="00340BAA" w:rsidRPr="006D2987" w:rsidRDefault="00340BAA" w:rsidP="00340BAA">
            <w:pPr>
              <w:spacing w:line="276" w:lineRule="auto"/>
              <w:rPr>
                <w:rFonts w:ascii="Times New Roman" w:hAnsi="Times New Roman" w:cs="Times New Roman"/>
              </w:rPr>
            </w:pPr>
          </w:p>
        </w:tc>
        <w:tc>
          <w:tcPr>
            <w:tcW w:w="1315" w:type="dxa"/>
          </w:tcPr>
          <w:p w14:paraId="13D15178" w14:textId="77777777" w:rsidR="00340BAA" w:rsidRPr="006D2987" w:rsidRDefault="00340BAA" w:rsidP="00340BAA">
            <w:pPr>
              <w:spacing w:line="276" w:lineRule="auto"/>
              <w:rPr>
                <w:rFonts w:ascii="Times New Roman" w:hAnsi="Times New Roman" w:cs="Times New Roman"/>
              </w:rPr>
            </w:pPr>
          </w:p>
        </w:tc>
        <w:tc>
          <w:tcPr>
            <w:tcW w:w="1152" w:type="dxa"/>
          </w:tcPr>
          <w:p w14:paraId="602F3445" w14:textId="77777777" w:rsidR="00340BAA" w:rsidRPr="006D2987" w:rsidRDefault="00340BAA" w:rsidP="00340BAA">
            <w:pPr>
              <w:spacing w:line="276" w:lineRule="auto"/>
              <w:rPr>
                <w:rFonts w:ascii="Times New Roman" w:hAnsi="Times New Roman" w:cs="Times New Roman"/>
              </w:rPr>
            </w:pPr>
          </w:p>
        </w:tc>
        <w:tc>
          <w:tcPr>
            <w:tcW w:w="1152" w:type="dxa"/>
          </w:tcPr>
          <w:p w14:paraId="0DF52671" w14:textId="77777777" w:rsidR="00340BAA" w:rsidRPr="006D2987" w:rsidRDefault="00340BAA" w:rsidP="00340BAA">
            <w:pPr>
              <w:spacing w:line="276" w:lineRule="auto"/>
              <w:rPr>
                <w:rFonts w:ascii="Times New Roman" w:hAnsi="Times New Roman" w:cs="Times New Roman"/>
              </w:rPr>
            </w:pPr>
          </w:p>
        </w:tc>
        <w:tc>
          <w:tcPr>
            <w:tcW w:w="1011" w:type="dxa"/>
          </w:tcPr>
          <w:p w14:paraId="10D07BB2" w14:textId="77777777" w:rsidR="00340BAA" w:rsidRPr="006D2987" w:rsidRDefault="00340BAA" w:rsidP="00340BAA">
            <w:pPr>
              <w:spacing w:line="276" w:lineRule="auto"/>
              <w:rPr>
                <w:rFonts w:ascii="Times New Roman" w:hAnsi="Times New Roman" w:cs="Times New Roman"/>
              </w:rPr>
            </w:pPr>
          </w:p>
        </w:tc>
        <w:tc>
          <w:tcPr>
            <w:tcW w:w="1083" w:type="dxa"/>
          </w:tcPr>
          <w:p w14:paraId="29260972" w14:textId="77777777" w:rsidR="00340BAA" w:rsidRPr="006D2987" w:rsidRDefault="00340BAA" w:rsidP="00340BAA">
            <w:pPr>
              <w:spacing w:line="276" w:lineRule="auto"/>
              <w:rPr>
                <w:rFonts w:ascii="Times New Roman" w:hAnsi="Times New Roman" w:cs="Times New Roman"/>
              </w:rPr>
            </w:pPr>
          </w:p>
        </w:tc>
        <w:tc>
          <w:tcPr>
            <w:tcW w:w="1370" w:type="dxa"/>
          </w:tcPr>
          <w:p w14:paraId="33453394" w14:textId="77777777" w:rsidR="00340BAA" w:rsidRPr="006D2987" w:rsidRDefault="00340BAA" w:rsidP="00340BAA">
            <w:pPr>
              <w:spacing w:line="276" w:lineRule="auto"/>
              <w:rPr>
                <w:rFonts w:ascii="Times New Roman" w:hAnsi="Times New Roman" w:cs="Times New Roman"/>
              </w:rPr>
            </w:pPr>
          </w:p>
        </w:tc>
      </w:tr>
      <w:tr w:rsidR="00340BAA" w:rsidRPr="0000599E" w14:paraId="5A2761B2" w14:textId="77777777" w:rsidTr="00340BAA">
        <w:trPr>
          <w:trHeight w:val="328"/>
        </w:trPr>
        <w:tc>
          <w:tcPr>
            <w:tcW w:w="626" w:type="dxa"/>
          </w:tcPr>
          <w:p w14:paraId="0FC3D7E5" w14:textId="77777777" w:rsidR="00340BAA" w:rsidRPr="006D2987" w:rsidRDefault="00340BAA" w:rsidP="00340BAA">
            <w:pPr>
              <w:spacing w:line="276" w:lineRule="auto"/>
              <w:rPr>
                <w:rFonts w:ascii="Times New Roman" w:hAnsi="Times New Roman" w:cs="Times New Roman"/>
              </w:rPr>
            </w:pPr>
          </w:p>
        </w:tc>
        <w:tc>
          <w:tcPr>
            <w:tcW w:w="1922" w:type="dxa"/>
          </w:tcPr>
          <w:p w14:paraId="673E370B" w14:textId="77777777" w:rsidR="00340BAA" w:rsidRPr="006D2987" w:rsidRDefault="00340BAA" w:rsidP="00340BAA">
            <w:pPr>
              <w:spacing w:line="276" w:lineRule="auto"/>
              <w:rPr>
                <w:rFonts w:ascii="Times New Roman" w:hAnsi="Times New Roman" w:cs="Times New Roman"/>
              </w:rPr>
            </w:pPr>
          </w:p>
        </w:tc>
        <w:tc>
          <w:tcPr>
            <w:tcW w:w="1315" w:type="dxa"/>
          </w:tcPr>
          <w:p w14:paraId="58D297F2" w14:textId="77777777" w:rsidR="00340BAA" w:rsidRPr="006D2987" w:rsidRDefault="00340BAA" w:rsidP="00340BAA">
            <w:pPr>
              <w:spacing w:line="276" w:lineRule="auto"/>
              <w:rPr>
                <w:rFonts w:ascii="Times New Roman" w:hAnsi="Times New Roman" w:cs="Times New Roman"/>
              </w:rPr>
            </w:pPr>
          </w:p>
        </w:tc>
        <w:tc>
          <w:tcPr>
            <w:tcW w:w="1152" w:type="dxa"/>
          </w:tcPr>
          <w:p w14:paraId="221BF323" w14:textId="77777777" w:rsidR="00340BAA" w:rsidRPr="006D2987" w:rsidRDefault="00340BAA" w:rsidP="00340BAA">
            <w:pPr>
              <w:spacing w:line="276" w:lineRule="auto"/>
              <w:rPr>
                <w:rFonts w:ascii="Times New Roman" w:hAnsi="Times New Roman" w:cs="Times New Roman"/>
              </w:rPr>
            </w:pPr>
          </w:p>
        </w:tc>
        <w:tc>
          <w:tcPr>
            <w:tcW w:w="1152" w:type="dxa"/>
          </w:tcPr>
          <w:p w14:paraId="254B3F7D" w14:textId="77777777" w:rsidR="00340BAA" w:rsidRPr="006D2987" w:rsidRDefault="00340BAA" w:rsidP="00340BAA">
            <w:pPr>
              <w:spacing w:line="276" w:lineRule="auto"/>
              <w:rPr>
                <w:rFonts w:ascii="Times New Roman" w:hAnsi="Times New Roman" w:cs="Times New Roman"/>
              </w:rPr>
            </w:pPr>
          </w:p>
        </w:tc>
        <w:tc>
          <w:tcPr>
            <w:tcW w:w="1011" w:type="dxa"/>
          </w:tcPr>
          <w:p w14:paraId="52CF539C" w14:textId="77777777" w:rsidR="00340BAA" w:rsidRPr="006D2987" w:rsidRDefault="00340BAA" w:rsidP="00340BAA">
            <w:pPr>
              <w:spacing w:line="276" w:lineRule="auto"/>
              <w:rPr>
                <w:rFonts w:ascii="Times New Roman" w:hAnsi="Times New Roman" w:cs="Times New Roman"/>
              </w:rPr>
            </w:pPr>
          </w:p>
        </w:tc>
        <w:tc>
          <w:tcPr>
            <w:tcW w:w="1083" w:type="dxa"/>
          </w:tcPr>
          <w:p w14:paraId="76C76029" w14:textId="77777777" w:rsidR="00340BAA" w:rsidRPr="006D2987" w:rsidRDefault="00340BAA" w:rsidP="00340BAA">
            <w:pPr>
              <w:spacing w:line="276" w:lineRule="auto"/>
              <w:rPr>
                <w:rFonts w:ascii="Times New Roman" w:hAnsi="Times New Roman" w:cs="Times New Roman"/>
              </w:rPr>
            </w:pPr>
          </w:p>
        </w:tc>
        <w:tc>
          <w:tcPr>
            <w:tcW w:w="1370" w:type="dxa"/>
          </w:tcPr>
          <w:p w14:paraId="59C0F297" w14:textId="77777777" w:rsidR="00340BAA" w:rsidRPr="006D2987" w:rsidRDefault="00340BAA" w:rsidP="00340BAA">
            <w:pPr>
              <w:spacing w:line="276" w:lineRule="auto"/>
              <w:rPr>
                <w:rFonts w:ascii="Times New Roman" w:hAnsi="Times New Roman" w:cs="Times New Roman"/>
              </w:rPr>
            </w:pPr>
          </w:p>
        </w:tc>
      </w:tr>
      <w:tr w:rsidR="00340BAA" w:rsidRPr="0000599E" w14:paraId="77F23C92" w14:textId="77777777" w:rsidTr="00340BAA">
        <w:trPr>
          <w:trHeight w:val="328"/>
        </w:trPr>
        <w:tc>
          <w:tcPr>
            <w:tcW w:w="626" w:type="dxa"/>
          </w:tcPr>
          <w:p w14:paraId="33DBD783" w14:textId="77777777" w:rsidR="00340BAA" w:rsidRPr="006D2987" w:rsidRDefault="00340BAA" w:rsidP="00340BAA">
            <w:pPr>
              <w:spacing w:line="276" w:lineRule="auto"/>
              <w:rPr>
                <w:rFonts w:ascii="Times New Roman" w:hAnsi="Times New Roman" w:cs="Times New Roman"/>
              </w:rPr>
            </w:pPr>
          </w:p>
        </w:tc>
        <w:tc>
          <w:tcPr>
            <w:tcW w:w="1922" w:type="dxa"/>
          </w:tcPr>
          <w:p w14:paraId="13E77B02" w14:textId="77777777" w:rsidR="00340BAA" w:rsidRPr="006D2987" w:rsidRDefault="00340BAA" w:rsidP="00340BAA">
            <w:pPr>
              <w:spacing w:line="276" w:lineRule="auto"/>
              <w:rPr>
                <w:rFonts w:ascii="Times New Roman" w:hAnsi="Times New Roman" w:cs="Times New Roman"/>
              </w:rPr>
            </w:pPr>
          </w:p>
        </w:tc>
        <w:tc>
          <w:tcPr>
            <w:tcW w:w="1315" w:type="dxa"/>
          </w:tcPr>
          <w:p w14:paraId="3266BAF8" w14:textId="77777777" w:rsidR="00340BAA" w:rsidRPr="006D2987" w:rsidRDefault="00340BAA" w:rsidP="00340BAA">
            <w:pPr>
              <w:spacing w:line="276" w:lineRule="auto"/>
              <w:rPr>
                <w:rFonts w:ascii="Times New Roman" w:hAnsi="Times New Roman" w:cs="Times New Roman"/>
              </w:rPr>
            </w:pPr>
          </w:p>
        </w:tc>
        <w:tc>
          <w:tcPr>
            <w:tcW w:w="1152" w:type="dxa"/>
          </w:tcPr>
          <w:p w14:paraId="2A1F7B43" w14:textId="77777777" w:rsidR="00340BAA" w:rsidRPr="006D2987" w:rsidRDefault="00340BAA" w:rsidP="00340BAA">
            <w:pPr>
              <w:spacing w:line="276" w:lineRule="auto"/>
              <w:rPr>
                <w:rFonts w:ascii="Times New Roman" w:hAnsi="Times New Roman" w:cs="Times New Roman"/>
              </w:rPr>
            </w:pPr>
          </w:p>
        </w:tc>
        <w:tc>
          <w:tcPr>
            <w:tcW w:w="1152" w:type="dxa"/>
          </w:tcPr>
          <w:p w14:paraId="14C8718A" w14:textId="77777777" w:rsidR="00340BAA" w:rsidRPr="006D2987" w:rsidRDefault="00340BAA" w:rsidP="00340BAA">
            <w:pPr>
              <w:spacing w:line="276" w:lineRule="auto"/>
              <w:rPr>
                <w:rFonts w:ascii="Times New Roman" w:hAnsi="Times New Roman" w:cs="Times New Roman"/>
              </w:rPr>
            </w:pPr>
          </w:p>
        </w:tc>
        <w:tc>
          <w:tcPr>
            <w:tcW w:w="1011" w:type="dxa"/>
          </w:tcPr>
          <w:p w14:paraId="68B87773" w14:textId="77777777" w:rsidR="00340BAA" w:rsidRPr="006D2987" w:rsidRDefault="00340BAA" w:rsidP="00340BAA">
            <w:pPr>
              <w:spacing w:line="276" w:lineRule="auto"/>
              <w:rPr>
                <w:rFonts w:ascii="Times New Roman" w:hAnsi="Times New Roman" w:cs="Times New Roman"/>
              </w:rPr>
            </w:pPr>
          </w:p>
        </w:tc>
        <w:tc>
          <w:tcPr>
            <w:tcW w:w="1083" w:type="dxa"/>
          </w:tcPr>
          <w:p w14:paraId="07CB5916" w14:textId="77777777" w:rsidR="00340BAA" w:rsidRPr="006D2987" w:rsidRDefault="00340BAA" w:rsidP="00340BAA">
            <w:pPr>
              <w:spacing w:line="276" w:lineRule="auto"/>
              <w:rPr>
                <w:rFonts w:ascii="Times New Roman" w:hAnsi="Times New Roman" w:cs="Times New Roman"/>
              </w:rPr>
            </w:pPr>
          </w:p>
        </w:tc>
        <w:tc>
          <w:tcPr>
            <w:tcW w:w="1370" w:type="dxa"/>
          </w:tcPr>
          <w:p w14:paraId="1F256075" w14:textId="77777777" w:rsidR="00340BAA" w:rsidRPr="006D2987" w:rsidRDefault="00340BAA" w:rsidP="00340BAA">
            <w:pPr>
              <w:spacing w:line="276" w:lineRule="auto"/>
              <w:rPr>
                <w:rFonts w:ascii="Times New Roman" w:hAnsi="Times New Roman" w:cs="Times New Roman"/>
              </w:rPr>
            </w:pPr>
          </w:p>
        </w:tc>
      </w:tr>
      <w:tr w:rsidR="00340BAA" w:rsidRPr="0000599E" w14:paraId="3ACE8FDA" w14:textId="77777777" w:rsidTr="00340BAA">
        <w:trPr>
          <w:trHeight w:val="328"/>
        </w:trPr>
        <w:tc>
          <w:tcPr>
            <w:tcW w:w="626" w:type="dxa"/>
          </w:tcPr>
          <w:p w14:paraId="230AA59A" w14:textId="77777777" w:rsidR="00340BAA" w:rsidRPr="006D2987" w:rsidRDefault="00340BAA" w:rsidP="00340BAA">
            <w:pPr>
              <w:spacing w:line="276" w:lineRule="auto"/>
              <w:rPr>
                <w:rFonts w:ascii="Times New Roman" w:hAnsi="Times New Roman" w:cs="Times New Roman"/>
              </w:rPr>
            </w:pPr>
          </w:p>
        </w:tc>
        <w:tc>
          <w:tcPr>
            <w:tcW w:w="1922" w:type="dxa"/>
          </w:tcPr>
          <w:p w14:paraId="6A7FC276" w14:textId="77777777" w:rsidR="00340BAA" w:rsidRPr="006D2987" w:rsidRDefault="00340BAA" w:rsidP="00340BAA">
            <w:pPr>
              <w:spacing w:line="276" w:lineRule="auto"/>
              <w:rPr>
                <w:rFonts w:ascii="Times New Roman" w:hAnsi="Times New Roman" w:cs="Times New Roman"/>
              </w:rPr>
            </w:pPr>
          </w:p>
        </w:tc>
        <w:tc>
          <w:tcPr>
            <w:tcW w:w="1315" w:type="dxa"/>
          </w:tcPr>
          <w:p w14:paraId="42540794" w14:textId="77777777" w:rsidR="00340BAA" w:rsidRPr="006D2987" w:rsidRDefault="00340BAA" w:rsidP="00340BAA">
            <w:pPr>
              <w:spacing w:line="276" w:lineRule="auto"/>
              <w:rPr>
                <w:rFonts w:ascii="Times New Roman" w:hAnsi="Times New Roman" w:cs="Times New Roman"/>
              </w:rPr>
            </w:pPr>
          </w:p>
        </w:tc>
        <w:tc>
          <w:tcPr>
            <w:tcW w:w="1152" w:type="dxa"/>
          </w:tcPr>
          <w:p w14:paraId="2CB38305" w14:textId="77777777" w:rsidR="00340BAA" w:rsidRPr="006D2987" w:rsidRDefault="00340BAA" w:rsidP="00340BAA">
            <w:pPr>
              <w:spacing w:line="276" w:lineRule="auto"/>
              <w:rPr>
                <w:rFonts w:ascii="Times New Roman" w:hAnsi="Times New Roman" w:cs="Times New Roman"/>
              </w:rPr>
            </w:pPr>
          </w:p>
        </w:tc>
        <w:tc>
          <w:tcPr>
            <w:tcW w:w="1152" w:type="dxa"/>
          </w:tcPr>
          <w:p w14:paraId="7DB630E0" w14:textId="77777777" w:rsidR="00340BAA" w:rsidRPr="006D2987" w:rsidRDefault="00340BAA" w:rsidP="00340BAA">
            <w:pPr>
              <w:spacing w:line="276" w:lineRule="auto"/>
              <w:rPr>
                <w:rFonts w:ascii="Times New Roman" w:hAnsi="Times New Roman" w:cs="Times New Roman"/>
              </w:rPr>
            </w:pPr>
          </w:p>
        </w:tc>
        <w:tc>
          <w:tcPr>
            <w:tcW w:w="1011" w:type="dxa"/>
          </w:tcPr>
          <w:p w14:paraId="517E0E50" w14:textId="77777777" w:rsidR="00340BAA" w:rsidRPr="006D2987" w:rsidRDefault="00340BAA" w:rsidP="00340BAA">
            <w:pPr>
              <w:spacing w:line="276" w:lineRule="auto"/>
              <w:rPr>
                <w:rFonts w:ascii="Times New Roman" w:hAnsi="Times New Roman" w:cs="Times New Roman"/>
              </w:rPr>
            </w:pPr>
          </w:p>
        </w:tc>
        <w:tc>
          <w:tcPr>
            <w:tcW w:w="1083" w:type="dxa"/>
          </w:tcPr>
          <w:p w14:paraId="6BF80686" w14:textId="77777777" w:rsidR="00340BAA" w:rsidRPr="006D2987" w:rsidRDefault="00340BAA" w:rsidP="00340BAA">
            <w:pPr>
              <w:spacing w:line="276" w:lineRule="auto"/>
              <w:rPr>
                <w:rFonts w:ascii="Times New Roman" w:hAnsi="Times New Roman" w:cs="Times New Roman"/>
              </w:rPr>
            </w:pPr>
          </w:p>
        </w:tc>
        <w:tc>
          <w:tcPr>
            <w:tcW w:w="1370" w:type="dxa"/>
          </w:tcPr>
          <w:p w14:paraId="251F3F5D" w14:textId="77777777" w:rsidR="00340BAA" w:rsidRPr="006D2987" w:rsidRDefault="00340BAA" w:rsidP="00340BAA">
            <w:pPr>
              <w:spacing w:line="276" w:lineRule="auto"/>
              <w:rPr>
                <w:rFonts w:ascii="Times New Roman" w:hAnsi="Times New Roman" w:cs="Times New Roman"/>
              </w:rPr>
            </w:pPr>
          </w:p>
        </w:tc>
      </w:tr>
      <w:tr w:rsidR="00340BAA" w:rsidRPr="0000599E" w14:paraId="42FB5222" w14:textId="77777777" w:rsidTr="00340BAA">
        <w:trPr>
          <w:trHeight w:val="328"/>
        </w:trPr>
        <w:tc>
          <w:tcPr>
            <w:tcW w:w="626" w:type="dxa"/>
          </w:tcPr>
          <w:p w14:paraId="21717976" w14:textId="77777777" w:rsidR="00340BAA" w:rsidRPr="006D2987" w:rsidRDefault="00340BAA" w:rsidP="00340BAA">
            <w:pPr>
              <w:spacing w:line="276" w:lineRule="auto"/>
              <w:rPr>
                <w:rFonts w:ascii="Times New Roman" w:hAnsi="Times New Roman" w:cs="Times New Roman"/>
              </w:rPr>
            </w:pPr>
          </w:p>
        </w:tc>
        <w:tc>
          <w:tcPr>
            <w:tcW w:w="1922" w:type="dxa"/>
          </w:tcPr>
          <w:p w14:paraId="194D607D" w14:textId="77777777" w:rsidR="00340BAA" w:rsidRPr="006D2987" w:rsidRDefault="00340BAA" w:rsidP="00340BAA">
            <w:pPr>
              <w:spacing w:line="276" w:lineRule="auto"/>
              <w:rPr>
                <w:rFonts w:ascii="Times New Roman" w:hAnsi="Times New Roman" w:cs="Times New Roman"/>
              </w:rPr>
            </w:pPr>
          </w:p>
        </w:tc>
        <w:tc>
          <w:tcPr>
            <w:tcW w:w="1315" w:type="dxa"/>
          </w:tcPr>
          <w:p w14:paraId="487B4CDD" w14:textId="77777777" w:rsidR="00340BAA" w:rsidRPr="006D2987" w:rsidRDefault="00340BAA" w:rsidP="00340BAA">
            <w:pPr>
              <w:spacing w:line="276" w:lineRule="auto"/>
              <w:rPr>
                <w:rFonts w:ascii="Times New Roman" w:hAnsi="Times New Roman" w:cs="Times New Roman"/>
              </w:rPr>
            </w:pPr>
          </w:p>
        </w:tc>
        <w:tc>
          <w:tcPr>
            <w:tcW w:w="1152" w:type="dxa"/>
          </w:tcPr>
          <w:p w14:paraId="3D408FA1" w14:textId="77777777" w:rsidR="00340BAA" w:rsidRPr="006D2987" w:rsidRDefault="00340BAA" w:rsidP="00340BAA">
            <w:pPr>
              <w:spacing w:line="276" w:lineRule="auto"/>
              <w:rPr>
                <w:rFonts w:ascii="Times New Roman" w:hAnsi="Times New Roman" w:cs="Times New Roman"/>
              </w:rPr>
            </w:pPr>
          </w:p>
        </w:tc>
        <w:tc>
          <w:tcPr>
            <w:tcW w:w="1152" w:type="dxa"/>
          </w:tcPr>
          <w:p w14:paraId="70D2E90E" w14:textId="77777777" w:rsidR="00340BAA" w:rsidRPr="006D2987" w:rsidRDefault="00340BAA" w:rsidP="00340BAA">
            <w:pPr>
              <w:spacing w:line="276" w:lineRule="auto"/>
              <w:rPr>
                <w:rFonts w:ascii="Times New Roman" w:hAnsi="Times New Roman" w:cs="Times New Roman"/>
              </w:rPr>
            </w:pPr>
          </w:p>
        </w:tc>
        <w:tc>
          <w:tcPr>
            <w:tcW w:w="1011" w:type="dxa"/>
          </w:tcPr>
          <w:p w14:paraId="6643A88F" w14:textId="77777777" w:rsidR="00340BAA" w:rsidRPr="006D2987" w:rsidRDefault="00340BAA" w:rsidP="00340BAA">
            <w:pPr>
              <w:spacing w:line="276" w:lineRule="auto"/>
              <w:rPr>
                <w:rFonts w:ascii="Times New Roman" w:hAnsi="Times New Roman" w:cs="Times New Roman"/>
              </w:rPr>
            </w:pPr>
          </w:p>
        </w:tc>
        <w:tc>
          <w:tcPr>
            <w:tcW w:w="1083" w:type="dxa"/>
          </w:tcPr>
          <w:p w14:paraId="4CA65422" w14:textId="77777777" w:rsidR="00340BAA" w:rsidRPr="006D2987" w:rsidRDefault="00340BAA" w:rsidP="00340BAA">
            <w:pPr>
              <w:spacing w:line="276" w:lineRule="auto"/>
              <w:rPr>
                <w:rFonts w:ascii="Times New Roman" w:hAnsi="Times New Roman" w:cs="Times New Roman"/>
              </w:rPr>
            </w:pPr>
          </w:p>
        </w:tc>
        <w:tc>
          <w:tcPr>
            <w:tcW w:w="1370" w:type="dxa"/>
          </w:tcPr>
          <w:p w14:paraId="23F6828E" w14:textId="77777777" w:rsidR="00340BAA" w:rsidRPr="006D2987" w:rsidRDefault="00340BAA" w:rsidP="00340BAA">
            <w:pPr>
              <w:spacing w:line="276" w:lineRule="auto"/>
              <w:rPr>
                <w:rFonts w:ascii="Times New Roman" w:hAnsi="Times New Roman" w:cs="Times New Roman"/>
              </w:rPr>
            </w:pPr>
          </w:p>
        </w:tc>
      </w:tr>
      <w:tr w:rsidR="00340BAA" w:rsidRPr="0000599E" w14:paraId="071AA5F4" w14:textId="77777777" w:rsidTr="00340BAA">
        <w:trPr>
          <w:trHeight w:val="328"/>
        </w:trPr>
        <w:tc>
          <w:tcPr>
            <w:tcW w:w="626" w:type="dxa"/>
          </w:tcPr>
          <w:p w14:paraId="3E8AC64E" w14:textId="77777777" w:rsidR="00340BAA" w:rsidRPr="006D2987" w:rsidRDefault="00340BAA" w:rsidP="00340BAA">
            <w:pPr>
              <w:spacing w:line="276" w:lineRule="auto"/>
              <w:rPr>
                <w:rFonts w:ascii="Times New Roman" w:hAnsi="Times New Roman" w:cs="Times New Roman"/>
              </w:rPr>
            </w:pPr>
          </w:p>
        </w:tc>
        <w:tc>
          <w:tcPr>
            <w:tcW w:w="1922" w:type="dxa"/>
          </w:tcPr>
          <w:p w14:paraId="6CE68403" w14:textId="77777777" w:rsidR="00340BAA" w:rsidRPr="006D2987" w:rsidRDefault="00340BAA" w:rsidP="00340BAA">
            <w:pPr>
              <w:spacing w:line="276" w:lineRule="auto"/>
              <w:rPr>
                <w:rFonts w:ascii="Times New Roman" w:hAnsi="Times New Roman" w:cs="Times New Roman"/>
              </w:rPr>
            </w:pPr>
          </w:p>
        </w:tc>
        <w:tc>
          <w:tcPr>
            <w:tcW w:w="1315" w:type="dxa"/>
          </w:tcPr>
          <w:p w14:paraId="62635396" w14:textId="77777777" w:rsidR="00340BAA" w:rsidRPr="006D2987" w:rsidRDefault="00340BAA" w:rsidP="00340BAA">
            <w:pPr>
              <w:spacing w:line="276" w:lineRule="auto"/>
              <w:rPr>
                <w:rFonts w:ascii="Times New Roman" w:hAnsi="Times New Roman" w:cs="Times New Roman"/>
              </w:rPr>
            </w:pPr>
          </w:p>
        </w:tc>
        <w:tc>
          <w:tcPr>
            <w:tcW w:w="1152" w:type="dxa"/>
          </w:tcPr>
          <w:p w14:paraId="178A7BEF" w14:textId="77777777" w:rsidR="00340BAA" w:rsidRPr="006D2987" w:rsidRDefault="00340BAA" w:rsidP="00340BAA">
            <w:pPr>
              <w:spacing w:line="276" w:lineRule="auto"/>
              <w:rPr>
                <w:rFonts w:ascii="Times New Roman" w:hAnsi="Times New Roman" w:cs="Times New Roman"/>
              </w:rPr>
            </w:pPr>
          </w:p>
        </w:tc>
        <w:tc>
          <w:tcPr>
            <w:tcW w:w="1152" w:type="dxa"/>
          </w:tcPr>
          <w:p w14:paraId="36C13C84" w14:textId="77777777" w:rsidR="00340BAA" w:rsidRPr="006D2987" w:rsidRDefault="00340BAA" w:rsidP="00340BAA">
            <w:pPr>
              <w:spacing w:line="276" w:lineRule="auto"/>
              <w:rPr>
                <w:rFonts w:ascii="Times New Roman" w:hAnsi="Times New Roman" w:cs="Times New Roman"/>
              </w:rPr>
            </w:pPr>
          </w:p>
        </w:tc>
        <w:tc>
          <w:tcPr>
            <w:tcW w:w="1011" w:type="dxa"/>
          </w:tcPr>
          <w:p w14:paraId="2E3B72BD" w14:textId="77777777" w:rsidR="00340BAA" w:rsidRPr="006D2987" w:rsidRDefault="00340BAA" w:rsidP="00340BAA">
            <w:pPr>
              <w:spacing w:line="276" w:lineRule="auto"/>
              <w:rPr>
                <w:rFonts w:ascii="Times New Roman" w:hAnsi="Times New Roman" w:cs="Times New Roman"/>
              </w:rPr>
            </w:pPr>
          </w:p>
        </w:tc>
        <w:tc>
          <w:tcPr>
            <w:tcW w:w="1083" w:type="dxa"/>
          </w:tcPr>
          <w:p w14:paraId="39AD8DE2" w14:textId="77777777" w:rsidR="00340BAA" w:rsidRPr="006D2987" w:rsidRDefault="00340BAA" w:rsidP="00340BAA">
            <w:pPr>
              <w:spacing w:line="276" w:lineRule="auto"/>
              <w:rPr>
                <w:rFonts w:ascii="Times New Roman" w:hAnsi="Times New Roman" w:cs="Times New Roman"/>
              </w:rPr>
            </w:pPr>
          </w:p>
        </w:tc>
        <w:tc>
          <w:tcPr>
            <w:tcW w:w="1370" w:type="dxa"/>
          </w:tcPr>
          <w:p w14:paraId="5228ED0B" w14:textId="77777777" w:rsidR="00340BAA" w:rsidRPr="006D2987" w:rsidRDefault="00340BAA" w:rsidP="00340BAA">
            <w:pPr>
              <w:spacing w:line="276" w:lineRule="auto"/>
              <w:rPr>
                <w:rFonts w:ascii="Times New Roman" w:hAnsi="Times New Roman" w:cs="Times New Roman"/>
              </w:rPr>
            </w:pPr>
          </w:p>
        </w:tc>
      </w:tr>
      <w:tr w:rsidR="00340BAA" w:rsidRPr="0000599E" w14:paraId="4050FA9D" w14:textId="77777777" w:rsidTr="00340BAA">
        <w:trPr>
          <w:trHeight w:val="346"/>
        </w:trPr>
        <w:tc>
          <w:tcPr>
            <w:tcW w:w="626" w:type="dxa"/>
          </w:tcPr>
          <w:p w14:paraId="245D24C9" w14:textId="77777777" w:rsidR="00340BAA" w:rsidRPr="006D2987" w:rsidRDefault="00340BAA" w:rsidP="00340BAA">
            <w:pPr>
              <w:spacing w:line="276" w:lineRule="auto"/>
              <w:rPr>
                <w:rFonts w:ascii="Times New Roman" w:hAnsi="Times New Roman" w:cs="Times New Roman"/>
              </w:rPr>
            </w:pPr>
          </w:p>
        </w:tc>
        <w:tc>
          <w:tcPr>
            <w:tcW w:w="1922" w:type="dxa"/>
          </w:tcPr>
          <w:p w14:paraId="2458EDC4" w14:textId="77777777" w:rsidR="00340BAA" w:rsidRPr="006D2987" w:rsidRDefault="00340BAA" w:rsidP="00340BAA">
            <w:pPr>
              <w:spacing w:line="276" w:lineRule="auto"/>
              <w:rPr>
                <w:rFonts w:ascii="Times New Roman" w:hAnsi="Times New Roman" w:cs="Times New Roman"/>
              </w:rPr>
            </w:pPr>
          </w:p>
        </w:tc>
        <w:tc>
          <w:tcPr>
            <w:tcW w:w="1315" w:type="dxa"/>
          </w:tcPr>
          <w:p w14:paraId="02A63B45" w14:textId="77777777" w:rsidR="00340BAA" w:rsidRPr="006D2987" w:rsidRDefault="00340BAA" w:rsidP="00340BAA">
            <w:pPr>
              <w:spacing w:line="276" w:lineRule="auto"/>
              <w:rPr>
                <w:rFonts w:ascii="Times New Roman" w:hAnsi="Times New Roman" w:cs="Times New Roman"/>
              </w:rPr>
            </w:pPr>
          </w:p>
        </w:tc>
        <w:tc>
          <w:tcPr>
            <w:tcW w:w="1152" w:type="dxa"/>
          </w:tcPr>
          <w:p w14:paraId="3E3C68FC" w14:textId="77777777" w:rsidR="00340BAA" w:rsidRPr="006D2987" w:rsidRDefault="00340BAA" w:rsidP="00340BAA">
            <w:pPr>
              <w:spacing w:line="276" w:lineRule="auto"/>
              <w:rPr>
                <w:rFonts w:ascii="Times New Roman" w:hAnsi="Times New Roman" w:cs="Times New Roman"/>
              </w:rPr>
            </w:pPr>
          </w:p>
        </w:tc>
        <w:tc>
          <w:tcPr>
            <w:tcW w:w="1152" w:type="dxa"/>
          </w:tcPr>
          <w:p w14:paraId="2E9457C1" w14:textId="77777777" w:rsidR="00340BAA" w:rsidRPr="006D2987" w:rsidRDefault="00340BAA" w:rsidP="00340BAA">
            <w:pPr>
              <w:spacing w:line="276" w:lineRule="auto"/>
              <w:rPr>
                <w:rFonts w:ascii="Times New Roman" w:hAnsi="Times New Roman" w:cs="Times New Roman"/>
              </w:rPr>
            </w:pPr>
          </w:p>
        </w:tc>
        <w:tc>
          <w:tcPr>
            <w:tcW w:w="1011" w:type="dxa"/>
          </w:tcPr>
          <w:p w14:paraId="0BF7472E" w14:textId="77777777" w:rsidR="00340BAA" w:rsidRPr="006D2987" w:rsidRDefault="00340BAA" w:rsidP="00340BAA">
            <w:pPr>
              <w:spacing w:line="276" w:lineRule="auto"/>
              <w:rPr>
                <w:rFonts w:ascii="Times New Roman" w:hAnsi="Times New Roman" w:cs="Times New Roman"/>
              </w:rPr>
            </w:pPr>
          </w:p>
        </w:tc>
        <w:tc>
          <w:tcPr>
            <w:tcW w:w="1083" w:type="dxa"/>
          </w:tcPr>
          <w:p w14:paraId="28726ECD" w14:textId="77777777" w:rsidR="00340BAA" w:rsidRPr="006D2987" w:rsidRDefault="00340BAA" w:rsidP="00340BAA">
            <w:pPr>
              <w:spacing w:line="276" w:lineRule="auto"/>
              <w:rPr>
                <w:rFonts w:ascii="Times New Roman" w:hAnsi="Times New Roman" w:cs="Times New Roman"/>
              </w:rPr>
            </w:pPr>
          </w:p>
        </w:tc>
        <w:tc>
          <w:tcPr>
            <w:tcW w:w="1370" w:type="dxa"/>
          </w:tcPr>
          <w:p w14:paraId="49118610" w14:textId="77777777" w:rsidR="00340BAA" w:rsidRPr="006D2987" w:rsidRDefault="00340BAA" w:rsidP="00340BAA">
            <w:pPr>
              <w:spacing w:line="276" w:lineRule="auto"/>
              <w:rPr>
                <w:rFonts w:ascii="Times New Roman" w:hAnsi="Times New Roman" w:cs="Times New Roman"/>
              </w:rPr>
            </w:pPr>
          </w:p>
        </w:tc>
      </w:tr>
      <w:tr w:rsidR="00340BAA" w:rsidRPr="0000599E" w14:paraId="76E015B7" w14:textId="77777777" w:rsidTr="00340BAA">
        <w:trPr>
          <w:trHeight w:val="328"/>
        </w:trPr>
        <w:tc>
          <w:tcPr>
            <w:tcW w:w="626" w:type="dxa"/>
          </w:tcPr>
          <w:p w14:paraId="7DAB3AF7" w14:textId="77777777" w:rsidR="00340BAA" w:rsidRPr="006D2987" w:rsidRDefault="00340BAA" w:rsidP="00340BAA">
            <w:pPr>
              <w:spacing w:line="276" w:lineRule="auto"/>
              <w:rPr>
                <w:rFonts w:ascii="Times New Roman" w:hAnsi="Times New Roman" w:cs="Times New Roman"/>
              </w:rPr>
            </w:pPr>
          </w:p>
        </w:tc>
        <w:tc>
          <w:tcPr>
            <w:tcW w:w="1922" w:type="dxa"/>
          </w:tcPr>
          <w:p w14:paraId="2D01FF15" w14:textId="77777777" w:rsidR="00340BAA" w:rsidRPr="006D2987" w:rsidRDefault="00340BAA" w:rsidP="00340BAA">
            <w:pPr>
              <w:spacing w:line="276" w:lineRule="auto"/>
              <w:rPr>
                <w:rFonts w:ascii="Times New Roman" w:hAnsi="Times New Roman" w:cs="Times New Roman"/>
              </w:rPr>
            </w:pPr>
          </w:p>
        </w:tc>
        <w:tc>
          <w:tcPr>
            <w:tcW w:w="1315" w:type="dxa"/>
          </w:tcPr>
          <w:p w14:paraId="40A38B17" w14:textId="77777777" w:rsidR="00340BAA" w:rsidRPr="006D2987" w:rsidRDefault="00340BAA" w:rsidP="00340BAA">
            <w:pPr>
              <w:spacing w:line="276" w:lineRule="auto"/>
              <w:rPr>
                <w:rFonts w:ascii="Times New Roman" w:hAnsi="Times New Roman" w:cs="Times New Roman"/>
              </w:rPr>
            </w:pPr>
          </w:p>
        </w:tc>
        <w:tc>
          <w:tcPr>
            <w:tcW w:w="1152" w:type="dxa"/>
          </w:tcPr>
          <w:p w14:paraId="5D1BCF9D" w14:textId="77777777" w:rsidR="00340BAA" w:rsidRPr="006D2987" w:rsidRDefault="00340BAA" w:rsidP="00340BAA">
            <w:pPr>
              <w:spacing w:line="276" w:lineRule="auto"/>
              <w:rPr>
                <w:rFonts w:ascii="Times New Roman" w:hAnsi="Times New Roman" w:cs="Times New Roman"/>
              </w:rPr>
            </w:pPr>
          </w:p>
        </w:tc>
        <w:tc>
          <w:tcPr>
            <w:tcW w:w="1152" w:type="dxa"/>
          </w:tcPr>
          <w:p w14:paraId="0EF8A736" w14:textId="77777777" w:rsidR="00340BAA" w:rsidRPr="006D2987" w:rsidRDefault="00340BAA" w:rsidP="00340BAA">
            <w:pPr>
              <w:spacing w:line="276" w:lineRule="auto"/>
              <w:rPr>
                <w:rFonts w:ascii="Times New Roman" w:hAnsi="Times New Roman" w:cs="Times New Roman"/>
              </w:rPr>
            </w:pPr>
          </w:p>
        </w:tc>
        <w:tc>
          <w:tcPr>
            <w:tcW w:w="1011" w:type="dxa"/>
          </w:tcPr>
          <w:p w14:paraId="743368AE" w14:textId="77777777" w:rsidR="00340BAA" w:rsidRPr="006D2987" w:rsidRDefault="00340BAA" w:rsidP="00340BAA">
            <w:pPr>
              <w:spacing w:line="276" w:lineRule="auto"/>
              <w:rPr>
                <w:rFonts w:ascii="Times New Roman" w:hAnsi="Times New Roman" w:cs="Times New Roman"/>
              </w:rPr>
            </w:pPr>
          </w:p>
        </w:tc>
        <w:tc>
          <w:tcPr>
            <w:tcW w:w="1083" w:type="dxa"/>
          </w:tcPr>
          <w:p w14:paraId="7343BF8A" w14:textId="77777777" w:rsidR="00340BAA" w:rsidRPr="006D2987" w:rsidRDefault="00340BAA" w:rsidP="00340BAA">
            <w:pPr>
              <w:spacing w:line="276" w:lineRule="auto"/>
              <w:rPr>
                <w:rFonts w:ascii="Times New Roman" w:hAnsi="Times New Roman" w:cs="Times New Roman"/>
              </w:rPr>
            </w:pPr>
          </w:p>
        </w:tc>
        <w:tc>
          <w:tcPr>
            <w:tcW w:w="1370" w:type="dxa"/>
          </w:tcPr>
          <w:p w14:paraId="0917F35E" w14:textId="77777777" w:rsidR="00340BAA" w:rsidRPr="006D2987" w:rsidRDefault="00340BAA" w:rsidP="00340BAA">
            <w:pPr>
              <w:spacing w:line="276" w:lineRule="auto"/>
              <w:rPr>
                <w:rFonts w:ascii="Times New Roman" w:hAnsi="Times New Roman" w:cs="Times New Roman"/>
              </w:rPr>
            </w:pPr>
          </w:p>
        </w:tc>
      </w:tr>
      <w:tr w:rsidR="00340BAA" w:rsidRPr="0000599E" w14:paraId="2EC71CFA" w14:textId="77777777" w:rsidTr="00340BAA">
        <w:trPr>
          <w:trHeight w:val="346"/>
        </w:trPr>
        <w:tc>
          <w:tcPr>
            <w:tcW w:w="626" w:type="dxa"/>
          </w:tcPr>
          <w:p w14:paraId="0DAE1302" w14:textId="77777777" w:rsidR="00340BAA" w:rsidRDefault="00340BAA" w:rsidP="00340BAA">
            <w:pPr>
              <w:spacing w:line="276" w:lineRule="auto"/>
            </w:pPr>
          </w:p>
        </w:tc>
        <w:tc>
          <w:tcPr>
            <w:tcW w:w="1922" w:type="dxa"/>
          </w:tcPr>
          <w:p w14:paraId="6A1BDB36" w14:textId="77777777" w:rsidR="00340BAA" w:rsidRDefault="00340BAA" w:rsidP="00340BAA">
            <w:pPr>
              <w:spacing w:line="276" w:lineRule="auto"/>
            </w:pPr>
          </w:p>
        </w:tc>
        <w:tc>
          <w:tcPr>
            <w:tcW w:w="1315" w:type="dxa"/>
          </w:tcPr>
          <w:p w14:paraId="49B59C41" w14:textId="77777777" w:rsidR="00340BAA" w:rsidRDefault="00340BAA" w:rsidP="00340BAA">
            <w:pPr>
              <w:spacing w:line="276" w:lineRule="auto"/>
            </w:pPr>
          </w:p>
        </w:tc>
        <w:tc>
          <w:tcPr>
            <w:tcW w:w="1152" w:type="dxa"/>
          </w:tcPr>
          <w:p w14:paraId="57384A32" w14:textId="77777777" w:rsidR="00340BAA" w:rsidRDefault="00340BAA" w:rsidP="00340BAA">
            <w:pPr>
              <w:spacing w:line="276" w:lineRule="auto"/>
            </w:pPr>
          </w:p>
        </w:tc>
        <w:tc>
          <w:tcPr>
            <w:tcW w:w="1152" w:type="dxa"/>
          </w:tcPr>
          <w:p w14:paraId="25833F2D" w14:textId="77777777" w:rsidR="00340BAA" w:rsidRDefault="00340BAA" w:rsidP="00340BAA">
            <w:pPr>
              <w:spacing w:line="276" w:lineRule="auto"/>
            </w:pPr>
          </w:p>
        </w:tc>
        <w:tc>
          <w:tcPr>
            <w:tcW w:w="1011" w:type="dxa"/>
          </w:tcPr>
          <w:p w14:paraId="371B611D" w14:textId="77777777" w:rsidR="00340BAA" w:rsidRDefault="00340BAA" w:rsidP="00340BAA">
            <w:pPr>
              <w:spacing w:line="276" w:lineRule="auto"/>
            </w:pPr>
          </w:p>
        </w:tc>
        <w:tc>
          <w:tcPr>
            <w:tcW w:w="1083" w:type="dxa"/>
          </w:tcPr>
          <w:p w14:paraId="30695F1E" w14:textId="77777777" w:rsidR="00340BAA" w:rsidRDefault="00340BAA" w:rsidP="00340BAA">
            <w:pPr>
              <w:spacing w:line="276" w:lineRule="auto"/>
            </w:pPr>
          </w:p>
        </w:tc>
        <w:tc>
          <w:tcPr>
            <w:tcW w:w="1370" w:type="dxa"/>
          </w:tcPr>
          <w:p w14:paraId="5572C39C" w14:textId="77777777" w:rsidR="00340BAA" w:rsidRDefault="00340BAA" w:rsidP="00340BAA">
            <w:pPr>
              <w:spacing w:line="276" w:lineRule="auto"/>
            </w:pPr>
          </w:p>
        </w:tc>
      </w:tr>
      <w:tr w:rsidR="00340BAA" w:rsidRPr="0000599E" w14:paraId="33F5DE61" w14:textId="77777777" w:rsidTr="00340BAA">
        <w:trPr>
          <w:trHeight w:val="363"/>
        </w:trPr>
        <w:tc>
          <w:tcPr>
            <w:tcW w:w="626" w:type="dxa"/>
          </w:tcPr>
          <w:p w14:paraId="27AF6C7A" w14:textId="77777777" w:rsidR="00340BAA" w:rsidRDefault="00340BAA" w:rsidP="00340BAA">
            <w:pPr>
              <w:spacing w:line="276" w:lineRule="auto"/>
            </w:pPr>
          </w:p>
        </w:tc>
        <w:tc>
          <w:tcPr>
            <w:tcW w:w="1922" w:type="dxa"/>
          </w:tcPr>
          <w:p w14:paraId="0FE14D01" w14:textId="77777777" w:rsidR="00340BAA" w:rsidRDefault="00340BAA" w:rsidP="00340BAA">
            <w:pPr>
              <w:spacing w:line="276" w:lineRule="auto"/>
            </w:pPr>
          </w:p>
        </w:tc>
        <w:tc>
          <w:tcPr>
            <w:tcW w:w="1315" w:type="dxa"/>
          </w:tcPr>
          <w:p w14:paraId="5153DA2E" w14:textId="77777777" w:rsidR="00340BAA" w:rsidRDefault="00340BAA" w:rsidP="00340BAA">
            <w:pPr>
              <w:spacing w:line="276" w:lineRule="auto"/>
            </w:pPr>
          </w:p>
        </w:tc>
        <w:tc>
          <w:tcPr>
            <w:tcW w:w="1152" w:type="dxa"/>
          </w:tcPr>
          <w:p w14:paraId="18E6071B" w14:textId="77777777" w:rsidR="00340BAA" w:rsidRDefault="00340BAA" w:rsidP="00340BAA">
            <w:pPr>
              <w:spacing w:line="276" w:lineRule="auto"/>
            </w:pPr>
          </w:p>
        </w:tc>
        <w:tc>
          <w:tcPr>
            <w:tcW w:w="1152" w:type="dxa"/>
          </w:tcPr>
          <w:p w14:paraId="4BAB5BF8" w14:textId="77777777" w:rsidR="00340BAA" w:rsidRDefault="00340BAA" w:rsidP="00340BAA">
            <w:pPr>
              <w:spacing w:line="276" w:lineRule="auto"/>
            </w:pPr>
          </w:p>
        </w:tc>
        <w:tc>
          <w:tcPr>
            <w:tcW w:w="1011" w:type="dxa"/>
          </w:tcPr>
          <w:p w14:paraId="07F405AD" w14:textId="77777777" w:rsidR="00340BAA" w:rsidRDefault="00340BAA" w:rsidP="00340BAA">
            <w:pPr>
              <w:spacing w:line="276" w:lineRule="auto"/>
            </w:pPr>
          </w:p>
        </w:tc>
        <w:tc>
          <w:tcPr>
            <w:tcW w:w="1083" w:type="dxa"/>
          </w:tcPr>
          <w:p w14:paraId="378A6363" w14:textId="77777777" w:rsidR="00340BAA" w:rsidRDefault="00340BAA" w:rsidP="00340BAA">
            <w:pPr>
              <w:spacing w:line="276" w:lineRule="auto"/>
            </w:pPr>
          </w:p>
        </w:tc>
        <w:tc>
          <w:tcPr>
            <w:tcW w:w="1370" w:type="dxa"/>
          </w:tcPr>
          <w:p w14:paraId="5313A6E1" w14:textId="77777777" w:rsidR="00340BAA" w:rsidRDefault="00340BAA" w:rsidP="00340BAA">
            <w:pPr>
              <w:spacing w:line="276" w:lineRule="auto"/>
            </w:pPr>
          </w:p>
        </w:tc>
      </w:tr>
      <w:tr w:rsidR="00340BAA" w:rsidRPr="0000599E" w14:paraId="54A772C4" w14:textId="77777777" w:rsidTr="00340BAA">
        <w:trPr>
          <w:trHeight w:val="363"/>
        </w:trPr>
        <w:tc>
          <w:tcPr>
            <w:tcW w:w="626" w:type="dxa"/>
          </w:tcPr>
          <w:p w14:paraId="7A610481" w14:textId="77777777" w:rsidR="00340BAA" w:rsidRDefault="00340BAA" w:rsidP="00340BAA">
            <w:pPr>
              <w:spacing w:line="276" w:lineRule="auto"/>
            </w:pPr>
          </w:p>
        </w:tc>
        <w:tc>
          <w:tcPr>
            <w:tcW w:w="1922" w:type="dxa"/>
          </w:tcPr>
          <w:p w14:paraId="76F6BDD3" w14:textId="77777777" w:rsidR="00340BAA" w:rsidRDefault="00340BAA" w:rsidP="00340BAA">
            <w:pPr>
              <w:spacing w:line="276" w:lineRule="auto"/>
            </w:pPr>
          </w:p>
        </w:tc>
        <w:tc>
          <w:tcPr>
            <w:tcW w:w="1315" w:type="dxa"/>
          </w:tcPr>
          <w:p w14:paraId="72DD3652" w14:textId="77777777" w:rsidR="00340BAA" w:rsidRDefault="00340BAA" w:rsidP="00340BAA">
            <w:pPr>
              <w:spacing w:line="276" w:lineRule="auto"/>
            </w:pPr>
          </w:p>
        </w:tc>
        <w:tc>
          <w:tcPr>
            <w:tcW w:w="1152" w:type="dxa"/>
          </w:tcPr>
          <w:p w14:paraId="2B79CC92" w14:textId="77777777" w:rsidR="00340BAA" w:rsidRDefault="00340BAA" w:rsidP="00340BAA">
            <w:pPr>
              <w:spacing w:line="276" w:lineRule="auto"/>
            </w:pPr>
          </w:p>
        </w:tc>
        <w:tc>
          <w:tcPr>
            <w:tcW w:w="1152" w:type="dxa"/>
          </w:tcPr>
          <w:p w14:paraId="7AA9BC5A" w14:textId="77777777" w:rsidR="00340BAA" w:rsidRDefault="00340BAA" w:rsidP="00340BAA">
            <w:pPr>
              <w:spacing w:line="276" w:lineRule="auto"/>
            </w:pPr>
          </w:p>
        </w:tc>
        <w:tc>
          <w:tcPr>
            <w:tcW w:w="1011" w:type="dxa"/>
          </w:tcPr>
          <w:p w14:paraId="5CABB531" w14:textId="77777777" w:rsidR="00340BAA" w:rsidRDefault="00340BAA" w:rsidP="00340BAA">
            <w:pPr>
              <w:spacing w:line="276" w:lineRule="auto"/>
            </w:pPr>
          </w:p>
        </w:tc>
        <w:tc>
          <w:tcPr>
            <w:tcW w:w="1083" w:type="dxa"/>
          </w:tcPr>
          <w:p w14:paraId="4252F33D" w14:textId="77777777" w:rsidR="00340BAA" w:rsidRDefault="00340BAA" w:rsidP="00340BAA">
            <w:pPr>
              <w:spacing w:line="276" w:lineRule="auto"/>
            </w:pPr>
          </w:p>
        </w:tc>
        <w:tc>
          <w:tcPr>
            <w:tcW w:w="1370" w:type="dxa"/>
          </w:tcPr>
          <w:p w14:paraId="034A4E38" w14:textId="77777777" w:rsidR="00340BAA" w:rsidRDefault="00340BAA" w:rsidP="00340BAA">
            <w:pPr>
              <w:spacing w:line="276" w:lineRule="auto"/>
            </w:pPr>
          </w:p>
        </w:tc>
      </w:tr>
    </w:tbl>
    <w:p w14:paraId="36EA9A6E" w14:textId="77777777" w:rsidR="00340BAA" w:rsidRDefault="00340BAA" w:rsidP="00340BAA"/>
    <w:p w14:paraId="6133348B" w14:textId="77777777" w:rsidR="00340BAA" w:rsidRDefault="00340BAA" w:rsidP="00340BAA">
      <w:pPr>
        <w:tabs>
          <w:tab w:val="left" w:pos="567"/>
        </w:tabs>
        <w:rPr>
          <w:szCs w:val="24"/>
        </w:rPr>
      </w:pPr>
      <w:r>
        <w:rPr>
          <w:szCs w:val="24"/>
        </w:rPr>
        <w:t>P</w:t>
      </w:r>
      <w:r w:rsidRPr="006D2987">
        <w:rPr>
          <w:szCs w:val="24"/>
        </w:rPr>
        <w:t>rojektinio darbo vertinimo komisija:</w:t>
      </w:r>
    </w:p>
    <w:p w14:paraId="04739663" w14:textId="77777777" w:rsidR="00340BAA" w:rsidRDefault="00340BAA" w:rsidP="00340BAA">
      <w:pPr>
        <w:tabs>
          <w:tab w:val="left" w:pos="567"/>
        </w:tabs>
        <w:rPr>
          <w:szCs w:val="24"/>
        </w:rPr>
      </w:pPr>
    </w:p>
    <w:p w14:paraId="615CF7EE" w14:textId="77777777" w:rsidR="00340BAA" w:rsidRPr="00CE2C03" w:rsidRDefault="00340BAA" w:rsidP="00340BAA">
      <w:pPr>
        <w:rPr>
          <w:szCs w:val="24"/>
          <w:lang w:val="en-US"/>
        </w:rPr>
      </w:pPr>
      <w:r>
        <w:rPr>
          <w:szCs w:val="24"/>
        </w:rPr>
        <w:t xml:space="preserve">Komisijos pirmininkas: </w:t>
      </w:r>
      <w:r>
        <w:rPr>
          <w:szCs w:val="24"/>
        </w:rPr>
        <w:tab/>
      </w:r>
      <w:r>
        <w:rPr>
          <w:szCs w:val="24"/>
        </w:rPr>
        <w:tab/>
      </w:r>
      <w:r w:rsidRPr="00CE2C03">
        <w:rPr>
          <w:color w:val="000000"/>
          <w:szCs w:val="24"/>
          <w:lang w:val="en-US"/>
        </w:rPr>
        <w:t>............................         ........................................................</w:t>
      </w:r>
    </w:p>
    <w:p w14:paraId="46A0467E" w14:textId="77777777" w:rsidR="00340BAA" w:rsidRPr="00CE2C03" w:rsidRDefault="00340BAA" w:rsidP="00340BAA">
      <w:pPr>
        <w:rPr>
          <w:sz w:val="20"/>
          <w:szCs w:val="24"/>
          <w:lang w:val="en-US"/>
        </w:rPr>
      </w:pPr>
      <w:r w:rsidRPr="00CE2C03">
        <w:rPr>
          <w:color w:val="000000"/>
          <w:sz w:val="20"/>
          <w:szCs w:val="24"/>
          <w:lang w:val="en-US"/>
        </w:rPr>
        <w:t xml:space="preserve">                                                   </w:t>
      </w:r>
      <w:r>
        <w:rPr>
          <w:color w:val="000000"/>
          <w:sz w:val="20"/>
          <w:szCs w:val="24"/>
          <w:lang w:val="en-US"/>
        </w:rPr>
        <w:t xml:space="preserve">   </w:t>
      </w:r>
      <w:r>
        <w:rPr>
          <w:color w:val="000000"/>
          <w:sz w:val="20"/>
          <w:szCs w:val="24"/>
          <w:lang w:val="en-US"/>
        </w:rPr>
        <w:tab/>
      </w:r>
      <w:r w:rsidRPr="00CE2C03">
        <w:rPr>
          <w:color w:val="000000"/>
          <w:sz w:val="20"/>
          <w:szCs w:val="24"/>
          <w:lang w:val="en-US"/>
        </w:rPr>
        <w:t>(parašas)                                               (vardas, pavardė)</w:t>
      </w:r>
    </w:p>
    <w:p w14:paraId="0DBD323C" w14:textId="77777777" w:rsidR="00340BAA" w:rsidRDefault="00340BAA" w:rsidP="00340BAA">
      <w:pPr>
        <w:tabs>
          <w:tab w:val="left" w:pos="567"/>
        </w:tabs>
        <w:rPr>
          <w:szCs w:val="24"/>
        </w:rPr>
      </w:pPr>
    </w:p>
    <w:p w14:paraId="2E3CCED6" w14:textId="77777777" w:rsidR="00340BAA" w:rsidRDefault="00340BAA" w:rsidP="00340BAA">
      <w:pPr>
        <w:rPr>
          <w:szCs w:val="24"/>
        </w:rPr>
      </w:pPr>
      <w:r>
        <w:rPr>
          <w:szCs w:val="24"/>
        </w:rPr>
        <w:t>Nariai:</w:t>
      </w:r>
      <w:r>
        <w:rPr>
          <w:szCs w:val="24"/>
        </w:rPr>
        <w:tab/>
      </w:r>
      <w:r>
        <w:rPr>
          <w:szCs w:val="24"/>
        </w:rPr>
        <w:tab/>
      </w:r>
      <w:r>
        <w:rPr>
          <w:szCs w:val="24"/>
        </w:rPr>
        <w:tab/>
      </w:r>
    </w:p>
    <w:p w14:paraId="6DD7B391" w14:textId="77777777" w:rsidR="00340BAA" w:rsidRPr="00CE2C03" w:rsidRDefault="00340BAA" w:rsidP="00340BAA">
      <w:pPr>
        <w:ind w:left="2592" w:firstLine="1296"/>
        <w:rPr>
          <w:szCs w:val="24"/>
          <w:lang w:val="en-US"/>
        </w:rPr>
      </w:pPr>
      <w:r w:rsidRPr="00CE2C03">
        <w:rPr>
          <w:color w:val="000000"/>
          <w:szCs w:val="24"/>
          <w:lang w:val="en-US"/>
        </w:rPr>
        <w:t>........</w:t>
      </w:r>
      <w:r>
        <w:rPr>
          <w:color w:val="000000"/>
          <w:szCs w:val="24"/>
          <w:lang w:val="en-US"/>
        </w:rPr>
        <w:t xml:space="preserve">....................          </w:t>
      </w:r>
      <w:r w:rsidRPr="00CE2C03">
        <w:rPr>
          <w:color w:val="000000"/>
          <w:szCs w:val="24"/>
          <w:lang w:val="en-US"/>
        </w:rPr>
        <w:t>.......................................................</w:t>
      </w:r>
    </w:p>
    <w:p w14:paraId="0710BAFD" w14:textId="77777777" w:rsidR="00340BAA" w:rsidRDefault="00340BAA" w:rsidP="00340BAA">
      <w:pPr>
        <w:tabs>
          <w:tab w:val="left" w:pos="567"/>
        </w:tabs>
        <w:rPr>
          <w:szCs w:val="24"/>
        </w:rPr>
      </w:pPr>
      <w:r w:rsidRPr="00CE2C03">
        <w:rPr>
          <w:color w:val="000000"/>
          <w:sz w:val="20"/>
          <w:szCs w:val="24"/>
          <w:lang w:val="en-US"/>
        </w:rPr>
        <w:t xml:space="preserve">                                                   </w:t>
      </w:r>
      <w:r>
        <w:rPr>
          <w:color w:val="000000"/>
          <w:sz w:val="20"/>
          <w:szCs w:val="24"/>
          <w:lang w:val="en-US"/>
        </w:rPr>
        <w:t xml:space="preserve">   </w:t>
      </w:r>
      <w:r>
        <w:rPr>
          <w:color w:val="000000"/>
          <w:sz w:val="20"/>
          <w:szCs w:val="24"/>
          <w:lang w:val="en-US"/>
        </w:rPr>
        <w:tab/>
      </w:r>
      <w:r w:rsidRPr="00CE2C03">
        <w:rPr>
          <w:color w:val="000000"/>
          <w:sz w:val="20"/>
          <w:szCs w:val="24"/>
          <w:lang w:val="en-US"/>
        </w:rPr>
        <w:t>(parašas)                                               (vardas, pavardė)</w:t>
      </w:r>
      <w:r w:rsidRPr="006D2987">
        <w:rPr>
          <w:szCs w:val="24"/>
        </w:rPr>
        <w:t xml:space="preserve"> </w:t>
      </w:r>
    </w:p>
    <w:p w14:paraId="27E23263" w14:textId="77777777" w:rsidR="00340BAA" w:rsidRDefault="00340BAA" w:rsidP="00340BAA">
      <w:pPr>
        <w:rPr>
          <w:szCs w:val="24"/>
        </w:rPr>
      </w:pPr>
    </w:p>
    <w:p w14:paraId="2BB3B577" w14:textId="77777777" w:rsidR="00340BAA" w:rsidRDefault="00340BAA" w:rsidP="00340BAA">
      <w:pPr>
        <w:rPr>
          <w:szCs w:val="24"/>
        </w:rPr>
      </w:pPr>
    </w:p>
    <w:p w14:paraId="2845643C" w14:textId="77777777" w:rsidR="00340BAA" w:rsidRPr="00CE2C03" w:rsidRDefault="00340BAA" w:rsidP="00340BAA">
      <w:pPr>
        <w:rPr>
          <w:szCs w:val="24"/>
          <w:lang w:val="en-US"/>
        </w:rPr>
      </w:pPr>
      <w:r>
        <w:rPr>
          <w:szCs w:val="24"/>
        </w:rPr>
        <w:tab/>
      </w:r>
      <w:r>
        <w:rPr>
          <w:szCs w:val="24"/>
        </w:rPr>
        <w:tab/>
      </w:r>
      <w:r>
        <w:rPr>
          <w:szCs w:val="24"/>
        </w:rPr>
        <w:tab/>
      </w:r>
      <w:r w:rsidRPr="00CE2C03">
        <w:rPr>
          <w:color w:val="000000"/>
          <w:szCs w:val="24"/>
          <w:lang w:val="en-US"/>
        </w:rPr>
        <w:t>........</w:t>
      </w:r>
      <w:r>
        <w:rPr>
          <w:color w:val="000000"/>
          <w:szCs w:val="24"/>
          <w:lang w:val="en-US"/>
        </w:rPr>
        <w:t xml:space="preserve">....................          </w:t>
      </w:r>
      <w:r w:rsidRPr="00CE2C03">
        <w:rPr>
          <w:color w:val="000000"/>
          <w:szCs w:val="24"/>
          <w:lang w:val="en-US"/>
        </w:rPr>
        <w:t>.......................................................</w:t>
      </w:r>
    </w:p>
    <w:p w14:paraId="092308A6" w14:textId="77777777" w:rsidR="00340BAA" w:rsidRPr="006D2987" w:rsidRDefault="00340BAA" w:rsidP="00340BAA">
      <w:pPr>
        <w:tabs>
          <w:tab w:val="left" w:pos="567"/>
        </w:tabs>
        <w:rPr>
          <w:szCs w:val="24"/>
        </w:rPr>
      </w:pPr>
      <w:r w:rsidRPr="00CE2C03">
        <w:rPr>
          <w:color w:val="000000"/>
          <w:sz w:val="20"/>
          <w:szCs w:val="24"/>
          <w:lang w:val="en-US"/>
        </w:rPr>
        <w:t xml:space="preserve">                                                   </w:t>
      </w:r>
      <w:r>
        <w:rPr>
          <w:color w:val="000000"/>
          <w:sz w:val="20"/>
          <w:szCs w:val="24"/>
          <w:lang w:val="en-US"/>
        </w:rPr>
        <w:t xml:space="preserve">   </w:t>
      </w:r>
      <w:r>
        <w:rPr>
          <w:color w:val="000000"/>
          <w:sz w:val="20"/>
          <w:szCs w:val="24"/>
          <w:lang w:val="en-US"/>
        </w:rPr>
        <w:tab/>
      </w:r>
      <w:r w:rsidRPr="00CE2C03">
        <w:rPr>
          <w:color w:val="000000"/>
          <w:sz w:val="20"/>
          <w:szCs w:val="24"/>
          <w:lang w:val="en-US"/>
        </w:rPr>
        <w:t>(parašas)                                               (vardas, pavardė)</w:t>
      </w:r>
    </w:p>
    <w:p w14:paraId="200F7A49" w14:textId="77777777" w:rsidR="00340BAA" w:rsidRPr="006D2987" w:rsidRDefault="00340BAA" w:rsidP="00340BAA"/>
    <w:p w14:paraId="0CD2FBEB" w14:textId="77777777" w:rsidR="00340BAA" w:rsidRPr="006D2987" w:rsidRDefault="00340BAA" w:rsidP="00340BAA"/>
    <w:p w14:paraId="15171F18" w14:textId="77777777" w:rsidR="00340BAA" w:rsidRPr="006D2987" w:rsidRDefault="00340BAA" w:rsidP="00340BAA">
      <w:pPr>
        <w:tabs>
          <w:tab w:val="left" w:pos="567"/>
        </w:tabs>
        <w:rPr>
          <w:szCs w:val="24"/>
        </w:rPr>
      </w:pPr>
    </w:p>
    <w:p w14:paraId="3310A274" w14:textId="77777777" w:rsidR="00340BAA" w:rsidRPr="00EC4F1F" w:rsidRDefault="00340BAA" w:rsidP="00340BAA">
      <w:pPr>
        <w:shd w:val="clear" w:color="auto" w:fill="FFFFFF"/>
        <w:rPr>
          <w:szCs w:val="24"/>
          <w:lang w:val="pl-PL"/>
        </w:rPr>
      </w:pPr>
    </w:p>
    <w:p w14:paraId="48FB0FF5" w14:textId="3CFF2BAF" w:rsidR="00340BAA" w:rsidRPr="004170AA" w:rsidRDefault="00340BAA" w:rsidP="002B1E33">
      <w:pPr>
        <w:ind w:firstLine="567"/>
        <w:jc w:val="right"/>
        <w:textAlignment w:val="baseline"/>
        <w:rPr>
          <w:sz w:val="20"/>
          <w:szCs w:val="24"/>
        </w:rPr>
      </w:pPr>
      <w:r>
        <w:rPr>
          <w:szCs w:val="24"/>
        </w:rPr>
        <w:br w:type="page"/>
      </w:r>
      <w:r w:rsidRPr="004170AA">
        <w:rPr>
          <w:sz w:val="20"/>
          <w:szCs w:val="24"/>
        </w:rPr>
        <w:lastRenderedPageBreak/>
        <w:t>202</w:t>
      </w:r>
      <w:r>
        <w:rPr>
          <w:sz w:val="20"/>
          <w:szCs w:val="24"/>
        </w:rPr>
        <w:t>4</w:t>
      </w:r>
      <w:r w:rsidRPr="004170AA">
        <w:rPr>
          <w:sz w:val="20"/>
          <w:szCs w:val="24"/>
        </w:rPr>
        <w:t>–202</w:t>
      </w:r>
      <w:r>
        <w:rPr>
          <w:sz w:val="20"/>
          <w:szCs w:val="24"/>
        </w:rPr>
        <w:t>5</w:t>
      </w:r>
      <w:r w:rsidRPr="004170AA">
        <w:rPr>
          <w:sz w:val="20"/>
          <w:szCs w:val="24"/>
        </w:rPr>
        <w:t xml:space="preserve"> mokslo metų pradinio, pagrindinio ir vidurinio ugdymo programų ugdymo planų</w:t>
      </w:r>
    </w:p>
    <w:p w14:paraId="62A01047" w14:textId="77777777" w:rsidR="00340BAA" w:rsidRPr="004170AA" w:rsidRDefault="00340BAA" w:rsidP="00340BAA">
      <w:pPr>
        <w:ind w:left="6237"/>
        <w:jc w:val="right"/>
        <w:rPr>
          <w:sz w:val="20"/>
          <w:szCs w:val="24"/>
        </w:rPr>
      </w:pPr>
      <w:r w:rsidRPr="004170AA">
        <w:rPr>
          <w:sz w:val="20"/>
          <w:szCs w:val="24"/>
        </w:rPr>
        <w:t xml:space="preserve">Priedas Nr. </w:t>
      </w:r>
      <w:r>
        <w:rPr>
          <w:sz w:val="20"/>
          <w:szCs w:val="24"/>
        </w:rPr>
        <w:t>5</w:t>
      </w:r>
      <w:r w:rsidRPr="004170AA">
        <w:rPr>
          <w:sz w:val="20"/>
          <w:szCs w:val="24"/>
        </w:rPr>
        <w:t xml:space="preserve"> </w:t>
      </w:r>
    </w:p>
    <w:p w14:paraId="319D71AC" w14:textId="77777777" w:rsidR="00340BAA" w:rsidRDefault="00340BAA" w:rsidP="00340BAA">
      <w:pPr>
        <w:pStyle w:val="Pagrindinistekstas"/>
        <w:ind w:firstLine="6237"/>
        <w:rPr>
          <w:sz w:val="20"/>
          <w:szCs w:val="22"/>
        </w:rPr>
      </w:pPr>
    </w:p>
    <w:p w14:paraId="001EB352" w14:textId="77777777" w:rsidR="00340BAA" w:rsidRPr="007F7A2C" w:rsidRDefault="00340BAA" w:rsidP="00340BAA">
      <w:pPr>
        <w:pStyle w:val="Pagrindinistekstas"/>
        <w:ind w:firstLine="6237"/>
        <w:rPr>
          <w:sz w:val="20"/>
          <w:szCs w:val="22"/>
        </w:rPr>
      </w:pPr>
      <w:r w:rsidRPr="007F7A2C">
        <w:rPr>
          <w:sz w:val="20"/>
          <w:szCs w:val="22"/>
        </w:rPr>
        <w:t>PATVIRTINTA</w:t>
      </w:r>
    </w:p>
    <w:p w14:paraId="34D2107B" w14:textId="77777777" w:rsidR="00340BAA" w:rsidRPr="007F7A2C" w:rsidRDefault="00340BAA" w:rsidP="00340BAA">
      <w:pPr>
        <w:pStyle w:val="Pagrindinistekstas"/>
        <w:ind w:right="3" w:firstLine="6237"/>
        <w:rPr>
          <w:sz w:val="20"/>
          <w:szCs w:val="22"/>
        </w:rPr>
      </w:pPr>
      <w:r w:rsidRPr="007F7A2C">
        <w:rPr>
          <w:sz w:val="20"/>
          <w:szCs w:val="22"/>
        </w:rPr>
        <w:t>Šalčininkų „Santarvės“ gimnazijos</w:t>
      </w:r>
    </w:p>
    <w:p w14:paraId="79CF014B" w14:textId="77777777" w:rsidR="00340BAA" w:rsidRPr="007F7A2C" w:rsidRDefault="00340BAA" w:rsidP="00340BAA">
      <w:pPr>
        <w:pStyle w:val="Pagrindinistekstas"/>
        <w:ind w:right="-58" w:firstLine="6237"/>
        <w:rPr>
          <w:sz w:val="20"/>
          <w:szCs w:val="22"/>
        </w:rPr>
      </w:pPr>
      <w:r w:rsidRPr="007F7A2C">
        <w:rPr>
          <w:sz w:val="20"/>
          <w:szCs w:val="22"/>
        </w:rPr>
        <w:t>direktoriaus 2021 m. rugpjūčio 31 d.</w:t>
      </w:r>
    </w:p>
    <w:p w14:paraId="157194D5" w14:textId="77777777" w:rsidR="00340BAA" w:rsidRPr="007F7A2C" w:rsidRDefault="00340BAA" w:rsidP="00340BAA">
      <w:pPr>
        <w:pStyle w:val="Pagrindinistekstas"/>
        <w:ind w:right="1199" w:firstLine="6237"/>
        <w:rPr>
          <w:sz w:val="20"/>
          <w:szCs w:val="22"/>
        </w:rPr>
      </w:pPr>
      <w:r w:rsidRPr="007F7A2C">
        <w:rPr>
          <w:sz w:val="20"/>
          <w:szCs w:val="22"/>
        </w:rPr>
        <w:t>įsakymu Nr. V1-63</w:t>
      </w:r>
    </w:p>
    <w:p w14:paraId="41676926" w14:textId="77777777" w:rsidR="00340BAA" w:rsidRPr="00742C3D" w:rsidRDefault="00340BAA" w:rsidP="00340BAA">
      <w:pPr>
        <w:jc w:val="center"/>
        <w:rPr>
          <w:b/>
        </w:rPr>
      </w:pPr>
    </w:p>
    <w:p w14:paraId="3739B25E" w14:textId="77777777" w:rsidR="00340BAA" w:rsidRPr="00742C3D" w:rsidRDefault="00340BAA" w:rsidP="00340BAA">
      <w:pPr>
        <w:jc w:val="center"/>
        <w:rPr>
          <w:b/>
        </w:rPr>
      </w:pPr>
      <w:r w:rsidRPr="00742C3D">
        <w:rPr>
          <w:b/>
        </w:rPr>
        <w:t>ŠALČININKŲ „SANTARVĖS“  GIMNAZIJOS</w:t>
      </w:r>
    </w:p>
    <w:p w14:paraId="3B7C98A4" w14:textId="77777777" w:rsidR="00340BAA" w:rsidRPr="00742C3D" w:rsidRDefault="00340BAA" w:rsidP="00340BAA">
      <w:pPr>
        <w:jc w:val="center"/>
        <w:rPr>
          <w:b/>
        </w:rPr>
      </w:pPr>
      <w:r w:rsidRPr="006A1F2E">
        <w:rPr>
          <w:b/>
          <w:bCs/>
          <w:szCs w:val="24"/>
        </w:rPr>
        <w:t xml:space="preserve">UGDYMO TURINIO PLANAVIMO </w:t>
      </w:r>
      <w:r w:rsidRPr="00742C3D">
        <w:rPr>
          <w:b/>
        </w:rPr>
        <w:t>TVARKOS APRAŠAS</w:t>
      </w:r>
    </w:p>
    <w:p w14:paraId="35F892E9" w14:textId="77777777" w:rsidR="00340BAA" w:rsidRPr="004C0E3E" w:rsidRDefault="00340BAA" w:rsidP="002C0389">
      <w:pPr>
        <w:pStyle w:val="Antrat2"/>
        <w:numPr>
          <w:ilvl w:val="0"/>
          <w:numId w:val="0"/>
        </w:numPr>
        <w:spacing w:before="0"/>
        <w:ind w:left="760" w:right="754"/>
        <w:jc w:val="left"/>
      </w:pPr>
    </w:p>
    <w:p w14:paraId="1C28CB7D" w14:textId="77777777" w:rsidR="00340BAA" w:rsidRPr="004C0E3E" w:rsidRDefault="00340BAA" w:rsidP="002C0389">
      <w:pPr>
        <w:pStyle w:val="Antrat2"/>
        <w:numPr>
          <w:ilvl w:val="0"/>
          <w:numId w:val="0"/>
        </w:numPr>
        <w:spacing w:before="0"/>
        <w:ind w:left="400" w:right="754"/>
      </w:pPr>
      <w:r w:rsidRPr="004C0E3E">
        <w:t>I SKYRIUS</w:t>
      </w:r>
    </w:p>
    <w:p w14:paraId="641341E4" w14:textId="77777777" w:rsidR="00340BAA" w:rsidRPr="004C0E3E" w:rsidRDefault="00340BAA" w:rsidP="00340BAA">
      <w:pPr>
        <w:pStyle w:val="Antrat2"/>
        <w:spacing w:before="0"/>
        <w:ind w:right="753"/>
      </w:pPr>
      <w:r w:rsidRPr="004C0E3E">
        <w:t>BENDROSIOS NUOSTATOS</w:t>
      </w:r>
    </w:p>
    <w:p w14:paraId="51D3AC9B" w14:textId="77777777" w:rsidR="00340BAA" w:rsidRPr="000D1CDC" w:rsidRDefault="00340BAA" w:rsidP="00340BAA">
      <w:pPr>
        <w:jc w:val="center"/>
        <w:rPr>
          <w:b/>
          <w:bCs/>
          <w:szCs w:val="24"/>
        </w:rPr>
      </w:pPr>
    </w:p>
    <w:p w14:paraId="40919BE9" w14:textId="77777777" w:rsidR="00340BAA" w:rsidRPr="000D1CDC" w:rsidRDefault="00340BAA" w:rsidP="00340BAA">
      <w:pPr>
        <w:autoSpaceDE w:val="0"/>
        <w:autoSpaceDN w:val="0"/>
        <w:adjustRightInd w:val="0"/>
        <w:ind w:firstLine="720"/>
        <w:jc w:val="both"/>
        <w:rPr>
          <w:szCs w:val="24"/>
        </w:rPr>
      </w:pPr>
      <w:r w:rsidRPr="000D1CDC">
        <w:rPr>
          <w:szCs w:val="24"/>
        </w:rPr>
        <w:t>1. Ugdymo turi</w:t>
      </w:r>
      <w:r>
        <w:rPr>
          <w:szCs w:val="24"/>
        </w:rPr>
        <w:t>nio planavimo tvarkos aprašas (toliau - Aprašas</w:t>
      </w:r>
      <w:r w:rsidRPr="000D1CDC">
        <w:rPr>
          <w:szCs w:val="24"/>
        </w:rPr>
        <w:t xml:space="preserve">) nustato </w:t>
      </w:r>
      <w:r>
        <w:rPr>
          <w:szCs w:val="24"/>
        </w:rPr>
        <w:t>Šalčininkų „Santarvės“ g</w:t>
      </w:r>
      <w:r w:rsidRPr="000D1CDC">
        <w:rPr>
          <w:szCs w:val="24"/>
        </w:rPr>
        <w:t>imnazijos (toliau – Gimnazijos) ugdymo turinio planavimo principus ir laikotarpius, formas, planų ir programų rengimo tvarką.</w:t>
      </w:r>
    </w:p>
    <w:p w14:paraId="2D171F2D" w14:textId="77777777" w:rsidR="00340BAA" w:rsidRDefault="00340BAA" w:rsidP="00340BAA">
      <w:pPr>
        <w:autoSpaceDE w:val="0"/>
        <w:autoSpaceDN w:val="0"/>
        <w:adjustRightInd w:val="0"/>
        <w:ind w:firstLine="720"/>
        <w:jc w:val="both"/>
        <w:rPr>
          <w:szCs w:val="24"/>
        </w:rPr>
      </w:pPr>
      <w:r w:rsidRPr="000D1CDC">
        <w:rPr>
          <w:szCs w:val="24"/>
        </w:rPr>
        <w:t xml:space="preserve">2. </w:t>
      </w:r>
      <w:r>
        <w:rPr>
          <w:rStyle w:val="fontstyle01"/>
        </w:rPr>
        <w:t>Planuojant ugdymo turinį remiamasi pradinio, pagrindinio ir vidurinio  ugdymo bendraisiais ugdymo planais ir bendrosiomis programomis, kitais norminiais teisės aktais, Gimnazijos tikslais, atsižvelgiama į gimnazijos bendruomenės poreikius, turimus išteklius.</w:t>
      </w:r>
    </w:p>
    <w:p w14:paraId="6B13B98B" w14:textId="77777777" w:rsidR="00340BAA" w:rsidRPr="00881331" w:rsidRDefault="00340BAA" w:rsidP="00340BAA">
      <w:pPr>
        <w:autoSpaceDE w:val="0"/>
        <w:autoSpaceDN w:val="0"/>
        <w:adjustRightInd w:val="0"/>
        <w:ind w:firstLine="720"/>
        <w:jc w:val="both"/>
        <w:rPr>
          <w:szCs w:val="24"/>
        </w:rPr>
      </w:pPr>
      <w:r>
        <w:rPr>
          <w:szCs w:val="24"/>
        </w:rPr>
        <w:t>3. Apraše</w:t>
      </w:r>
      <w:r w:rsidRPr="00881331">
        <w:rPr>
          <w:szCs w:val="24"/>
        </w:rPr>
        <w:t xml:space="preserve"> vartojamos sąvokos:</w:t>
      </w:r>
    </w:p>
    <w:p w14:paraId="6EC1EC2D" w14:textId="77777777" w:rsidR="00340BAA" w:rsidRPr="000D1CDC" w:rsidRDefault="00340BAA" w:rsidP="00340BAA">
      <w:pPr>
        <w:autoSpaceDE w:val="0"/>
        <w:autoSpaceDN w:val="0"/>
        <w:adjustRightInd w:val="0"/>
        <w:ind w:firstLine="720"/>
        <w:jc w:val="both"/>
        <w:rPr>
          <w:szCs w:val="24"/>
        </w:rPr>
      </w:pPr>
      <w:r w:rsidRPr="00107C7A">
        <w:rPr>
          <w:b/>
          <w:bCs/>
          <w:color w:val="000000"/>
          <w:szCs w:val="26"/>
        </w:rPr>
        <w:t>Dalyko ilgalaikis (metų) planas</w:t>
      </w:r>
      <w:r>
        <w:rPr>
          <w:b/>
          <w:bCs/>
          <w:color w:val="000000"/>
          <w:szCs w:val="26"/>
        </w:rPr>
        <w:t xml:space="preserve"> </w:t>
      </w:r>
      <w:r w:rsidRPr="000D1CDC">
        <w:rPr>
          <w:szCs w:val="24"/>
        </w:rPr>
        <w:t>– dalyko ugdymo ir turinio gairės, mokytojo parengtos atsižvelgiant į numatomus mokinių pasiekimus pagal Bendrąsias programas,</w:t>
      </w:r>
      <w:r>
        <w:rPr>
          <w:szCs w:val="24"/>
        </w:rPr>
        <w:t xml:space="preserve"> </w:t>
      </w:r>
      <w:r w:rsidRPr="00107C7A">
        <w:rPr>
          <w:color w:val="000000"/>
          <w:szCs w:val="26"/>
        </w:rPr>
        <w:t>kryptys vieniems mokslo metams, kur dalyko turinys išdėstomas</w:t>
      </w:r>
      <w:r>
        <w:rPr>
          <w:color w:val="000000"/>
          <w:szCs w:val="26"/>
        </w:rPr>
        <w:t xml:space="preserve"> </w:t>
      </w:r>
      <w:r w:rsidRPr="00107C7A">
        <w:rPr>
          <w:color w:val="000000"/>
          <w:szCs w:val="26"/>
        </w:rPr>
        <w:t>temomis, remiantis dalyko mokymo/mokymosi logika.</w:t>
      </w:r>
      <w:r w:rsidRPr="00107C7A">
        <w:t xml:space="preserve"> </w:t>
      </w:r>
      <w:r w:rsidRPr="000D1CDC">
        <w:rPr>
          <w:szCs w:val="24"/>
        </w:rPr>
        <w:t xml:space="preserve"> </w:t>
      </w:r>
    </w:p>
    <w:p w14:paraId="208E5CBB" w14:textId="77777777" w:rsidR="00340BAA" w:rsidRDefault="00340BAA" w:rsidP="00340BAA">
      <w:pPr>
        <w:autoSpaceDE w:val="0"/>
        <w:autoSpaceDN w:val="0"/>
        <w:adjustRightInd w:val="0"/>
        <w:ind w:firstLine="720"/>
        <w:jc w:val="both"/>
        <w:rPr>
          <w:rStyle w:val="fontstyle01"/>
        </w:rPr>
      </w:pPr>
      <w:r w:rsidRPr="000D1CDC">
        <w:rPr>
          <w:b/>
          <w:bCs/>
          <w:szCs w:val="24"/>
        </w:rPr>
        <w:t>T</w:t>
      </w:r>
      <w:r>
        <w:rPr>
          <w:b/>
          <w:bCs/>
          <w:szCs w:val="24"/>
        </w:rPr>
        <w:t>emų</w:t>
      </w:r>
      <w:r w:rsidRPr="000D1CDC">
        <w:rPr>
          <w:b/>
          <w:bCs/>
          <w:szCs w:val="24"/>
        </w:rPr>
        <w:t xml:space="preserve"> planas </w:t>
      </w:r>
      <w:r w:rsidRPr="000D1CDC">
        <w:rPr>
          <w:szCs w:val="24"/>
        </w:rPr>
        <w:t xml:space="preserve">– </w:t>
      </w:r>
      <w:r>
        <w:rPr>
          <w:rStyle w:val="fontstyle01"/>
        </w:rPr>
        <w:t>suplanuotas dalyko ugdymas ir turinys tam tikram numatytam laikotarpiui ar skyriui (ciklui). Mokytojo numatomi mokinių ugdymosi pasiekimai ir vertinimas.</w:t>
      </w:r>
    </w:p>
    <w:p w14:paraId="10883872" w14:textId="77777777" w:rsidR="00340BAA" w:rsidRDefault="00340BAA" w:rsidP="00340BAA">
      <w:pPr>
        <w:autoSpaceDE w:val="0"/>
        <w:autoSpaceDN w:val="0"/>
        <w:adjustRightInd w:val="0"/>
        <w:ind w:firstLine="720"/>
        <w:jc w:val="both"/>
        <w:rPr>
          <w:rStyle w:val="fontstyle01"/>
        </w:rPr>
      </w:pPr>
      <w:r w:rsidRPr="00107C7A">
        <w:rPr>
          <w:b/>
          <w:bCs/>
          <w:color w:val="000000"/>
        </w:rPr>
        <w:t xml:space="preserve">Pamokos planas – </w:t>
      </w:r>
      <w:r w:rsidRPr="00F51A2A">
        <w:rPr>
          <w:rStyle w:val="fontstyle01"/>
        </w:rPr>
        <w:t xml:space="preserve">detalus vienos pamokos darbo planavimas. </w:t>
      </w:r>
    </w:p>
    <w:p w14:paraId="54EA1DF7" w14:textId="77777777" w:rsidR="00340BAA" w:rsidRDefault="00340BAA" w:rsidP="00340BAA">
      <w:pPr>
        <w:autoSpaceDE w:val="0"/>
        <w:autoSpaceDN w:val="0"/>
        <w:adjustRightInd w:val="0"/>
        <w:ind w:firstLine="720"/>
        <w:jc w:val="both"/>
        <w:rPr>
          <w:color w:val="000000"/>
        </w:rPr>
      </w:pPr>
      <w:r>
        <w:rPr>
          <w:b/>
          <w:bCs/>
          <w:color w:val="000000"/>
        </w:rPr>
        <w:t xml:space="preserve">Individualizuota arba </w:t>
      </w:r>
      <w:r w:rsidRPr="00F51A2A">
        <w:rPr>
          <w:b/>
          <w:bCs/>
          <w:color w:val="000000"/>
        </w:rPr>
        <w:t xml:space="preserve">Pritaikyta programa – </w:t>
      </w:r>
      <w:r w:rsidRPr="00F51A2A">
        <w:rPr>
          <w:color w:val="000000"/>
        </w:rPr>
        <w:t>programa, skirta mokiniui, turinčiam specialiųjų ugdymosi poreikių.</w:t>
      </w:r>
    </w:p>
    <w:p w14:paraId="348C818B" w14:textId="77777777" w:rsidR="00340BAA" w:rsidRDefault="00340BAA" w:rsidP="00340BAA">
      <w:pPr>
        <w:autoSpaceDE w:val="0"/>
        <w:autoSpaceDN w:val="0"/>
        <w:adjustRightInd w:val="0"/>
        <w:ind w:firstLine="720"/>
        <w:jc w:val="both"/>
      </w:pPr>
      <w:r w:rsidRPr="00F51A2A">
        <w:rPr>
          <w:b/>
          <w:bCs/>
          <w:color w:val="000000"/>
        </w:rPr>
        <w:t>Dalyk</w:t>
      </w:r>
      <w:r>
        <w:rPr>
          <w:b/>
          <w:bCs/>
          <w:color w:val="000000"/>
        </w:rPr>
        <w:t>o</w:t>
      </w:r>
      <w:r w:rsidRPr="00F51A2A">
        <w:rPr>
          <w:b/>
          <w:bCs/>
          <w:color w:val="000000"/>
        </w:rPr>
        <w:t xml:space="preserve"> moduli</w:t>
      </w:r>
      <w:r>
        <w:rPr>
          <w:b/>
          <w:bCs/>
          <w:color w:val="000000"/>
        </w:rPr>
        <w:t>o</w:t>
      </w:r>
      <w:r w:rsidRPr="00F51A2A">
        <w:rPr>
          <w:b/>
          <w:bCs/>
          <w:color w:val="000000"/>
        </w:rPr>
        <w:t xml:space="preserve"> programa</w:t>
      </w:r>
      <w:r>
        <w:rPr>
          <w:b/>
          <w:bCs/>
          <w:color w:val="000000"/>
        </w:rPr>
        <w:t xml:space="preserve"> - </w:t>
      </w:r>
      <w:r>
        <w:rPr>
          <w:rStyle w:val="fontstyle01"/>
        </w:rPr>
        <w:t>apibrėžtos, savarankiškos ir kryptingos ugdymo programos dalies programa.</w:t>
      </w:r>
      <w:r>
        <w:t xml:space="preserve"> </w:t>
      </w:r>
      <w:r w:rsidRPr="0061326F">
        <w:t>mokytojai rengia ir detalizuoja vadovaujantis</w:t>
      </w:r>
      <w:r>
        <w:t xml:space="preserve"> </w:t>
      </w:r>
      <w:r w:rsidRPr="0061326F">
        <w:t>Lietuvos Respublikos švietimo ir mokslo ministro 2004 m. balandžio 13 d. įsakymu Nr. ISAK-535</w:t>
      </w:r>
      <w:r>
        <w:t xml:space="preserve"> </w:t>
      </w:r>
      <w:r w:rsidRPr="0061326F">
        <w:t>„Dėl bendrųjų formaliojo švietimo programų reikalavimų patvirtinimo“.</w:t>
      </w:r>
    </w:p>
    <w:p w14:paraId="0D529228" w14:textId="77777777" w:rsidR="00340BAA" w:rsidRDefault="00340BAA" w:rsidP="00340BAA">
      <w:pPr>
        <w:autoSpaceDE w:val="0"/>
        <w:autoSpaceDN w:val="0"/>
        <w:adjustRightInd w:val="0"/>
        <w:ind w:firstLine="720"/>
        <w:jc w:val="both"/>
        <w:rPr>
          <w:color w:val="000000"/>
        </w:rPr>
      </w:pPr>
      <w:r w:rsidRPr="0061326F">
        <w:rPr>
          <w:b/>
          <w:bCs/>
          <w:color w:val="000000"/>
        </w:rPr>
        <w:t xml:space="preserve">Neformaliojo ugdymo programa </w:t>
      </w:r>
      <w:r w:rsidRPr="0061326F">
        <w:rPr>
          <w:color w:val="000000"/>
        </w:rPr>
        <w:t xml:space="preserve">– programa, skirta tenkinti </w:t>
      </w:r>
      <w:r>
        <w:rPr>
          <w:color w:val="000000"/>
        </w:rPr>
        <w:t xml:space="preserve">mokinių </w:t>
      </w:r>
      <w:r w:rsidRPr="0061326F">
        <w:rPr>
          <w:color w:val="000000"/>
        </w:rPr>
        <w:t>saviraiškos poreikius po pamokų.</w:t>
      </w:r>
    </w:p>
    <w:p w14:paraId="33BDC825" w14:textId="77777777" w:rsidR="00340BAA" w:rsidRDefault="00340BAA" w:rsidP="00340BAA">
      <w:pPr>
        <w:autoSpaceDE w:val="0"/>
        <w:autoSpaceDN w:val="0"/>
        <w:adjustRightInd w:val="0"/>
        <w:ind w:firstLine="720"/>
        <w:jc w:val="both"/>
        <w:rPr>
          <w:b/>
          <w:bCs/>
          <w:color w:val="000000"/>
        </w:rPr>
      </w:pPr>
      <w:r w:rsidRPr="0061326F">
        <w:rPr>
          <w:b/>
          <w:bCs/>
          <w:color w:val="000000"/>
        </w:rPr>
        <w:t xml:space="preserve">Klasės vadovo planas </w:t>
      </w:r>
      <w:r w:rsidRPr="0061326F">
        <w:rPr>
          <w:color w:val="000000"/>
        </w:rPr>
        <w:t xml:space="preserve">– darbo su klase, mokinių tėvais, </w:t>
      </w:r>
      <w:r>
        <w:rPr>
          <w:color w:val="000000"/>
        </w:rPr>
        <w:t>mokytojais</w:t>
      </w:r>
      <w:r w:rsidRPr="0061326F">
        <w:rPr>
          <w:color w:val="000000"/>
        </w:rPr>
        <w:t>,</w:t>
      </w:r>
      <w:r>
        <w:rPr>
          <w:color w:val="000000"/>
        </w:rPr>
        <w:t xml:space="preserve"> </w:t>
      </w:r>
      <w:r w:rsidRPr="0061326F">
        <w:rPr>
          <w:color w:val="000000"/>
        </w:rPr>
        <w:t>individualaus darbo kryptys, parengtos klasės vadovo, atsižvelgus į klasės bendruomenės poreikius</w:t>
      </w:r>
      <w:r>
        <w:rPr>
          <w:color w:val="000000"/>
        </w:rPr>
        <w:t xml:space="preserve"> bei gimnazijos prioritetus, tikslus ir uždavinius</w:t>
      </w:r>
      <w:r w:rsidRPr="0061326F">
        <w:rPr>
          <w:color w:val="000000"/>
        </w:rPr>
        <w:t>.</w:t>
      </w:r>
    </w:p>
    <w:p w14:paraId="12B41573" w14:textId="77777777" w:rsidR="00340BAA" w:rsidRDefault="00340BAA" w:rsidP="00340BAA">
      <w:pPr>
        <w:autoSpaceDE w:val="0"/>
        <w:autoSpaceDN w:val="0"/>
        <w:adjustRightInd w:val="0"/>
        <w:ind w:firstLine="720"/>
        <w:jc w:val="both"/>
        <w:rPr>
          <w:color w:val="000000"/>
        </w:rPr>
      </w:pPr>
      <w:r w:rsidRPr="0061326F">
        <w:rPr>
          <w:b/>
          <w:bCs/>
          <w:color w:val="000000"/>
        </w:rPr>
        <w:t xml:space="preserve">Ikimokyklinio ugdymo grupės veiklos planas </w:t>
      </w:r>
      <w:r w:rsidRPr="0061326F">
        <w:rPr>
          <w:color w:val="000000"/>
        </w:rPr>
        <w:t>– 3-5 metų vaikų ugdymo planas,</w:t>
      </w:r>
      <w:r w:rsidRPr="0061326F">
        <w:rPr>
          <w:color w:val="000000"/>
        </w:rPr>
        <w:br/>
        <w:t>parengtas grupės auklėtojo.</w:t>
      </w:r>
    </w:p>
    <w:p w14:paraId="21A7A6BC" w14:textId="77777777" w:rsidR="00340BAA" w:rsidRDefault="00340BAA" w:rsidP="00340BAA">
      <w:pPr>
        <w:autoSpaceDE w:val="0"/>
        <w:autoSpaceDN w:val="0"/>
        <w:adjustRightInd w:val="0"/>
        <w:ind w:firstLine="720"/>
        <w:jc w:val="both"/>
        <w:rPr>
          <w:color w:val="000000"/>
        </w:rPr>
      </w:pPr>
      <w:r w:rsidRPr="0061326F">
        <w:rPr>
          <w:b/>
          <w:bCs/>
          <w:color w:val="000000"/>
        </w:rPr>
        <w:t xml:space="preserve">Priešmokyklinio ugdymo grupės veiklos planas </w:t>
      </w:r>
      <w:r w:rsidRPr="0061326F">
        <w:rPr>
          <w:color w:val="000000"/>
        </w:rPr>
        <w:t xml:space="preserve">– </w:t>
      </w:r>
      <w:r>
        <w:rPr>
          <w:color w:val="000000"/>
        </w:rPr>
        <w:t>5-</w:t>
      </w:r>
      <w:r w:rsidRPr="0061326F">
        <w:rPr>
          <w:color w:val="000000"/>
        </w:rPr>
        <w:t>6 metų vaikų ugdymo planas,</w:t>
      </w:r>
      <w:r w:rsidRPr="0061326F">
        <w:rPr>
          <w:color w:val="000000"/>
        </w:rPr>
        <w:br/>
        <w:t>parengtas priešmokyklinio ugdymo pedagogo.</w:t>
      </w:r>
    </w:p>
    <w:p w14:paraId="37B4387D" w14:textId="77777777" w:rsidR="00340BAA" w:rsidRDefault="00340BAA" w:rsidP="00340BAA">
      <w:pPr>
        <w:autoSpaceDE w:val="0"/>
        <w:autoSpaceDN w:val="0"/>
        <w:adjustRightInd w:val="0"/>
        <w:ind w:firstLine="720"/>
        <w:jc w:val="both"/>
        <w:rPr>
          <w:color w:val="000000"/>
        </w:rPr>
      </w:pPr>
    </w:p>
    <w:p w14:paraId="17E7E41C" w14:textId="77777777" w:rsidR="00340BAA" w:rsidRDefault="00340BAA" w:rsidP="00340BAA">
      <w:pPr>
        <w:autoSpaceDE w:val="0"/>
        <w:jc w:val="center"/>
        <w:rPr>
          <w:rFonts w:eastAsia="TimesNewRomanPS-BoldMT"/>
          <w:b/>
          <w:bCs/>
          <w:color w:val="000000"/>
          <w:szCs w:val="24"/>
        </w:rPr>
      </w:pPr>
      <w:r w:rsidRPr="00F95570">
        <w:rPr>
          <w:rFonts w:eastAsia="TimesNewRomanPS-BoldMT"/>
          <w:b/>
          <w:bCs/>
          <w:color w:val="000000"/>
          <w:szCs w:val="24"/>
        </w:rPr>
        <w:t>II. UGDYMO TURINIO PLANAVIMO PRINCIPAI</w:t>
      </w:r>
      <w:r>
        <w:rPr>
          <w:rFonts w:eastAsia="TimesNewRomanPS-BoldMT"/>
          <w:b/>
          <w:bCs/>
          <w:color w:val="000000"/>
          <w:szCs w:val="24"/>
        </w:rPr>
        <w:t>, LAIKOTARPIAI IR FORMOS</w:t>
      </w:r>
    </w:p>
    <w:p w14:paraId="3626D1B3" w14:textId="77777777" w:rsidR="00340BAA" w:rsidRDefault="00340BAA" w:rsidP="00340BAA">
      <w:pPr>
        <w:autoSpaceDE w:val="0"/>
        <w:ind w:firstLine="709"/>
        <w:jc w:val="both"/>
        <w:rPr>
          <w:color w:val="000000"/>
        </w:rPr>
      </w:pPr>
      <w:r>
        <w:rPr>
          <w:rFonts w:eastAsia="TimesNewRomanPS-BoldMT"/>
          <w:bCs/>
          <w:color w:val="000000"/>
          <w:szCs w:val="24"/>
        </w:rPr>
        <w:t xml:space="preserve">4. </w:t>
      </w:r>
      <w:r w:rsidRPr="00E62042">
        <w:rPr>
          <w:color w:val="000000"/>
        </w:rPr>
        <w:t>Ugdymo turinys Gimnazijoje planuojamas pagal Bendruosiuose ugdymo planuose</w:t>
      </w:r>
      <w:r w:rsidRPr="00E62042">
        <w:rPr>
          <w:color w:val="000000"/>
        </w:rPr>
        <w:br/>
        <w:t>nurodytą mokymosi dienų skaičių bei Gimnazijos ugdymo plane nurodytą dalyko programai,</w:t>
      </w:r>
      <w:r w:rsidRPr="00E62042">
        <w:rPr>
          <w:color w:val="000000"/>
        </w:rPr>
        <w:br/>
        <w:t>pamokų, valandų, skirtų mokinių ugdymo poreikiams tenkinti, neformaliajam švietimui skaičių,</w:t>
      </w:r>
      <w:r w:rsidRPr="00E62042">
        <w:rPr>
          <w:color w:val="000000"/>
        </w:rPr>
        <w:br/>
        <w:t>užtikrinant Bendrosiose programose numatytus mokinių pasiekimus.</w:t>
      </w:r>
    </w:p>
    <w:p w14:paraId="0A479D77" w14:textId="77777777" w:rsidR="00340BAA" w:rsidRPr="00982D9D" w:rsidRDefault="00340BAA" w:rsidP="00340BAA">
      <w:pPr>
        <w:autoSpaceDE w:val="0"/>
        <w:ind w:firstLine="709"/>
        <w:jc w:val="both"/>
        <w:rPr>
          <w:color w:val="000000"/>
        </w:rPr>
      </w:pPr>
      <w:r>
        <w:rPr>
          <w:color w:val="000000"/>
        </w:rPr>
        <w:t>5</w:t>
      </w:r>
      <w:r w:rsidRPr="00982D9D">
        <w:rPr>
          <w:color w:val="000000"/>
        </w:rPr>
        <w:t>. I</w:t>
      </w:r>
      <w:r w:rsidRPr="00982D9D">
        <w:rPr>
          <w:szCs w:val="24"/>
          <w:lang w:eastAsia="lt-LT"/>
        </w:rPr>
        <w:t xml:space="preserve">lgalaikiuose planuose nurodomos bendras dalykui skirtu valandų skaičius kartu su rezervinėmis pamokomis. Rezervinių pamokų skaičius priklauso nuo mokomojo dalyko (3 pamokų rezervas, turintiems 1-2 savaitines pamokas; 5-6 pamokų rezervas, turintiems 3 savaitines pamokas, 8-10 pamokų rezervas, turintiems 4-5 savaitines pamokas, turintiems daugiau negu 5 savaitinių </w:t>
      </w:r>
      <w:r w:rsidRPr="00982D9D">
        <w:rPr>
          <w:szCs w:val="24"/>
          <w:lang w:eastAsia="lt-LT"/>
        </w:rPr>
        <w:lastRenderedPageBreak/>
        <w:t xml:space="preserve">pamokų, ne daugiau kaip 15 pamokų rezervas. </w:t>
      </w:r>
      <w:r w:rsidRPr="00982D9D">
        <w:rPr>
          <w:rFonts w:eastAsia="TimesNewRomanPSMT"/>
          <w:color w:val="000000"/>
          <w:szCs w:val="24"/>
        </w:rPr>
        <w:t>Rezervinės pamokos panaudojamos mokytojo nuožiūra.</w:t>
      </w:r>
    </w:p>
    <w:p w14:paraId="7870A51C" w14:textId="77777777" w:rsidR="00340BAA" w:rsidRDefault="00340BAA" w:rsidP="00340BAA">
      <w:pPr>
        <w:autoSpaceDE w:val="0"/>
        <w:ind w:firstLine="709"/>
        <w:jc w:val="both"/>
        <w:rPr>
          <w:color w:val="000000"/>
          <w:w w:val="104"/>
        </w:rPr>
      </w:pPr>
      <w:r>
        <w:rPr>
          <w:color w:val="000000"/>
        </w:rPr>
        <w:t>5. I</w:t>
      </w:r>
      <w:r w:rsidRPr="000723E4">
        <w:rPr>
          <w:color w:val="000000"/>
        </w:rPr>
        <w:t>lgalaikius, temų ar pamokos, klasės vadovo ir kitus planus mokytojai kiekvieną dieną privalo turėti darbo vietoje;</w:t>
      </w:r>
      <w:r>
        <w:rPr>
          <w:color w:val="000000"/>
          <w:w w:val="104"/>
        </w:rPr>
        <w:t xml:space="preserve"> </w:t>
      </w:r>
    </w:p>
    <w:p w14:paraId="147B1CEF" w14:textId="77777777" w:rsidR="00340BAA" w:rsidRDefault="00340BAA" w:rsidP="00340BAA">
      <w:pPr>
        <w:autoSpaceDE w:val="0"/>
        <w:ind w:firstLine="709"/>
        <w:jc w:val="both"/>
        <w:rPr>
          <w:color w:val="000000"/>
        </w:rPr>
      </w:pPr>
      <w:r w:rsidRPr="000723E4">
        <w:rPr>
          <w:color w:val="000000"/>
        </w:rPr>
        <w:t xml:space="preserve">6. Ilgalaikis planas gali būti keičiamas iki 15 proc.  </w:t>
      </w:r>
    </w:p>
    <w:p w14:paraId="5211B6BE" w14:textId="77777777" w:rsidR="00340BAA" w:rsidRPr="00C16394" w:rsidRDefault="00340BAA" w:rsidP="00340BAA">
      <w:pPr>
        <w:autoSpaceDE w:val="0"/>
        <w:ind w:firstLine="709"/>
        <w:jc w:val="both"/>
        <w:rPr>
          <w:szCs w:val="24"/>
          <w:lang w:eastAsia="lt-LT"/>
        </w:rPr>
      </w:pPr>
      <w:r>
        <w:rPr>
          <w:color w:val="000000"/>
        </w:rPr>
        <w:t xml:space="preserve">7. Ilgalaikiai planai, temų ar pamokos planai ir </w:t>
      </w:r>
      <w:r w:rsidRPr="00C66F30">
        <w:rPr>
          <w:szCs w:val="24"/>
          <w:lang w:eastAsia="lt-LT"/>
        </w:rPr>
        <w:t>įrašai</w:t>
      </w:r>
      <w:r>
        <w:rPr>
          <w:szCs w:val="24"/>
          <w:lang w:eastAsia="lt-LT"/>
        </w:rPr>
        <w:t xml:space="preserve"> e-</w:t>
      </w:r>
      <w:r w:rsidRPr="00C66F30">
        <w:rPr>
          <w:szCs w:val="24"/>
          <w:lang w:eastAsia="lt-LT"/>
        </w:rPr>
        <w:t xml:space="preserve">dienyne turi </w:t>
      </w:r>
      <w:r>
        <w:rPr>
          <w:szCs w:val="24"/>
          <w:lang w:eastAsia="lt-LT"/>
        </w:rPr>
        <w:t xml:space="preserve">derėti tarpusavyje. </w:t>
      </w:r>
    </w:p>
    <w:p w14:paraId="0C9C8087" w14:textId="77777777" w:rsidR="00340BAA" w:rsidRDefault="00340BAA" w:rsidP="00340BAA">
      <w:pPr>
        <w:autoSpaceDE w:val="0"/>
        <w:ind w:firstLine="709"/>
        <w:jc w:val="both"/>
        <w:rPr>
          <w:rFonts w:ascii="TimesNewRomanPSMT" w:hAnsi="TimesNewRomanPSMT"/>
          <w:color w:val="000000"/>
        </w:rPr>
      </w:pPr>
      <w:r>
        <w:rPr>
          <w:color w:val="000000"/>
        </w:rPr>
        <w:t xml:space="preserve">8. </w:t>
      </w:r>
      <w:r w:rsidRPr="00E62042">
        <w:rPr>
          <w:rFonts w:ascii="TimesNewRomanPSMT" w:hAnsi="TimesNewRomanPSMT"/>
          <w:color w:val="000000"/>
        </w:rPr>
        <w:t>Ugdymo turinio planavimo principai, laikotarpiai, formos ir tvarka:</w:t>
      </w:r>
    </w:p>
    <w:tbl>
      <w:tblPr>
        <w:tblStyle w:val="Lentelstinklelis"/>
        <w:tblW w:w="0" w:type="auto"/>
        <w:tblLook w:val="04A0" w:firstRow="1" w:lastRow="0" w:firstColumn="1" w:lastColumn="0" w:noHBand="0" w:noVBand="1"/>
      </w:tblPr>
      <w:tblGrid>
        <w:gridCol w:w="2093"/>
        <w:gridCol w:w="2551"/>
        <w:gridCol w:w="3279"/>
        <w:gridCol w:w="1611"/>
      </w:tblGrid>
      <w:tr w:rsidR="00340BAA" w14:paraId="385230D5" w14:textId="77777777" w:rsidTr="00340BAA">
        <w:trPr>
          <w:trHeight w:val="801"/>
        </w:trPr>
        <w:tc>
          <w:tcPr>
            <w:tcW w:w="2093" w:type="dxa"/>
          </w:tcPr>
          <w:p w14:paraId="6AFB64ED" w14:textId="77777777" w:rsidR="00340BAA" w:rsidRPr="00921323" w:rsidRDefault="00340BAA" w:rsidP="00340BAA">
            <w:pPr>
              <w:autoSpaceDE w:val="0"/>
              <w:jc w:val="center"/>
              <w:rPr>
                <w:rFonts w:ascii="Times New Roman" w:hAnsi="Times New Roman" w:cs="Times New Roman"/>
                <w:b/>
                <w:color w:val="000000"/>
              </w:rPr>
            </w:pPr>
            <w:r w:rsidRPr="00921323">
              <w:rPr>
                <w:rFonts w:ascii="Times New Roman" w:hAnsi="Times New Roman" w:cs="Times New Roman"/>
                <w:b/>
                <w:color w:val="000000"/>
              </w:rPr>
              <w:t>Dokumento pavadinimas</w:t>
            </w:r>
          </w:p>
        </w:tc>
        <w:tc>
          <w:tcPr>
            <w:tcW w:w="2551" w:type="dxa"/>
          </w:tcPr>
          <w:p w14:paraId="495BC68B" w14:textId="77777777" w:rsidR="00340BAA" w:rsidRPr="00921323" w:rsidRDefault="00340BAA" w:rsidP="00340BAA">
            <w:pPr>
              <w:autoSpaceDE w:val="0"/>
              <w:jc w:val="center"/>
              <w:rPr>
                <w:rFonts w:ascii="Times New Roman" w:hAnsi="Times New Roman" w:cs="Times New Roman"/>
                <w:b/>
                <w:color w:val="000000"/>
              </w:rPr>
            </w:pPr>
            <w:r w:rsidRPr="00921323">
              <w:rPr>
                <w:rFonts w:ascii="Times New Roman" w:hAnsi="Times New Roman" w:cs="Times New Roman"/>
                <w:b/>
                <w:color w:val="000000"/>
              </w:rPr>
              <w:t>Dokumento rengėjas</w:t>
            </w:r>
          </w:p>
        </w:tc>
        <w:tc>
          <w:tcPr>
            <w:tcW w:w="3279" w:type="dxa"/>
          </w:tcPr>
          <w:p w14:paraId="60DC9271" w14:textId="77777777" w:rsidR="00340BAA" w:rsidRPr="00921323" w:rsidRDefault="00340BAA" w:rsidP="00340BAA">
            <w:pPr>
              <w:autoSpaceDE w:val="0"/>
              <w:jc w:val="center"/>
              <w:rPr>
                <w:rFonts w:ascii="Times New Roman" w:hAnsi="Times New Roman" w:cs="Times New Roman"/>
                <w:b/>
                <w:color w:val="000000"/>
              </w:rPr>
            </w:pPr>
            <w:r>
              <w:rPr>
                <w:rFonts w:ascii="Times New Roman" w:hAnsi="Times New Roman" w:cs="Times New Roman"/>
                <w:b/>
                <w:color w:val="000000"/>
              </w:rPr>
              <w:t>Ap</w:t>
            </w:r>
            <w:r w:rsidRPr="00921323">
              <w:rPr>
                <w:rFonts w:ascii="Times New Roman" w:hAnsi="Times New Roman" w:cs="Times New Roman"/>
                <w:b/>
                <w:color w:val="000000"/>
              </w:rPr>
              <w:t>tarimas, derinimas, tvirtinimas</w:t>
            </w:r>
          </w:p>
        </w:tc>
        <w:tc>
          <w:tcPr>
            <w:tcW w:w="1611" w:type="dxa"/>
          </w:tcPr>
          <w:p w14:paraId="08EAF1FD" w14:textId="77777777" w:rsidR="00340BAA" w:rsidRPr="00921323" w:rsidRDefault="00340BAA" w:rsidP="00340BAA">
            <w:pPr>
              <w:autoSpaceDE w:val="0"/>
              <w:jc w:val="center"/>
              <w:rPr>
                <w:rFonts w:ascii="Times New Roman" w:hAnsi="Times New Roman" w:cs="Times New Roman"/>
                <w:b/>
                <w:color w:val="000000"/>
              </w:rPr>
            </w:pPr>
            <w:r w:rsidRPr="00921323">
              <w:rPr>
                <w:rFonts w:ascii="Times New Roman" w:hAnsi="Times New Roman" w:cs="Times New Roman"/>
                <w:b/>
                <w:color w:val="000000"/>
              </w:rPr>
              <w:t>Dokumento pateikimo forma</w:t>
            </w:r>
          </w:p>
        </w:tc>
      </w:tr>
      <w:tr w:rsidR="00340BAA" w14:paraId="30B12933" w14:textId="77777777" w:rsidTr="00340BAA">
        <w:trPr>
          <w:trHeight w:val="1331"/>
        </w:trPr>
        <w:tc>
          <w:tcPr>
            <w:tcW w:w="2093" w:type="dxa"/>
          </w:tcPr>
          <w:p w14:paraId="44281E84" w14:textId="77777777" w:rsidR="00340BAA" w:rsidRPr="00921323" w:rsidRDefault="00340BAA" w:rsidP="00340BAA">
            <w:pPr>
              <w:autoSpaceDE w:val="0"/>
              <w:rPr>
                <w:rFonts w:ascii="Times New Roman" w:hAnsi="Times New Roman" w:cs="Times New Roman"/>
                <w:color w:val="000000"/>
              </w:rPr>
            </w:pPr>
            <w:r w:rsidRPr="00921323">
              <w:rPr>
                <w:rFonts w:ascii="Times New Roman" w:hAnsi="Times New Roman" w:cs="Times New Roman"/>
                <w:bCs/>
                <w:color w:val="000000"/>
                <w:szCs w:val="26"/>
              </w:rPr>
              <w:t>Dalyko ilgalaikis (metų) planas</w:t>
            </w:r>
          </w:p>
        </w:tc>
        <w:tc>
          <w:tcPr>
            <w:tcW w:w="2551" w:type="dxa"/>
          </w:tcPr>
          <w:p w14:paraId="52277E33"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Visi mokytojai</w:t>
            </w:r>
          </w:p>
        </w:tc>
        <w:tc>
          <w:tcPr>
            <w:tcW w:w="3279" w:type="dxa"/>
          </w:tcPr>
          <w:p w14:paraId="502158F9"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 xml:space="preserve">Iki rugpjūčio 31 d. aptariamas dalyko metodinėje grupėje, iki rugsėjo 10 d. derinamas su direktoriaus pavaduotoja ugdymui, iki rugsėjo 15 d. tvirtinamas direktoriaus.  </w:t>
            </w:r>
          </w:p>
          <w:p w14:paraId="2A5F1842"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Po plano patvirtinimo elektroninę versiją atsiunčiama direktoriaus pavaduotojai ugdymui.</w:t>
            </w:r>
          </w:p>
        </w:tc>
        <w:tc>
          <w:tcPr>
            <w:tcW w:w="1611" w:type="dxa"/>
          </w:tcPr>
          <w:p w14:paraId="1D32609D"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Priedas Nr. 1</w:t>
            </w:r>
          </w:p>
        </w:tc>
      </w:tr>
      <w:tr w:rsidR="00340BAA" w14:paraId="371EEDF2" w14:textId="77777777" w:rsidTr="00340BAA">
        <w:trPr>
          <w:trHeight w:val="265"/>
        </w:trPr>
        <w:tc>
          <w:tcPr>
            <w:tcW w:w="2093" w:type="dxa"/>
          </w:tcPr>
          <w:p w14:paraId="17864BEB" w14:textId="77777777" w:rsidR="00340BAA" w:rsidRPr="00921323" w:rsidRDefault="00340BAA" w:rsidP="00340BAA">
            <w:pPr>
              <w:autoSpaceDE w:val="0"/>
              <w:jc w:val="both"/>
              <w:rPr>
                <w:rFonts w:ascii="Times New Roman" w:hAnsi="Times New Roman" w:cs="Times New Roman"/>
                <w:color w:val="000000"/>
              </w:rPr>
            </w:pPr>
            <w:r w:rsidRPr="00921323">
              <w:rPr>
                <w:rFonts w:ascii="Times New Roman" w:hAnsi="Times New Roman" w:cs="Times New Roman"/>
                <w:bCs/>
              </w:rPr>
              <w:t>Temų planas</w:t>
            </w:r>
          </w:p>
        </w:tc>
        <w:tc>
          <w:tcPr>
            <w:tcW w:w="2551" w:type="dxa"/>
          </w:tcPr>
          <w:p w14:paraId="161B274D"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 xml:space="preserve"> 5-8, IG-IV kl. mokytojai</w:t>
            </w:r>
          </w:p>
        </w:tc>
        <w:tc>
          <w:tcPr>
            <w:tcW w:w="3279" w:type="dxa"/>
          </w:tcPr>
          <w:p w14:paraId="2ABF7FE7"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Nederinamas, pateikiamas administracijai ar metodinės grupės pirmininko paprašius.</w:t>
            </w:r>
          </w:p>
        </w:tc>
        <w:tc>
          <w:tcPr>
            <w:tcW w:w="1611" w:type="dxa"/>
          </w:tcPr>
          <w:p w14:paraId="0F9A8CF9"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Priedas Nr. 2</w:t>
            </w:r>
          </w:p>
        </w:tc>
      </w:tr>
      <w:tr w:rsidR="00340BAA" w14:paraId="3C5A1DED" w14:textId="77777777" w:rsidTr="00340BAA">
        <w:trPr>
          <w:trHeight w:val="273"/>
        </w:trPr>
        <w:tc>
          <w:tcPr>
            <w:tcW w:w="2093" w:type="dxa"/>
          </w:tcPr>
          <w:p w14:paraId="389B2D50" w14:textId="77777777" w:rsidR="00340BAA" w:rsidRPr="006108BB" w:rsidRDefault="00340BAA" w:rsidP="00340BAA">
            <w:pPr>
              <w:autoSpaceDE w:val="0"/>
              <w:jc w:val="both"/>
              <w:rPr>
                <w:rFonts w:ascii="Times New Roman" w:hAnsi="Times New Roman" w:cs="Times New Roman"/>
                <w:color w:val="000000"/>
              </w:rPr>
            </w:pPr>
            <w:r w:rsidRPr="006108BB">
              <w:rPr>
                <w:rFonts w:ascii="Times New Roman" w:hAnsi="Times New Roman" w:cs="Times New Roman"/>
                <w:bCs/>
                <w:color w:val="000000"/>
              </w:rPr>
              <w:t>Pamokos planas</w:t>
            </w:r>
          </w:p>
        </w:tc>
        <w:tc>
          <w:tcPr>
            <w:tcW w:w="2551" w:type="dxa"/>
          </w:tcPr>
          <w:p w14:paraId="34262C15" w14:textId="77777777" w:rsidR="00340BAA" w:rsidRDefault="00340BAA" w:rsidP="00340BAA">
            <w:pPr>
              <w:tabs>
                <w:tab w:val="left" w:pos="396"/>
              </w:tabs>
              <w:autoSpaceDE w:val="0"/>
              <w:jc w:val="both"/>
              <w:rPr>
                <w:rFonts w:ascii="Times New Roman" w:hAnsi="Times New Roman" w:cs="Times New Roman"/>
                <w:color w:val="000000"/>
              </w:rPr>
            </w:pPr>
            <w:r w:rsidRPr="00814125">
              <w:rPr>
                <w:rFonts w:ascii="Times New Roman" w:hAnsi="Times New Roman" w:cs="Times New Roman"/>
                <w:color w:val="000000"/>
              </w:rPr>
              <w:t>Mokytojai</w:t>
            </w:r>
            <w:r>
              <w:rPr>
                <w:rFonts w:ascii="Times New Roman" w:hAnsi="Times New Roman" w:cs="Times New Roman"/>
                <w:color w:val="000000"/>
              </w:rPr>
              <w:t>:</w:t>
            </w:r>
          </w:p>
          <w:p w14:paraId="3775E930" w14:textId="77777777" w:rsidR="00340BAA" w:rsidRDefault="00340BAA" w:rsidP="00340BAA">
            <w:pPr>
              <w:tabs>
                <w:tab w:val="left" w:pos="396"/>
              </w:tabs>
              <w:autoSpaceDE w:val="0"/>
              <w:jc w:val="both"/>
              <w:rPr>
                <w:rFonts w:ascii="Times New Roman" w:hAnsi="Times New Roman" w:cs="Times New Roman"/>
                <w:color w:val="000000"/>
              </w:rPr>
            </w:pPr>
            <w:r>
              <w:rPr>
                <w:rFonts w:ascii="Times New Roman" w:hAnsi="Times New Roman" w:cs="Times New Roman"/>
                <w:color w:val="000000"/>
              </w:rPr>
              <w:t xml:space="preserve">- </w:t>
            </w:r>
            <w:r w:rsidRPr="00814125">
              <w:rPr>
                <w:rFonts w:ascii="Times New Roman" w:hAnsi="Times New Roman" w:cs="Times New Roman"/>
                <w:color w:val="000000"/>
              </w:rPr>
              <w:t>kurių dėstomo  dalyko darbo stažas iki 2 metų;</w:t>
            </w:r>
          </w:p>
          <w:p w14:paraId="417F9BD2" w14:textId="77777777" w:rsidR="00340BAA" w:rsidRDefault="00340BAA" w:rsidP="00340BAA">
            <w:pPr>
              <w:tabs>
                <w:tab w:val="left" w:pos="396"/>
              </w:tabs>
              <w:autoSpaceDE w:val="0"/>
              <w:jc w:val="both"/>
              <w:rPr>
                <w:rFonts w:ascii="Times New Roman" w:hAnsi="Times New Roman" w:cs="Times New Roman"/>
                <w:color w:val="000000"/>
              </w:rPr>
            </w:pPr>
            <w:r>
              <w:rPr>
                <w:rFonts w:ascii="Times New Roman" w:hAnsi="Times New Roman" w:cs="Times New Roman"/>
                <w:color w:val="000000"/>
              </w:rPr>
              <w:t xml:space="preserve">- </w:t>
            </w:r>
            <w:r w:rsidRPr="00814125">
              <w:rPr>
                <w:rFonts w:ascii="Times New Roman" w:hAnsi="Times New Roman" w:cs="Times New Roman"/>
                <w:color w:val="000000"/>
              </w:rPr>
              <w:t>kurie veda integruotas ir atviras  pamokas;</w:t>
            </w:r>
          </w:p>
          <w:p w14:paraId="5789A8C5" w14:textId="77777777" w:rsidR="00340BAA" w:rsidRDefault="00340BAA" w:rsidP="00340BAA">
            <w:pPr>
              <w:tabs>
                <w:tab w:val="left" w:pos="396"/>
              </w:tabs>
              <w:autoSpaceDE w:val="0"/>
              <w:jc w:val="both"/>
              <w:rPr>
                <w:rFonts w:ascii="Times New Roman" w:hAnsi="Times New Roman" w:cs="Times New Roman"/>
                <w:color w:val="000000"/>
              </w:rPr>
            </w:pPr>
            <w:r>
              <w:rPr>
                <w:rFonts w:ascii="Times New Roman" w:hAnsi="Times New Roman" w:cs="Times New Roman"/>
                <w:color w:val="000000"/>
              </w:rPr>
              <w:t xml:space="preserve">- </w:t>
            </w:r>
            <w:r w:rsidRPr="00814125">
              <w:rPr>
                <w:rFonts w:ascii="Times New Roman" w:hAnsi="Times New Roman" w:cs="Times New Roman"/>
                <w:color w:val="000000"/>
              </w:rPr>
              <w:t xml:space="preserve">pagal poreikį. </w:t>
            </w:r>
          </w:p>
        </w:tc>
        <w:tc>
          <w:tcPr>
            <w:tcW w:w="3279" w:type="dxa"/>
          </w:tcPr>
          <w:p w14:paraId="571C7378"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 xml:space="preserve">Nederinamas, pateikiamas administracijai ar metodinės grupės pirmininko paprašius. </w:t>
            </w:r>
          </w:p>
        </w:tc>
        <w:tc>
          <w:tcPr>
            <w:tcW w:w="1611" w:type="dxa"/>
          </w:tcPr>
          <w:p w14:paraId="79869DA1"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Priedas Nr. 3</w:t>
            </w:r>
          </w:p>
        </w:tc>
      </w:tr>
      <w:tr w:rsidR="00340BAA" w14:paraId="614B304B" w14:textId="77777777" w:rsidTr="00340BAA">
        <w:trPr>
          <w:trHeight w:val="265"/>
        </w:trPr>
        <w:tc>
          <w:tcPr>
            <w:tcW w:w="2093" w:type="dxa"/>
          </w:tcPr>
          <w:p w14:paraId="683AF16D" w14:textId="77777777" w:rsidR="00340BAA" w:rsidRPr="00814125" w:rsidRDefault="00340BAA" w:rsidP="00340BAA">
            <w:pPr>
              <w:autoSpaceDE w:val="0"/>
              <w:jc w:val="both"/>
              <w:rPr>
                <w:rFonts w:ascii="Times New Roman" w:hAnsi="Times New Roman" w:cs="Times New Roman"/>
                <w:color w:val="000000"/>
              </w:rPr>
            </w:pPr>
            <w:r w:rsidRPr="00814125">
              <w:rPr>
                <w:rFonts w:ascii="Times New Roman" w:hAnsi="Times New Roman" w:cs="Times New Roman"/>
                <w:bCs/>
                <w:color w:val="000000"/>
              </w:rPr>
              <w:t>Individualizuota arba Pritaikyta programa</w:t>
            </w:r>
          </w:p>
        </w:tc>
        <w:tc>
          <w:tcPr>
            <w:tcW w:w="2551" w:type="dxa"/>
          </w:tcPr>
          <w:p w14:paraId="384CC4C1"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Mokytojai, dirbantys su SUP mokiniais.</w:t>
            </w:r>
          </w:p>
        </w:tc>
        <w:tc>
          <w:tcPr>
            <w:tcW w:w="3279" w:type="dxa"/>
          </w:tcPr>
          <w:p w14:paraId="7424F800"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 xml:space="preserve">Iki rugsėjo 15 d.(I trimestrui/pusmečiui), iki gruodžio 10 d. (II trimestrui), iki vasario 4 d. (II pusmečiui), iki kovo 31 d. (III trimestrui) programa aptariama VGK posėdyje ir tvirtinama direktoriaus.  </w:t>
            </w:r>
          </w:p>
        </w:tc>
        <w:tc>
          <w:tcPr>
            <w:tcW w:w="1611" w:type="dxa"/>
          </w:tcPr>
          <w:p w14:paraId="494B1AAD"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Priedas Nr. 4</w:t>
            </w:r>
          </w:p>
        </w:tc>
      </w:tr>
      <w:tr w:rsidR="00340BAA" w14:paraId="38836A6C" w14:textId="77777777" w:rsidTr="00340BAA">
        <w:trPr>
          <w:trHeight w:val="273"/>
        </w:trPr>
        <w:tc>
          <w:tcPr>
            <w:tcW w:w="2093" w:type="dxa"/>
          </w:tcPr>
          <w:p w14:paraId="1C889819" w14:textId="77777777" w:rsidR="00340BAA" w:rsidRPr="0003529D" w:rsidRDefault="00340BAA" w:rsidP="00340BAA">
            <w:pPr>
              <w:autoSpaceDE w:val="0"/>
              <w:jc w:val="both"/>
              <w:rPr>
                <w:rFonts w:ascii="Times New Roman" w:hAnsi="Times New Roman" w:cs="Times New Roman"/>
                <w:color w:val="000000"/>
              </w:rPr>
            </w:pPr>
            <w:r w:rsidRPr="0003529D">
              <w:rPr>
                <w:rFonts w:ascii="Times New Roman" w:hAnsi="Times New Roman" w:cs="Times New Roman"/>
                <w:bCs/>
                <w:color w:val="000000"/>
              </w:rPr>
              <w:t>Dalyko modulio programa</w:t>
            </w:r>
          </w:p>
        </w:tc>
        <w:tc>
          <w:tcPr>
            <w:tcW w:w="2551" w:type="dxa"/>
          </w:tcPr>
          <w:p w14:paraId="3F3FAB4F"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Mokytojai</w:t>
            </w:r>
          </w:p>
        </w:tc>
        <w:tc>
          <w:tcPr>
            <w:tcW w:w="3279" w:type="dxa"/>
          </w:tcPr>
          <w:p w14:paraId="089BC055"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 xml:space="preserve">Iki rugsėjo 10 d. aptariamas dalyko metodinėje grupėje, iki rugsėjo 15 d. derinamas su direktoriaus pavaduotoja ugdymui ir tvirtinamas direktoriaus.  </w:t>
            </w:r>
          </w:p>
        </w:tc>
        <w:tc>
          <w:tcPr>
            <w:tcW w:w="1611" w:type="dxa"/>
          </w:tcPr>
          <w:p w14:paraId="5A2E2D0E"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Priedas Nr. 5</w:t>
            </w:r>
          </w:p>
        </w:tc>
      </w:tr>
      <w:tr w:rsidR="00340BAA" w14:paraId="5A7A40FF" w14:textId="77777777" w:rsidTr="00340BAA">
        <w:trPr>
          <w:trHeight w:val="273"/>
        </w:trPr>
        <w:tc>
          <w:tcPr>
            <w:tcW w:w="2093" w:type="dxa"/>
          </w:tcPr>
          <w:p w14:paraId="24968023" w14:textId="77777777" w:rsidR="00340BAA" w:rsidRPr="0003529D" w:rsidRDefault="00340BAA" w:rsidP="00340BAA">
            <w:pPr>
              <w:autoSpaceDE w:val="0"/>
              <w:jc w:val="both"/>
              <w:rPr>
                <w:rFonts w:ascii="Times New Roman" w:hAnsi="Times New Roman" w:cs="Times New Roman"/>
                <w:bCs/>
                <w:color w:val="000000"/>
              </w:rPr>
            </w:pPr>
            <w:r w:rsidRPr="0003529D">
              <w:rPr>
                <w:rFonts w:ascii="Times New Roman" w:hAnsi="Times New Roman" w:cs="Times New Roman"/>
                <w:bCs/>
                <w:color w:val="000000"/>
              </w:rPr>
              <w:t>Neformaliojo ugdymo programa</w:t>
            </w:r>
          </w:p>
        </w:tc>
        <w:tc>
          <w:tcPr>
            <w:tcW w:w="2551" w:type="dxa"/>
          </w:tcPr>
          <w:p w14:paraId="3CBE7C75"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Neformaliojo ugdymo vadovai</w:t>
            </w:r>
          </w:p>
        </w:tc>
        <w:tc>
          <w:tcPr>
            <w:tcW w:w="3279" w:type="dxa"/>
          </w:tcPr>
          <w:p w14:paraId="72B961C1" w14:textId="77777777" w:rsidR="00340BAA" w:rsidRDefault="00340BAA" w:rsidP="00340BAA">
            <w:pPr>
              <w:tabs>
                <w:tab w:val="left" w:pos="993"/>
              </w:tabs>
              <w:jc w:val="both"/>
              <w:rPr>
                <w:rFonts w:ascii="Times New Roman" w:hAnsi="Times New Roman" w:cs="Times New Roman"/>
                <w:color w:val="000000"/>
              </w:rPr>
            </w:pPr>
            <w:r w:rsidRPr="00DD4414">
              <w:rPr>
                <w:rFonts w:ascii="Times New Roman" w:hAnsi="Times New Roman" w:cs="Times New Roman"/>
                <w:color w:val="000000"/>
              </w:rPr>
              <w:t xml:space="preserve">Iki rugsėjo 10 d. aptariama dalyko metodinėje grupėje, iki rugsėjo 15 d. derinama su direktoriaus pavaduotoja ugdymui ir tvirtinama direktoriaus. </w:t>
            </w:r>
          </w:p>
          <w:p w14:paraId="4CE80D5E" w14:textId="77777777" w:rsidR="00340BAA" w:rsidRPr="00831D53" w:rsidRDefault="00340BAA" w:rsidP="00340BAA">
            <w:pPr>
              <w:tabs>
                <w:tab w:val="left" w:pos="993"/>
              </w:tabs>
              <w:jc w:val="both"/>
              <w:rPr>
                <w:rFonts w:ascii="Times New Roman" w:hAnsi="Times New Roman" w:cs="Times New Roman"/>
              </w:rPr>
            </w:pPr>
            <w:r w:rsidRPr="00831D53">
              <w:rPr>
                <w:rFonts w:ascii="Times New Roman" w:hAnsi="Times New Roman" w:cs="Times New Roman"/>
              </w:rPr>
              <w:t xml:space="preserve">Iki birželio 1 d. neformaliojo ugdymo vadovai pateikė direktoriaus pavaduotojai </w:t>
            </w:r>
            <w:r w:rsidRPr="00831D53">
              <w:rPr>
                <w:rFonts w:ascii="Times New Roman" w:hAnsi="Times New Roman" w:cs="Times New Roman"/>
              </w:rPr>
              <w:lastRenderedPageBreak/>
              <w:t>ugdymui neformaliojo ugdymo programos ataskaitą</w:t>
            </w:r>
            <w:r>
              <w:rPr>
                <w:rFonts w:ascii="Times New Roman" w:hAnsi="Times New Roman" w:cs="Times New Roman"/>
              </w:rPr>
              <w:t>.</w:t>
            </w:r>
            <w:r w:rsidRPr="00831D53">
              <w:rPr>
                <w:rFonts w:ascii="Times New Roman" w:hAnsi="Times New Roman" w:cs="Times New Roman"/>
              </w:rPr>
              <w:t xml:space="preserve"> </w:t>
            </w:r>
          </w:p>
        </w:tc>
        <w:tc>
          <w:tcPr>
            <w:tcW w:w="1611" w:type="dxa"/>
          </w:tcPr>
          <w:p w14:paraId="7D55AA7C"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lastRenderedPageBreak/>
              <w:t>Priedas Nr. 6</w:t>
            </w:r>
          </w:p>
        </w:tc>
      </w:tr>
      <w:tr w:rsidR="00340BAA" w14:paraId="14CFCAC8" w14:textId="77777777" w:rsidTr="00340BAA">
        <w:trPr>
          <w:trHeight w:val="273"/>
        </w:trPr>
        <w:tc>
          <w:tcPr>
            <w:tcW w:w="2093" w:type="dxa"/>
          </w:tcPr>
          <w:p w14:paraId="1F1C4A7C" w14:textId="77777777" w:rsidR="00340BAA" w:rsidRPr="0003529D" w:rsidRDefault="00340BAA" w:rsidP="00340BAA">
            <w:pPr>
              <w:autoSpaceDE w:val="0"/>
              <w:jc w:val="both"/>
              <w:rPr>
                <w:rFonts w:ascii="Times New Roman" w:hAnsi="Times New Roman" w:cs="Times New Roman"/>
                <w:bCs/>
                <w:color w:val="000000"/>
              </w:rPr>
            </w:pPr>
            <w:r w:rsidRPr="0003529D">
              <w:rPr>
                <w:rFonts w:ascii="Times New Roman" w:hAnsi="Times New Roman" w:cs="Times New Roman"/>
                <w:bCs/>
                <w:color w:val="000000"/>
              </w:rPr>
              <w:lastRenderedPageBreak/>
              <w:t>Klasės vadovo planas</w:t>
            </w:r>
          </w:p>
        </w:tc>
        <w:tc>
          <w:tcPr>
            <w:tcW w:w="2551" w:type="dxa"/>
          </w:tcPr>
          <w:p w14:paraId="1B623457"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Visų klasių vadovai</w:t>
            </w:r>
          </w:p>
        </w:tc>
        <w:tc>
          <w:tcPr>
            <w:tcW w:w="3279" w:type="dxa"/>
          </w:tcPr>
          <w:p w14:paraId="217EB769"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 xml:space="preserve">Iki rugsėjo 10 d. aptariamas klasių vadovų metodinėje grupėje, iki rugsėjo 15 d. derinamas su direktoriaus pavaduotoja ugdymui ir tvirtinamas direktoriaus.  </w:t>
            </w:r>
          </w:p>
        </w:tc>
        <w:tc>
          <w:tcPr>
            <w:tcW w:w="1611" w:type="dxa"/>
          </w:tcPr>
          <w:p w14:paraId="154F0DC4"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Priedas Nr. 7</w:t>
            </w:r>
          </w:p>
        </w:tc>
      </w:tr>
      <w:tr w:rsidR="00340BAA" w14:paraId="783AA2A8" w14:textId="77777777" w:rsidTr="00340BAA">
        <w:trPr>
          <w:trHeight w:val="273"/>
        </w:trPr>
        <w:tc>
          <w:tcPr>
            <w:tcW w:w="2093" w:type="dxa"/>
          </w:tcPr>
          <w:p w14:paraId="02A32570" w14:textId="77777777" w:rsidR="00340BAA" w:rsidRPr="0003529D" w:rsidRDefault="00340BAA" w:rsidP="00340BAA">
            <w:pPr>
              <w:autoSpaceDE w:val="0"/>
              <w:jc w:val="both"/>
              <w:rPr>
                <w:rFonts w:ascii="Times New Roman" w:hAnsi="Times New Roman" w:cs="Times New Roman"/>
                <w:bCs/>
                <w:color w:val="000000"/>
              </w:rPr>
            </w:pPr>
            <w:r w:rsidRPr="0003529D">
              <w:rPr>
                <w:rFonts w:ascii="Times New Roman" w:hAnsi="Times New Roman" w:cs="Times New Roman"/>
                <w:bCs/>
                <w:color w:val="000000"/>
              </w:rPr>
              <w:t xml:space="preserve">Ikimokyklinio </w:t>
            </w:r>
            <w:r>
              <w:rPr>
                <w:rFonts w:ascii="Times New Roman" w:hAnsi="Times New Roman" w:cs="Times New Roman"/>
                <w:bCs/>
                <w:color w:val="000000"/>
              </w:rPr>
              <w:t xml:space="preserve">/ </w:t>
            </w:r>
            <w:r w:rsidRPr="0003529D">
              <w:rPr>
                <w:rFonts w:ascii="Times New Roman" w:hAnsi="Times New Roman" w:cs="Times New Roman"/>
                <w:bCs/>
                <w:color w:val="000000"/>
              </w:rPr>
              <w:t>Priešmokyklinio ugdymo grupės veiklos planas</w:t>
            </w:r>
          </w:p>
        </w:tc>
        <w:tc>
          <w:tcPr>
            <w:tcW w:w="2551" w:type="dxa"/>
          </w:tcPr>
          <w:p w14:paraId="47DFF7CE" w14:textId="77777777" w:rsidR="00340BAA" w:rsidRDefault="00340BAA" w:rsidP="00340BAA">
            <w:pPr>
              <w:autoSpaceDE w:val="0"/>
              <w:jc w:val="both"/>
              <w:rPr>
                <w:rFonts w:ascii="Times New Roman" w:hAnsi="Times New Roman" w:cs="Times New Roman"/>
                <w:color w:val="000000"/>
              </w:rPr>
            </w:pPr>
            <w:r w:rsidRPr="0003529D">
              <w:rPr>
                <w:rFonts w:ascii="Times New Roman" w:hAnsi="Times New Roman" w:cs="Times New Roman"/>
                <w:bCs/>
                <w:color w:val="000000"/>
              </w:rPr>
              <w:t>Ikimokyklin</w:t>
            </w:r>
            <w:r>
              <w:rPr>
                <w:rFonts w:ascii="Times New Roman" w:hAnsi="Times New Roman" w:cs="Times New Roman"/>
                <w:bCs/>
                <w:color w:val="000000"/>
              </w:rPr>
              <w:t>ės</w:t>
            </w:r>
            <w:r w:rsidRPr="0003529D">
              <w:rPr>
                <w:rFonts w:ascii="Times New Roman" w:hAnsi="Times New Roman" w:cs="Times New Roman"/>
                <w:bCs/>
                <w:color w:val="000000"/>
              </w:rPr>
              <w:t xml:space="preserve"> </w:t>
            </w:r>
            <w:r>
              <w:rPr>
                <w:rFonts w:ascii="Times New Roman" w:hAnsi="Times New Roman" w:cs="Times New Roman"/>
                <w:bCs/>
                <w:color w:val="000000"/>
              </w:rPr>
              <w:t xml:space="preserve">/ </w:t>
            </w:r>
            <w:r w:rsidRPr="0003529D">
              <w:rPr>
                <w:rFonts w:ascii="Times New Roman" w:hAnsi="Times New Roman" w:cs="Times New Roman"/>
                <w:bCs/>
                <w:color w:val="000000"/>
              </w:rPr>
              <w:t>Priešmokyklin</w:t>
            </w:r>
            <w:r>
              <w:rPr>
                <w:rFonts w:ascii="Times New Roman" w:hAnsi="Times New Roman" w:cs="Times New Roman"/>
                <w:bCs/>
                <w:color w:val="000000"/>
              </w:rPr>
              <w:t>ės</w:t>
            </w:r>
            <w:r w:rsidRPr="0003529D">
              <w:rPr>
                <w:rFonts w:ascii="Times New Roman" w:hAnsi="Times New Roman" w:cs="Times New Roman"/>
                <w:bCs/>
                <w:color w:val="000000"/>
              </w:rPr>
              <w:t xml:space="preserve"> ugdymo grupės</w:t>
            </w:r>
            <w:r>
              <w:rPr>
                <w:rFonts w:ascii="Times New Roman" w:hAnsi="Times New Roman" w:cs="Times New Roman"/>
                <w:bCs/>
                <w:color w:val="000000"/>
              </w:rPr>
              <w:t xml:space="preserve"> mokytojas</w:t>
            </w:r>
          </w:p>
        </w:tc>
        <w:tc>
          <w:tcPr>
            <w:tcW w:w="3279" w:type="dxa"/>
          </w:tcPr>
          <w:p w14:paraId="76326391" w14:textId="77777777" w:rsidR="00340BAA" w:rsidRPr="00CF0FC8" w:rsidRDefault="00340BAA" w:rsidP="00340BAA">
            <w:pPr>
              <w:autoSpaceDE w:val="0"/>
              <w:jc w:val="both"/>
              <w:rPr>
                <w:rFonts w:ascii="Times New Roman" w:hAnsi="Times New Roman" w:cs="Times New Roman"/>
              </w:rPr>
            </w:pPr>
            <w:r w:rsidRPr="00CF0FC8">
              <w:rPr>
                <w:rFonts w:ascii="Times New Roman" w:hAnsi="Times New Roman" w:cs="Times New Roman"/>
              </w:rPr>
              <w:t xml:space="preserve">Iki rugpjūčio 31 d. aptariamas dalyko metodinėje grupėje, iki rugsėjo 10 d. derinamas su direktoriaus pavaduotoja ugdymui, iki rugsėjo 15 d. tvirtinamas direktoriaus.  </w:t>
            </w:r>
          </w:p>
        </w:tc>
        <w:tc>
          <w:tcPr>
            <w:tcW w:w="1611" w:type="dxa"/>
          </w:tcPr>
          <w:p w14:paraId="06229855" w14:textId="77777777" w:rsidR="00340BAA" w:rsidRDefault="00340BAA" w:rsidP="00340BAA">
            <w:pPr>
              <w:autoSpaceDE w:val="0"/>
              <w:jc w:val="both"/>
              <w:rPr>
                <w:rFonts w:ascii="Times New Roman" w:hAnsi="Times New Roman" w:cs="Times New Roman"/>
                <w:color w:val="000000"/>
              </w:rPr>
            </w:pPr>
            <w:r>
              <w:rPr>
                <w:rFonts w:ascii="Times New Roman" w:hAnsi="Times New Roman" w:cs="Times New Roman"/>
                <w:color w:val="000000"/>
              </w:rPr>
              <w:t>Priedas Nr. 8</w:t>
            </w:r>
          </w:p>
        </w:tc>
      </w:tr>
    </w:tbl>
    <w:p w14:paraId="7C7F068E" w14:textId="77777777" w:rsidR="00340BAA" w:rsidRDefault="00340BAA" w:rsidP="00340BAA">
      <w:pPr>
        <w:autoSpaceDE w:val="0"/>
        <w:ind w:firstLine="709"/>
        <w:jc w:val="both"/>
        <w:rPr>
          <w:color w:val="000000"/>
        </w:rPr>
      </w:pPr>
    </w:p>
    <w:p w14:paraId="302B7BC9" w14:textId="77777777" w:rsidR="00340BAA" w:rsidRDefault="00340BAA" w:rsidP="00340BAA">
      <w:pPr>
        <w:jc w:val="center"/>
      </w:pPr>
      <w:r w:rsidRPr="00FC0474">
        <w:rPr>
          <w:b/>
        </w:rPr>
        <w:t>V SKYRIUS</w:t>
      </w:r>
      <w:r w:rsidRPr="00FC0474">
        <w:rPr>
          <w:b/>
        </w:rPr>
        <w:br/>
        <w:t>BAIGIAMOSIOS NUOSTATOS</w:t>
      </w:r>
    </w:p>
    <w:p w14:paraId="0F388DC9" w14:textId="77777777" w:rsidR="00340BAA" w:rsidRDefault="00340BAA" w:rsidP="00340BAA"/>
    <w:p w14:paraId="07A4219A" w14:textId="77777777" w:rsidR="00340BAA" w:rsidRDefault="00340BAA" w:rsidP="00340BAA">
      <w:pPr>
        <w:jc w:val="both"/>
      </w:pPr>
      <w:r>
        <w:t xml:space="preserve">6. </w:t>
      </w:r>
      <w:r w:rsidRPr="00FC0474">
        <w:t>Ugdymo turinio planavimo dokumentai gali būti koreguojami, atsižvelgiant į</w:t>
      </w:r>
      <w:r>
        <w:t xml:space="preserve"> </w:t>
      </w:r>
      <w:r w:rsidRPr="00FC0474">
        <w:t>mokinių daromą pažangą, atsiradusias naujas aplinkybes, iškilusius sunkumus.</w:t>
      </w:r>
    </w:p>
    <w:p w14:paraId="3EA9D2A8" w14:textId="77777777" w:rsidR="00340BAA" w:rsidRDefault="00340BAA" w:rsidP="00340BAA">
      <w:pPr>
        <w:jc w:val="both"/>
      </w:pPr>
      <w:r>
        <w:t xml:space="preserve">7. </w:t>
      </w:r>
      <w:r w:rsidRPr="00FC0474">
        <w:t>Aprašo įgyvendinimą koordinuoja direktoriaus pavaduotojas ugdymui.</w:t>
      </w:r>
    </w:p>
    <w:p w14:paraId="14035C56" w14:textId="77777777" w:rsidR="00340BAA" w:rsidRDefault="00340BAA" w:rsidP="00340BAA">
      <w:pPr>
        <w:jc w:val="both"/>
      </w:pPr>
    </w:p>
    <w:p w14:paraId="5FFA18E5" w14:textId="77777777" w:rsidR="00340BAA" w:rsidRDefault="00340BAA" w:rsidP="00340BAA">
      <w:r>
        <w:br w:type="page"/>
      </w:r>
    </w:p>
    <w:p w14:paraId="1899F83D" w14:textId="77777777" w:rsidR="00340BAA" w:rsidRDefault="00340BAA" w:rsidP="00340BAA"/>
    <w:p w14:paraId="65D4F6FA" w14:textId="77777777" w:rsidR="00340BAA" w:rsidRDefault="00340BAA" w:rsidP="00340BAA">
      <w:pPr>
        <w:jc w:val="right"/>
      </w:pPr>
      <w:r>
        <w:t>Priedas Nr. 1</w:t>
      </w:r>
    </w:p>
    <w:p w14:paraId="3613C537" w14:textId="77777777" w:rsidR="00340BAA" w:rsidRDefault="00340BAA" w:rsidP="00340BAA">
      <w:pPr>
        <w:jc w:val="right"/>
        <w:rPr>
          <w:b/>
          <w:sz w:val="28"/>
        </w:rPr>
      </w:pPr>
    </w:p>
    <w:p w14:paraId="2F819424" w14:textId="77777777" w:rsidR="00340BAA" w:rsidRPr="00831D53" w:rsidRDefault="00340BAA" w:rsidP="00340BAA">
      <w:pPr>
        <w:jc w:val="center"/>
      </w:pPr>
      <w:r w:rsidRPr="00831D53">
        <w:rPr>
          <w:b/>
          <w:sz w:val="28"/>
        </w:rPr>
        <w:t>ŠALČININKŲ „SANTARVĖS“ GIMNAZIJA</w:t>
      </w:r>
      <w:r w:rsidRPr="00831D53">
        <w:rPr>
          <w:sz w:val="28"/>
        </w:rPr>
        <w:t xml:space="preserve"> </w:t>
      </w:r>
    </w:p>
    <w:p w14:paraId="191CF5A8" w14:textId="77777777" w:rsidR="00340BAA" w:rsidRPr="00831D53" w:rsidRDefault="00340BAA" w:rsidP="00340BAA">
      <w:pPr>
        <w:pStyle w:val="Pavadinimas"/>
        <w:rPr>
          <w:iCs/>
          <w:sz w:val="28"/>
          <w:szCs w:val="28"/>
        </w:rPr>
      </w:pPr>
    </w:p>
    <w:p w14:paraId="0708F9F0" w14:textId="77777777" w:rsidR="00340BAA" w:rsidRPr="00831D53" w:rsidRDefault="00340BAA" w:rsidP="00340BAA">
      <w:pPr>
        <w:pStyle w:val="Pavadinimas"/>
        <w:ind w:firstLine="6237"/>
        <w:jc w:val="left"/>
        <w:rPr>
          <w:b w:val="0"/>
          <w:iCs/>
          <w:sz w:val="22"/>
        </w:rPr>
      </w:pPr>
      <w:r w:rsidRPr="00831D53">
        <w:rPr>
          <w:b w:val="0"/>
          <w:iCs/>
          <w:szCs w:val="28"/>
        </w:rPr>
        <w:t>TVIRTINU</w:t>
      </w:r>
    </w:p>
    <w:p w14:paraId="7E691FBC" w14:textId="77777777" w:rsidR="00340BAA" w:rsidRPr="00831D53" w:rsidRDefault="00340BAA" w:rsidP="00340BAA">
      <w:pPr>
        <w:pStyle w:val="Pavadinimas"/>
        <w:ind w:firstLine="6237"/>
        <w:jc w:val="left"/>
        <w:rPr>
          <w:b w:val="0"/>
          <w:iCs/>
        </w:rPr>
      </w:pPr>
      <w:r w:rsidRPr="00831D53">
        <w:rPr>
          <w:b w:val="0"/>
          <w:iCs/>
        </w:rPr>
        <w:t>Gimnazijos direktorė</w:t>
      </w:r>
    </w:p>
    <w:p w14:paraId="21F36E4D" w14:textId="77777777" w:rsidR="00340BAA" w:rsidRPr="00831D53" w:rsidRDefault="00340BAA" w:rsidP="00340BAA">
      <w:pPr>
        <w:pStyle w:val="Pavadinimas"/>
        <w:ind w:firstLine="6237"/>
        <w:jc w:val="left"/>
        <w:rPr>
          <w:b w:val="0"/>
          <w:iCs/>
        </w:rPr>
      </w:pPr>
    </w:p>
    <w:p w14:paraId="12DB5552" w14:textId="77777777" w:rsidR="00340BAA" w:rsidRPr="00831D53" w:rsidRDefault="00340BAA" w:rsidP="00340BAA">
      <w:pPr>
        <w:pStyle w:val="Pavadinimas"/>
        <w:ind w:firstLine="6237"/>
        <w:jc w:val="left"/>
        <w:rPr>
          <w:b w:val="0"/>
          <w:iCs/>
        </w:rPr>
      </w:pPr>
      <w:r w:rsidRPr="00831D53">
        <w:rPr>
          <w:b w:val="0"/>
          <w:iCs/>
        </w:rPr>
        <w:t>Inga Marciševska</w:t>
      </w:r>
    </w:p>
    <w:p w14:paraId="0364D9FF" w14:textId="77777777" w:rsidR="00340BAA" w:rsidRPr="00831D53" w:rsidRDefault="00340BAA" w:rsidP="00340BAA">
      <w:pPr>
        <w:pStyle w:val="Pavadinimas"/>
        <w:ind w:firstLine="6237"/>
        <w:jc w:val="left"/>
        <w:rPr>
          <w:b w:val="0"/>
          <w:iCs/>
        </w:rPr>
      </w:pPr>
      <w:r w:rsidRPr="00831D53">
        <w:rPr>
          <w:b w:val="0"/>
          <w:iCs/>
        </w:rPr>
        <w:t>20</w:t>
      </w:r>
      <w:r>
        <w:rPr>
          <w:b w:val="0"/>
          <w:iCs/>
        </w:rPr>
        <w:t>....</w:t>
      </w:r>
      <w:r w:rsidRPr="00831D53">
        <w:rPr>
          <w:b w:val="0"/>
          <w:iCs/>
        </w:rPr>
        <w:t>-</w:t>
      </w:r>
      <w:r>
        <w:rPr>
          <w:b w:val="0"/>
          <w:iCs/>
        </w:rPr>
        <w:t>......</w:t>
      </w:r>
      <w:r w:rsidRPr="00831D53">
        <w:rPr>
          <w:b w:val="0"/>
          <w:iCs/>
        </w:rPr>
        <w:t xml:space="preserve"> - .... </w:t>
      </w:r>
    </w:p>
    <w:p w14:paraId="4F0BCFBF" w14:textId="77777777" w:rsidR="00340BAA" w:rsidRPr="00831D53" w:rsidRDefault="00340BAA" w:rsidP="00340BAA"/>
    <w:p w14:paraId="132DB080" w14:textId="77777777" w:rsidR="00340BAA" w:rsidRPr="00831D53" w:rsidRDefault="00340BAA" w:rsidP="00340BAA">
      <w:pPr>
        <w:jc w:val="center"/>
        <w:rPr>
          <w:sz w:val="28"/>
          <w:szCs w:val="28"/>
        </w:rPr>
      </w:pPr>
    </w:p>
    <w:p w14:paraId="5AD8D75F" w14:textId="77777777" w:rsidR="00340BAA" w:rsidRPr="00831D53" w:rsidRDefault="00340BAA" w:rsidP="00340BAA">
      <w:pPr>
        <w:jc w:val="center"/>
        <w:rPr>
          <w:sz w:val="32"/>
          <w:szCs w:val="32"/>
        </w:rPr>
      </w:pPr>
    </w:p>
    <w:p w14:paraId="4BCB2C2E" w14:textId="77777777" w:rsidR="00340BAA" w:rsidRPr="00831D53" w:rsidRDefault="00340BAA" w:rsidP="00340BAA">
      <w:pPr>
        <w:jc w:val="center"/>
        <w:rPr>
          <w:b/>
          <w:sz w:val="44"/>
          <w:szCs w:val="44"/>
        </w:rPr>
      </w:pPr>
    </w:p>
    <w:p w14:paraId="4C6AC44A" w14:textId="77777777" w:rsidR="00340BAA" w:rsidRPr="00831D53" w:rsidRDefault="00340BAA" w:rsidP="00340BAA">
      <w:pPr>
        <w:jc w:val="center"/>
        <w:rPr>
          <w:b/>
          <w:sz w:val="44"/>
          <w:szCs w:val="44"/>
        </w:rPr>
      </w:pPr>
      <w:r w:rsidRPr="00831D53">
        <w:rPr>
          <w:b/>
          <w:sz w:val="44"/>
          <w:szCs w:val="44"/>
        </w:rPr>
        <w:t>ILGALAIKIAI PLANAI</w:t>
      </w:r>
    </w:p>
    <w:p w14:paraId="36F93415" w14:textId="77777777" w:rsidR="00340BAA" w:rsidRDefault="00340BAA" w:rsidP="00340BAA">
      <w:pPr>
        <w:jc w:val="center"/>
        <w:rPr>
          <w:b/>
          <w:sz w:val="44"/>
          <w:szCs w:val="44"/>
        </w:rPr>
      </w:pPr>
    </w:p>
    <w:p w14:paraId="114FE45F" w14:textId="77777777" w:rsidR="00340BAA" w:rsidRPr="00831D53" w:rsidRDefault="00340BAA" w:rsidP="00340BAA">
      <w:pPr>
        <w:jc w:val="center"/>
        <w:rPr>
          <w:b/>
          <w:szCs w:val="32"/>
        </w:rPr>
      </w:pPr>
      <w:r w:rsidRPr="00831D53">
        <w:rPr>
          <w:b/>
          <w:sz w:val="36"/>
          <w:szCs w:val="44"/>
        </w:rPr>
        <w:t>__________ mokslo metai</w:t>
      </w:r>
    </w:p>
    <w:p w14:paraId="40F8C2B7" w14:textId="77777777" w:rsidR="00340BAA" w:rsidRPr="00831D53" w:rsidRDefault="00340BAA" w:rsidP="00340BAA">
      <w:pPr>
        <w:jc w:val="center"/>
      </w:pPr>
    </w:p>
    <w:p w14:paraId="2252B4C8" w14:textId="77777777" w:rsidR="00340BAA" w:rsidRPr="00831D53" w:rsidRDefault="00340BAA" w:rsidP="00340BAA">
      <w:pPr>
        <w:jc w:val="center"/>
        <w:rPr>
          <w:sz w:val="28"/>
        </w:rPr>
      </w:pPr>
    </w:p>
    <w:p w14:paraId="59EE2F60" w14:textId="77777777" w:rsidR="00340BAA" w:rsidRDefault="00340BAA" w:rsidP="00340BAA">
      <w:pPr>
        <w:jc w:val="center"/>
        <w:rPr>
          <w:b/>
          <w:sz w:val="40"/>
          <w:szCs w:val="32"/>
        </w:rPr>
      </w:pPr>
      <w:r w:rsidRPr="00831D53">
        <w:rPr>
          <w:b/>
          <w:sz w:val="40"/>
          <w:szCs w:val="32"/>
        </w:rPr>
        <w:t>(DALYK</w:t>
      </w:r>
      <w:r>
        <w:rPr>
          <w:b/>
          <w:sz w:val="40"/>
          <w:szCs w:val="32"/>
        </w:rPr>
        <w:t>O PAVADINIMAS</w:t>
      </w:r>
      <w:r w:rsidRPr="00831D53">
        <w:rPr>
          <w:b/>
          <w:sz w:val="40"/>
          <w:szCs w:val="32"/>
        </w:rPr>
        <w:t>)</w:t>
      </w:r>
    </w:p>
    <w:p w14:paraId="219C6419" w14:textId="77777777" w:rsidR="00340BAA" w:rsidRPr="00831D53" w:rsidRDefault="00340BAA" w:rsidP="00340BAA">
      <w:pPr>
        <w:jc w:val="center"/>
        <w:rPr>
          <w:b/>
          <w:sz w:val="40"/>
          <w:szCs w:val="32"/>
        </w:rPr>
      </w:pPr>
    </w:p>
    <w:p w14:paraId="07B8CDFB" w14:textId="77777777" w:rsidR="00340BAA" w:rsidRPr="00831D53" w:rsidRDefault="00340BAA" w:rsidP="00340BAA">
      <w:pPr>
        <w:jc w:val="center"/>
        <w:rPr>
          <w:sz w:val="32"/>
          <w:szCs w:val="32"/>
        </w:rPr>
      </w:pPr>
      <w:r>
        <w:rPr>
          <w:sz w:val="32"/>
          <w:szCs w:val="32"/>
        </w:rPr>
        <w:t>__________________</w:t>
      </w:r>
      <w:r w:rsidRPr="00831D53">
        <w:rPr>
          <w:sz w:val="32"/>
          <w:szCs w:val="32"/>
        </w:rPr>
        <w:t xml:space="preserve"> klasės</w:t>
      </w:r>
    </w:p>
    <w:p w14:paraId="57C2C0D1" w14:textId="77777777" w:rsidR="00340BAA" w:rsidRPr="00831D53" w:rsidRDefault="00340BAA" w:rsidP="00340BAA">
      <w:pPr>
        <w:jc w:val="center"/>
        <w:rPr>
          <w:b/>
          <w:sz w:val="32"/>
          <w:szCs w:val="32"/>
        </w:rPr>
      </w:pPr>
    </w:p>
    <w:p w14:paraId="656BF953" w14:textId="77777777" w:rsidR="00340BAA" w:rsidRPr="00831D53" w:rsidRDefault="00340BAA" w:rsidP="00340BAA">
      <w:pPr>
        <w:jc w:val="center"/>
      </w:pPr>
    </w:p>
    <w:p w14:paraId="7A48D877" w14:textId="77777777" w:rsidR="00340BAA" w:rsidRPr="00831D53" w:rsidRDefault="00340BAA" w:rsidP="00340BAA">
      <w:pPr>
        <w:jc w:val="right"/>
        <w:rPr>
          <w:sz w:val="28"/>
          <w:szCs w:val="28"/>
        </w:rPr>
      </w:pPr>
    </w:p>
    <w:p w14:paraId="57A53BF9" w14:textId="77777777" w:rsidR="00340BAA" w:rsidRPr="00831D53" w:rsidRDefault="00340BAA" w:rsidP="00340BAA">
      <w:pPr>
        <w:jc w:val="right"/>
        <w:rPr>
          <w:sz w:val="28"/>
          <w:szCs w:val="28"/>
        </w:rPr>
      </w:pPr>
    </w:p>
    <w:p w14:paraId="78FAAB47" w14:textId="77777777" w:rsidR="00340BAA" w:rsidRPr="00831D53" w:rsidRDefault="00340BAA" w:rsidP="00340BAA">
      <w:pPr>
        <w:jc w:val="right"/>
        <w:rPr>
          <w:b/>
          <w:sz w:val="28"/>
          <w:szCs w:val="28"/>
        </w:rPr>
      </w:pPr>
      <w:r w:rsidRPr="00433E3A">
        <w:rPr>
          <w:color w:val="000000"/>
          <w:szCs w:val="24"/>
        </w:rPr>
        <w:t>Parengė mokytojo vardas, pavardė, dalykas,</w:t>
      </w:r>
      <w:r w:rsidRPr="00433E3A">
        <w:rPr>
          <w:color w:val="000000"/>
        </w:rPr>
        <w:br/>
      </w:r>
      <w:r w:rsidRPr="00433E3A">
        <w:rPr>
          <w:color w:val="000000"/>
          <w:szCs w:val="24"/>
        </w:rPr>
        <w:t>kvalifikacinė kategorija</w:t>
      </w:r>
    </w:p>
    <w:p w14:paraId="4389AB3E" w14:textId="77777777" w:rsidR="00340BAA" w:rsidRPr="00831D53" w:rsidRDefault="00340BAA" w:rsidP="00340BAA">
      <w:pPr>
        <w:pStyle w:val="Pavadinimas"/>
        <w:rPr>
          <w:b w:val="0"/>
          <w:iCs/>
          <w:sz w:val="28"/>
          <w:szCs w:val="28"/>
        </w:rPr>
      </w:pPr>
    </w:p>
    <w:p w14:paraId="137B4B75" w14:textId="77777777" w:rsidR="00340BAA" w:rsidRPr="00831D53" w:rsidRDefault="00340BAA" w:rsidP="00340BAA">
      <w:pPr>
        <w:pStyle w:val="Pavadinimas"/>
        <w:rPr>
          <w:b w:val="0"/>
          <w:iCs/>
          <w:sz w:val="28"/>
          <w:szCs w:val="28"/>
        </w:rPr>
      </w:pPr>
    </w:p>
    <w:p w14:paraId="7C0A8A7D" w14:textId="77777777" w:rsidR="00340BAA" w:rsidRPr="00831D53" w:rsidRDefault="00340BAA" w:rsidP="00340BAA">
      <w:pPr>
        <w:pStyle w:val="Pavadinimas"/>
        <w:rPr>
          <w:b w:val="0"/>
          <w:iCs/>
          <w:sz w:val="28"/>
          <w:szCs w:val="28"/>
        </w:rPr>
      </w:pPr>
    </w:p>
    <w:p w14:paraId="3B6FC616" w14:textId="77777777" w:rsidR="00340BAA" w:rsidRPr="00831D53" w:rsidRDefault="00340BAA" w:rsidP="00340BAA">
      <w:pPr>
        <w:pStyle w:val="Pavadinimas"/>
        <w:rPr>
          <w:b w:val="0"/>
          <w:iCs/>
          <w:sz w:val="28"/>
          <w:szCs w:val="28"/>
        </w:rPr>
      </w:pPr>
    </w:p>
    <w:p w14:paraId="4A0F0A64" w14:textId="77777777" w:rsidR="00340BAA" w:rsidRPr="00831D53" w:rsidRDefault="00340BAA" w:rsidP="00340BAA">
      <w:pPr>
        <w:pStyle w:val="Pavadinimas"/>
        <w:rPr>
          <w:b w:val="0"/>
          <w:iCs/>
          <w:sz w:val="28"/>
          <w:szCs w:val="28"/>
        </w:rPr>
      </w:pPr>
    </w:p>
    <w:p w14:paraId="3E0E7459" w14:textId="77777777" w:rsidR="00340BAA" w:rsidRPr="00831D53" w:rsidRDefault="00340BAA" w:rsidP="00340BAA">
      <w:pPr>
        <w:pStyle w:val="Pavadinimas"/>
        <w:rPr>
          <w:b w:val="0"/>
          <w:iCs/>
          <w:sz w:val="28"/>
          <w:szCs w:val="28"/>
        </w:rPr>
      </w:pPr>
    </w:p>
    <w:p w14:paraId="4B9241E3" w14:textId="77777777" w:rsidR="00340BAA" w:rsidRPr="00831D53" w:rsidRDefault="00340BAA" w:rsidP="00340BAA">
      <w:pPr>
        <w:pStyle w:val="Pavadinimas"/>
        <w:rPr>
          <w:b w:val="0"/>
          <w:iCs/>
          <w:sz w:val="28"/>
          <w:szCs w:val="28"/>
        </w:rPr>
      </w:pPr>
    </w:p>
    <w:p w14:paraId="44F68D36" w14:textId="77777777" w:rsidR="00340BAA" w:rsidRPr="00831D53" w:rsidRDefault="00340BAA" w:rsidP="00340BAA">
      <w:pPr>
        <w:pStyle w:val="Pavadinimas"/>
        <w:rPr>
          <w:b w:val="0"/>
          <w:iCs/>
          <w:sz w:val="28"/>
          <w:szCs w:val="28"/>
        </w:rPr>
      </w:pPr>
    </w:p>
    <w:p w14:paraId="41943219" w14:textId="77777777" w:rsidR="00340BAA" w:rsidRPr="00831D53" w:rsidRDefault="00340BAA" w:rsidP="00340BAA">
      <w:pPr>
        <w:pStyle w:val="Pavadinimas"/>
        <w:rPr>
          <w:b w:val="0"/>
          <w:iCs/>
          <w:sz w:val="28"/>
          <w:szCs w:val="28"/>
        </w:rPr>
      </w:pPr>
    </w:p>
    <w:p w14:paraId="6D52CEFB" w14:textId="77777777" w:rsidR="00340BAA" w:rsidRPr="00831D53" w:rsidRDefault="00340BAA" w:rsidP="00340BAA">
      <w:pPr>
        <w:pStyle w:val="Pavadinimas"/>
        <w:rPr>
          <w:b w:val="0"/>
          <w:iCs/>
          <w:sz w:val="28"/>
          <w:szCs w:val="28"/>
        </w:rPr>
      </w:pPr>
    </w:p>
    <w:p w14:paraId="1CDB7496" w14:textId="77777777" w:rsidR="00340BAA" w:rsidRPr="00831D53" w:rsidRDefault="00340BAA" w:rsidP="00340BAA">
      <w:pPr>
        <w:pStyle w:val="Pavadinimas"/>
        <w:rPr>
          <w:b w:val="0"/>
          <w:iCs/>
          <w:sz w:val="28"/>
          <w:szCs w:val="28"/>
        </w:rPr>
      </w:pPr>
    </w:p>
    <w:p w14:paraId="2A146CA5" w14:textId="77777777" w:rsidR="00340BAA" w:rsidRPr="00831D53" w:rsidRDefault="00340BAA" w:rsidP="00340BAA">
      <w:pPr>
        <w:pStyle w:val="Pavadinimas"/>
        <w:rPr>
          <w:b w:val="0"/>
          <w:iCs/>
          <w:sz w:val="28"/>
          <w:szCs w:val="28"/>
        </w:rPr>
      </w:pPr>
    </w:p>
    <w:p w14:paraId="6C98BAB9" w14:textId="77777777" w:rsidR="00340BAA" w:rsidRPr="00831D53" w:rsidRDefault="00340BAA" w:rsidP="00340BAA">
      <w:pPr>
        <w:pStyle w:val="Pavadinimas"/>
        <w:rPr>
          <w:b w:val="0"/>
          <w:iCs/>
          <w:sz w:val="28"/>
          <w:szCs w:val="28"/>
        </w:rPr>
      </w:pPr>
    </w:p>
    <w:p w14:paraId="3A4041AB" w14:textId="77777777" w:rsidR="00340BAA" w:rsidRDefault="00340BAA" w:rsidP="00340BAA">
      <w:pPr>
        <w:jc w:val="center"/>
      </w:pPr>
      <w:r>
        <w:t>(METAI)</w:t>
      </w:r>
    </w:p>
    <w:p w14:paraId="4E241DB4" w14:textId="77777777" w:rsidR="00340BAA" w:rsidRDefault="00340BAA" w:rsidP="00340BAA">
      <w:pPr>
        <w:sectPr w:rsidR="00340BAA" w:rsidSect="00340BAA">
          <w:pgSz w:w="11906" w:h="16838"/>
          <w:pgMar w:top="1135" w:right="567" w:bottom="1134" w:left="1701" w:header="567" w:footer="567" w:gutter="0"/>
          <w:cols w:space="1296"/>
          <w:docGrid w:linePitch="360"/>
        </w:sectPr>
      </w:pPr>
    </w:p>
    <w:p w14:paraId="418FC3FE" w14:textId="77777777" w:rsidR="002C0389" w:rsidRPr="005C1C72" w:rsidRDefault="002C0389" w:rsidP="002C0389">
      <w:pPr>
        <w:pStyle w:val="Pavadinimas"/>
        <w:spacing w:line="360" w:lineRule="auto"/>
        <w:rPr>
          <w:b w:val="0"/>
        </w:rPr>
      </w:pPr>
      <w:r w:rsidRPr="005C1C72">
        <w:rPr>
          <w:b w:val="0"/>
        </w:rPr>
        <w:lastRenderedPageBreak/>
        <w:t>ŠALČININKŲ „SANTARVĖS“ GIMNAZIJA</w:t>
      </w:r>
    </w:p>
    <w:p w14:paraId="435EC96E" w14:textId="77777777" w:rsidR="002C0389" w:rsidRPr="00C74EBB" w:rsidRDefault="002C0389" w:rsidP="002C0389">
      <w:pPr>
        <w:jc w:val="center"/>
        <w:rPr>
          <w:sz w:val="22"/>
          <w:szCs w:val="22"/>
          <w:lang w:val="pt-BR"/>
        </w:rPr>
      </w:pPr>
    </w:p>
    <w:p w14:paraId="266258DB" w14:textId="77777777" w:rsidR="002C0389" w:rsidRPr="005C1C72" w:rsidRDefault="002C0389" w:rsidP="002C0389">
      <w:pPr>
        <w:tabs>
          <w:tab w:val="left" w:pos="3975"/>
          <w:tab w:val="center" w:pos="5314"/>
        </w:tabs>
        <w:jc w:val="center"/>
        <w:rPr>
          <w:b/>
        </w:rPr>
      </w:pPr>
      <w:r w:rsidRPr="005C1C72">
        <w:rPr>
          <w:b/>
        </w:rPr>
        <w:t>ILGALAIKIS PLANAS</w:t>
      </w:r>
    </w:p>
    <w:p w14:paraId="25F77F82" w14:textId="77777777" w:rsidR="002C0389" w:rsidRPr="005C1C72" w:rsidRDefault="002C0389" w:rsidP="002C0389">
      <w:pPr>
        <w:tabs>
          <w:tab w:val="left" w:pos="3975"/>
          <w:tab w:val="center" w:pos="5314"/>
        </w:tabs>
        <w:jc w:val="center"/>
        <w:rPr>
          <w:b/>
        </w:rPr>
      </w:pPr>
    </w:p>
    <w:p w14:paraId="22E36FAD" w14:textId="77777777" w:rsidR="002C0389" w:rsidRPr="005C1C72" w:rsidRDefault="002C0389" w:rsidP="002C0389">
      <w:pPr>
        <w:tabs>
          <w:tab w:val="left" w:pos="3990"/>
          <w:tab w:val="center" w:pos="5314"/>
        </w:tabs>
        <w:jc w:val="center"/>
      </w:pPr>
      <w:r>
        <w:t>......</w:t>
      </w:r>
      <w:r w:rsidRPr="005C1C72">
        <w:t xml:space="preserve"> – </w:t>
      </w:r>
      <w:r>
        <w:t xml:space="preserve">....... </w:t>
      </w:r>
      <w:r w:rsidRPr="005C1C72">
        <w:t>mokslo metai</w:t>
      </w:r>
    </w:p>
    <w:p w14:paraId="0A400456" w14:textId="77777777" w:rsidR="002C0389" w:rsidRPr="005C1C72" w:rsidRDefault="002C0389" w:rsidP="002C0389">
      <w:pPr>
        <w:tabs>
          <w:tab w:val="left" w:pos="3990"/>
          <w:tab w:val="center" w:pos="5314"/>
        </w:tabs>
        <w:jc w:val="center"/>
      </w:pPr>
    </w:p>
    <w:p w14:paraId="028E7635" w14:textId="77777777" w:rsidR="002C0389" w:rsidRDefault="002C0389" w:rsidP="002C0389">
      <w:pPr>
        <w:spacing w:line="360" w:lineRule="auto"/>
        <w:rPr>
          <w:b/>
        </w:rPr>
      </w:pPr>
    </w:p>
    <w:p w14:paraId="54F30B77" w14:textId="5D46DCB8" w:rsidR="002C0389" w:rsidRPr="005C1C72" w:rsidRDefault="002C0389" w:rsidP="002C0389">
      <w:pPr>
        <w:spacing w:line="360" w:lineRule="auto"/>
        <w:rPr>
          <w:b/>
        </w:rPr>
      </w:pPr>
      <w:r w:rsidRPr="005C1C72">
        <w:rPr>
          <w:b/>
        </w:rPr>
        <w:t xml:space="preserve">Dalykas: </w:t>
      </w:r>
    </w:p>
    <w:p w14:paraId="0B0BC53A" w14:textId="77777777" w:rsidR="002C0389" w:rsidRPr="005C1C72" w:rsidRDefault="002C0389" w:rsidP="002C0389">
      <w:pPr>
        <w:spacing w:line="360" w:lineRule="auto"/>
        <w:rPr>
          <w:b/>
        </w:rPr>
      </w:pPr>
      <w:r w:rsidRPr="005C1C72">
        <w:rPr>
          <w:b/>
        </w:rPr>
        <w:t xml:space="preserve">Klasė: </w:t>
      </w:r>
    </w:p>
    <w:p w14:paraId="5D99F23F" w14:textId="77777777" w:rsidR="002C0389" w:rsidRPr="005C1C72" w:rsidRDefault="002C0389" w:rsidP="002C0389">
      <w:pPr>
        <w:spacing w:line="360" w:lineRule="auto"/>
        <w:rPr>
          <w:b/>
        </w:rPr>
      </w:pPr>
      <w:r w:rsidRPr="005C1C72">
        <w:rPr>
          <w:b/>
        </w:rPr>
        <w:t xml:space="preserve">Mokytojas: </w:t>
      </w:r>
    </w:p>
    <w:p w14:paraId="75EF5338" w14:textId="77777777" w:rsidR="002C0389" w:rsidRPr="005210EE" w:rsidRDefault="002C0389" w:rsidP="002C0389">
      <w:pPr>
        <w:spacing w:line="360" w:lineRule="auto"/>
        <w:rPr>
          <w:b/>
        </w:rPr>
      </w:pPr>
      <w:r w:rsidRPr="005C1C72">
        <w:rPr>
          <w:b/>
        </w:rPr>
        <w:t xml:space="preserve">Bendras pamokų skaičius: </w:t>
      </w:r>
    </w:p>
    <w:p w14:paraId="7958809A" w14:textId="77777777" w:rsidR="002C0389" w:rsidRPr="00EC058F" w:rsidRDefault="002C0389" w:rsidP="002C0389">
      <w:pPr>
        <w:pStyle w:val="Default"/>
        <w:rPr>
          <w:color w:val="323232"/>
        </w:rPr>
      </w:pPr>
      <w:r w:rsidRPr="00EC058F">
        <w:rPr>
          <w:b/>
          <w:bCs/>
          <w:color w:val="323232"/>
        </w:rPr>
        <w:t xml:space="preserve">Tikslas </w:t>
      </w:r>
    </w:p>
    <w:p w14:paraId="534A9E7D" w14:textId="77777777" w:rsidR="002C0389" w:rsidRPr="00EC058F" w:rsidRDefault="002C0389" w:rsidP="002C0389">
      <w:pPr>
        <w:pStyle w:val="Default"/>
        <w:rPr>
          <w:color w:val="323232"/>
        </w:rPr>
      </w:pPr>
    </w:p>
    <w:p w14:paraId="7BD71B2D" w14:textId="77777777" w:rsidR="002C0389" w:rsidRDefault="002C0389" w:rsidP="002C0389">
      <w:pPr>
        <w:jc w:val="both"/>
        <w:rPr>
          <w:b/>
        </w:rPr>
      </w:pPr>
    </w:p>
    <w:p w14:paraId="70AEF5B4" w14:textId="547DDEBF" w:rsidR="002C0389" w:rsidRDefault="002C0389" w:rsidP="002C0389">
      <w:pPr>
        <w:jc w:val="both"/>
        <w:rPr>
          <w:b/>
        </w:rPr>
      </w:pPr>
      <w:r w:rsidRPr="006F5A8B">
        <w:rPr>
          <w:b/>
        </w:rPr>
        <w:t>Mokymo uždaviniai</w:t>
      </w:r>
    </w:p>
    <w:p w14:paraId="0314E17F" w14:textId="77777777" w:rsidR="002C0389" w:rsidRDefault="002C0389" w:rsidP="002C0389">
      <w:pPr>
        <w:jc w:val="both"/>
        <w:rPr>
          <w:b/>
        </w:rPr>
      </w:pPr>
    </w:p>
    <w:p w14:paraId="531B7637" w14:textId="77777777" w:rsidR="002C0389" w:rsidRPr="00EC058F" w:rsidRDefault="002C0389" w:rsidP="002C0389">
      <w:pPr>
        <w:spacing w:before="100" w:beforeAutospacing="1" w:after="120"/>
        <w:jc w:val="both"/>
      </w:pPr>
      <w:r w:rsidRPr="00EC058F">
        <w:t>UGDOMOS KOMPETENCIJOS:</w:t>
      </w:r>
    </w:p>
    <w:p w14:paraId="5F92F4D9" w14:textId="77777777" w:rsidR="002C0389" w:rsidRPr="0045013E" w:rsidRDefault="002C0389" w:rsidP="002C0389">
      <w:pPr>
        <w:tabs>
          <w:tab w:val="left" w:pos="2169"/>
          <w:tab w:val="center" w:pos="4986"/>
        </w:tabs>
        <w:autoSpaceDE w:val="0"/>
        <w:jc w:val="both"/>
        <w:rPr>
          <w:bCs/>
          <w:lang w:val="pt-BR" w:eastAsia="lt-LT"/>
        </w:rPr>
      </w:pPr>
    </w:p>
    <w:p w14:paraId="7D26CC70" w14:textId="77777777" w:rsidR="002C0389" w:rsidRDefault="002C0389" w:rsidP="002C0389">
      <w:pPr>
        <w:jc w:val="both"/>
        <w:rPr>
          <w:b/>
          <w:bCs/>
          <w:lang w:val="pt-BR"/>
        </w:rPr>
      </w:pPr>
    </w:p>
    <w:p w14:paraId="23C803A6" w14:textId="260A8897" w:rsidR="002C0389" w:rsidRPr="000B22BB" w:rsidRDefault="002C0389" w:rsidP="002C0389">
      <w:pPr>
        <w:jc w:val="both"/>
      </w:pPr>
      <w:r w:rsidRPr="000B22BB">
        <w:rPr>
          <w:b/>
          <w:bCs/>
          <w:lang w:val="pt-BR"/>
        </w:rPr>
        <w:t>Mokymo ir mokymosi priemonės</w:t>
      </w:r>
      <w:r w:rsidRPr="000B22BB">
        <w:t>:</w:t>
      </w:r>
    </w:p>
    <w:p w14:paraId="4B40B07A" w14:textId="77777777" w:rsidR="002C0389" w:rsidRPr="000B22BB" w:rsidRDefault="002C0389" w:rsidP="002C0389">
      <w:pPr>
        <w:jc w:val="both"/>
        <w:rPr>
          <w:lang w:val="pt-BR"/>
        </w:rPr>
      </w:pPr>
    </w:p>
    <w:p w14:paraId="3D015A33" w14:textId="77777777" w:rsidR="002C0389" w:rsidRDefault="002C0389" w:rsidP="002C0389">
      <w:pPr>
        <w:jc w:val="both"/>
        <w:rPr>
          <w:b/>
          <w:bCs/>
          <w:lang w:val="pt-BR"/>
        </w:rPr>
      </w:pPr>
    </w:p>
    <w:p w14:paraId="08970E41" w14:textId="77777777" w:rsidR="002C0389" w:rsidRDefault="002C0389" w:rsidP="002C0389">
      <w:pPr>
        <w:jc w:val="both"/>
        <w:rPr>
          <w:b/>
          <w:bCs/>
          <w:lang w:val="pt-BR"/>
        </w:rPr>
      </w:pPr>
    </w:p>
    <w:p w14:paraId="0BBF0281" w14:textId="77EE35E8" w:rsidR="002C0389" w:rsidRDefault="002C0389" w:rsidP="002C0389">
      <w:pPr>
        <w:jc w:val="both"/>
        <w:rPr>
          <w:lang w:val="pt-BR"/>
        </w:rPr>
      </w:pPr>
      <w:r w:rsidRPr="000B22BB">
        <w:rPr>
          <w:b/>
          <w:bCs/>
          <w:lang w:val="pt-BR"/>
        </w:rPr>
        <w:t>Vertinimas</w:t>
      </w:r>
      <w:r w:rsidRPr="000B22BB">
        <w:rPr>
          <w:lang w:val="pt-BR"/>
        </w:rPr>
        <w:t>:</w:t>
      </w:r>
    </w:p>
    <w:p w14:paraId="39CFBB99" w14:textId="77777777" w:rsidR="002C0389" w:rsidRPr="000B22BB" w:rsidRDefault="002C0389" w:rsidP="002C0389">
      <w:pPr>
        <w:jc w:val="both"/>
        <w:rPr>
          <w:lang w:val="pt-BR"/>
        </w:rPr>
      </w:pPr>
    </w:p>
    <w:p w14:paraId="715CA0EA" w14:textId="77777777" w:rsidR="002C0389" w:rsidRDefault="002C0389" w:rsidP="002C0389">
      <w:pPr>
        <w:jc w:val="both"/>
        <w:rPr>
          <w:sz w:val="22"/>
          <w:szCs w:val="22"/>
          <w:lang w:val="pt-BR"/>
        </w:rPr>
      </w:pPr>
    </w:p>
    <w:p w14:paraId="09962407" w14:textId="063A8CBB" w:rsidR="002C0389" w:rsidRDefault="002C0389" w:rsidP="002C0389">
      <w:pPr>
        <w:jc w:val="both"/>
        <w:rPr>
          <w:sz w:val="22"/>
          <w:szCs w:val="22"/>
          <w:lang w:val="pt-BR"/>
        </w:rPr>
      </w:pPr>
    </w:p>
    <w:p w14:paraId="0F358D52" w14:textId="147B3CC9" w:rsidR="002C0389" w:rsidRDefault="002C0389" w:rsidP="002C0389">
      <w:pPr>
        <w:jc w:val="both"/>
        <w:rPr>
          <w:sz w:val="22"/>
          <w:szCs w:val="22"/>
          <w:lang w:val="pt-BR"/>
        </w:rPr>
      </w:pPr>
    </w:p>
    <w:p w14:paraId="56D7B51F" w14:textId="2C4C58C1" w:rsidR="002C0389" w:rsidRDefault="002C0389" w:rsidP="002C0389">
      <w:pPr>
        <w:jc w:val="both"/>
        <w:rPr>
          <w:sz w:val="22"/>
          <w:szCs w:val="22"/>
          <w:lang w:val="pt-BR"/>
        </w:rPr>
      </w:pPr>
    </w:p>
    <w:p w14:paraId="07F5AC93" w14:textId="76EA2950" w:rsidR="002C0389" w:rsidRDefault="002C0389" w:rsidP="002C0389">
      <w:pPr>
        <w:jc w:val="both"/>
        <w:rPr>
          <w:sz w:val="22"/>
          <w:szCs w:val="22"/>
          <w:lang w:val="pt-BR"/>
        </w:rPr>
      </w:pPr>
    </w:p>
    <w:p w14:paraId="103FDED2" w14:textId="7D53E265" w:rsidR="002C0389" w:rsidRDefault="002C0389" w:rsidP="002C0389">
      <w:pPr>
        <w:jc w:val="both"/>
        <w:rPr>
          <w:sz w:val="22"/>
          <w:szCs w:val="22"/>
          <w:lang w:val="pt-BR"/>
        </w:rPr>
      </w:pPr>
    </w:p>
    <w:p w14:paraId="1621412B" w14:textId="14CDC77F" w:rsidR="002C0389" w:rsidRDefault="002C0389" w:rsidP="002C0389">
      <w:pPr>
        <w:jc w:val="both"/>
        <w:rPr>
          <w:sz w:val="22"/>
          <w:szCs w:val="22"/>
          <w:lang w:val="pt-BR"/>
        </w:rPr>
      </w:pPr>
    </w:p>
    <w:p w14:paraId="356B0172" w14:textId="77777777" w:rsidR="002C0389" w:rsidRDefault="002C0389" w:rsidP="002C0389">
      <w:pPr>
        <w:jc w:val="both"/>
        <w:rPr>
          <w:sz w:val="22"/>
          <w:szCs w:val="22"/>
          <w:lang w:val="pt-BR"/>
        </w:rPr>
      </w:pPr>
    </w:p>
    <w:tbl>
      <w:tblPr>
        <w:tblStyle w:val="Lentelstinklelis"/>
        <w:tblW w:w="14634" w:type="dxa"/>
        <w:tblLook w:val="04A0" w:firstRow="1" w:lastRow="0" w:firstColumn="1" w:lastColumn="0" w:noHBand="0" w:noVBand="1"/>
      </w:tblPr>
      <w:tblGrid>
        <w:gridCol w:w="2267"/>
        <w:gridCol w:w="702"/>
        <w:gridCol w:w="773"/>
        <w:gridCol w:w="4064"/>
        <w:gridCol w:w="3337"/>
        <w:gridCol w:w="3491"/>
      </w:tblGrid>
      <w:tr w:rsidR="002C0389" w:rsidRPr="002C0389" w14:paraId="33FA2163" w14:textId="77777777" w:rsidTr="002C0389">
        <w:trPr>
          <w:trHeight w:val="260"/>
        </w:trPr>
        <w:tc>
          <w:tcPr>
            <w:tcW w:w="14634" w:type="dxa"/>
            <w:gridSpan w:val="6"/>
          </w:tcPr>
          <w:p w14:paraId="5FF0CD20" w14:textId="77777777" w:rsidR="002C0389" w:rsidRPr="002C0389" w:rsidRDefault="002C0389" w:rsidP="002C0389">
            <w:pPr>
              <w:jc w:val="both"/>
              <w:rPr>
                <w:rFonts w:ascii="Times New Roman" w:hAnsi="Times New Roman" w:cs="Times New Roman"/>
                <w:b/>
                <w:bCs/>
                <w:sz w:val="22"/>
                <w:szCs w:val="22"/>
                <w:lang w:val="pt-BR"/>
              </w:rPr>
            </w:pPr>
            <w:r w:rsidRPr="002C0389">
              <w:rPr>
                <w:rFonts w:ascii="Times New Roman" w:hAnsi="Times New Roman" w:cs="Times New Roman"/>
                <w:b/>
                <w:bCs/>
                <w:sz w:val="22"/>
                <w:szCs w:val="22"/>
                <w:lang w:val="pt-BR"/>
              </w:rPr>
              <w:lastRenderedPageBreak/>
              <w:t>Ciklo pavadinimas (val. Sk.)</w:t>
            </w:r>
          </w:p>
        </w:tc>
      </w:tr>
      <w:tr w:rsidR="002C0389" w:rsidRPr="002C0389" w14:paraId="634B91F3" w14:textId="77777777" w:rsidTr="002C0389">
        <w:trPr>
          <w:trHeight w:val="766"/>
        </w:trPr>
        <w:tc>
          <w:tcPr>
            <w:tcW w:w="2267" w:type="dxa"/>
          </w:tcPr>
          <w:p w14:paraId="1DDFA7DC" w14:textId="77777777" w:rsidR="002C0389" w:rsidRPr="002C0389" w:rsidRDefault="002C0389" w:rsidP="002C0389">
            <w:pPr>
              <w:jc w:val="center"/>
              <w:rPr>
                <w:rFonts w:ascii="Times New Roman" w:hAnsi="Times New Roman" w:cs="Times New Roman"/>
                <w:sz w:val="22"/>
                <w:szCs w:val="22"/>
              </w:rPr>
            </w:pPr>
            <w:r w:rsidRPr="002C0389">
              <w:rPr>
                <w:rFonts w:ascii="Times New Roman" w:hAnsi="Times New Roman" w:cs="Times New Roman"/>
                <w:b/>
                <w:bCs/>
                <w:sz w:val="22"/>
                <w:szCs w:val="22"/>
              </w:rPr>
              <w:t>Ciklo temos</w:t>
            </w:r>
          </w:p>
        </w:tc>
        <w:tc>
          <w:tcPr>
            <w:tcW w:w="1475" w:type="dxa"/>
            <w:gridSpan w:val="2"/>
          </w:tcPr>
          <w:p w14:paraId="2837750C" w14:textId="77777777" w:rsidR="002C0389" w:rsidRPr="002C0389" w:rsidRDefault="002C0389" w:rsidP="002C0389">
            <w:pPr>
              <w:jc w:val="center"/>
              <w:rPr>
                <w:rFonts w:ascii="Times New Roman" w:hAnsi="Times New Roman" w:cs="Times New Roman"/>
                <w:sz w:val="22"/>
                <w:szCs w:val="22"/>
              </w:rPr>
            </w:pPr>
            <w:r w:rsidRPr="002C0389">
              <w:rPr>
                <w:rFonts w:ascii="Times New Roman" w:hAnsi="Times New Roman" w:cs="Times New Roman"/>
                <w:b/>
                <w:bCs/>
                <w:sz w:val="22"/>
                <w:szCs w:val="22"/>
              </w:rPr>
              <w:t>Temos valandų skaičius</w:t>
            </w:r>
          </w:p>
        </w:tc>
        <w:tc>
          <w:tcPr>
            <w:tcW w:w="4064" w:type="dxa"/>
          </w:tcPr>
          <w:p w14:paraId="729203D4" w14:textId="77777777" w:rsidR="002C0389" w:rsidRPr="002C0389" w:rsidRDefault="002C0389" w:rsidP="002C0389">
            <w:pPr>
              <w:jc w:val="center"/>
              <w:rPr>
                <w:rFonts w:ascii="Times New Roman" w:hAnsi="Times New Roman" w:cs="Times New Roman"/>
                <w:sz w:val="22"/>
                <w:szCs w:val="22"/>
                <w:lang w:val="pt-BR"/>
              </w:rPr>
            </w:pPr>
            <w:r w:rsidRPr="002C0389">
              <w:rPr>
                <w:rFonts w:ascii="Times New Roman" w:hAnsi="Times New Roman" w:cs="Times New Roman"/>
                <w:b/>
                <w:bCs/>
                <w:sz w:val="22"/>
                <w:szCs w:val="22"/>
              </w:rPr>
              <w:t>Ugdomos kompetencijos</w:t>
            </w:r>
          </w:p>
        </w:tc>
        <w:tc>
          <w:tcPr>
            <w:tcW w:w="3337" w:type="dxa"/>
          </w:tcPr>
          <w:p w14:paraId="66A9DE3D" w14:textId="77777777" w:rsidR="002C0389" w:rsidRPr="002C0389" w:rsidRDefault="002C0389" w:rsidP="002C0389">
            <w:pPr>
              <w:jc w:val="center"/>
              <w:rPr>
                <w:rFonts w:ascii="Times New Roman" w:hAnsi="Times New Roman" w:cs="Times New Roman"/>
                <w:b/>
                <w:bCs/>
                <w:sz w:val="22"/>
                <w:szCs w:val="22"/>
              </w:rPr>
            </w:pPr>
            <w:r w:rsidRPr="002C0389">
              <w:rPr>
                <w:rFonts w:ascii="Times New Roman" w:hAnsi="Times New Roman" w:cs="Times New Roman"/>
                <w:b/>
                <w:bCs/>
                <w:sz w:val="22"/>
                <w:szCs w:val="22"/>
              </w:rPr>
              <w:t>Mokinių p</w:t>
            </w:r>
            <w:r w:rsidRPr="002C0389">
              <w:rPr>
                <w:rFonts w:ascii="Times New Roman" w:hAnsi="Times New Roman" w:cs="Times New Roman"/>
                <w:b/>
                <w:bCs/>
                <w:sz w:val="22"/>
                <w:szCs w:val="22"/>
                <w:lang w:val="en-US"/>
              </w:rPr>
              <w:t>asiekimai</w:t>
            </w:r>
            <w:r w:rsidRPr="002C0389">
              <w:rPr>
                <w:rFonts w:ascii="Times New Roman" w:hAnsi="Times New Roman" w:cs="Times New Roman"/>
                <w:b/>
                <w:bCs/>
                <w:sz w:val="22"/>
                <w:szCs w:val="22"/>
              </w:rPr>
              <w:t xml:space="preserve"> pagal Bendrąsias ugdymo programas</w:t>
            </w:r>
          </w:p>
        </w:tc>
        <w:tc>
          <w:tcPr>
            <w:tcW w:w="3488" w:type="dxa"/>
          </w:tcPr>
          <w:p w14:paraId="1DBFBEAD" w14:textId="77777777" w:rsidR="002C0389" w:rsidRPr="002C0389" w:rsidRDefault="002C0389" w:rsidP="002C0389">
            <w:pPr>
              <w:jc w:val="center"/>
              <w:rPr>
                <w:rFonts w:ascii="Times New Roman" w:hAnsi="Times New Roman" w:cs="Times New Roman"/>
                <w:b/>
                <w:bCs/>
                <w:sz w:val="22"/>
                <w:szCs w:val="22"/>
                <w:lang w:val="pt-BR"/>
              </w:rPr>
            </w:pPr>
            <w:r w:rsidRPr="002C0389">
              <w:rPr>
                <w:rFonts w:ascii="Times New Roman" w:hAnsi="Times New Roman" w:cs="Times New Roman"/>
                <w:b/>
                <w:bCs/>
                <w:sz w:val="22"/>
                <w:szCs w:val="22"/>
                <w:lang w:val="pt-BR"/>
              </w:rPr>
              <w:t>Pastabos</w:t>
            </w:r>
          </w:p>
          <w:p w14:paraId="6002B7A1" w14:textId="77777777" w:rsidR="002C0389" w:rsidRPr="002C0389" w:rsidRDefault="002C0389" w:rsidP="002C0389">
            <w:pPr>
              <w:jc w:val="center"/>
              <w:rPr>
                <w:rFonts w:ascii="Times New Roman" w:hAnsi="Times New Roman" w:cs="Times New Roman"/>
                <w:b/>
                <w:bCs/>
                <w:sz w:val="22"/>
                <w:szCs w:val="22"/>
                <w:lang w:val="pt-BR"/>
              </w:rPr>
            </w:pPr>
            <w:r w:rsidRPr="002C0389">
              <w:rPr>
                <w:rFonts w:ascii="Times New Roman" w:hAnsi="Times New Roman" w:cs="Times New Roman"/>
                <w:b/>
                <w:bCs/>
                <w:sz w:val="22"/>
                <w:lang w:val="pt-BR"/>
              </w:rPr>
              <w:t>(integracija, aktualus turinys, projektai ir pan.)</w:t>
            </w:r>
          </w:p>
        </w:tc>
      </w:tr>
      <w:tr w:rsidR="002C0389" w:rsidRPr="002C0389" w14:paraId="37379C4D" w14:textId="77777777" w:rsidTr="002C0389">
        <w:trPr>
          <w:trHeight w:val="313"/>
        </w:trPr>
        <w:tc>
          <w:tcPr>
            <w:tcW w:w="2267" w:type="dxa"/>
            <w:vMerge w:val="restart"/>
          </w:tcPr>
          <w:p w14:paraId="652AF7C8" w14:textId="77777777" w:rsidR="002C0389" w:rsidRPr="002C0389" w:rsidRDefault="002C0389" w:rsidP="002C0389">
            <w:pPr>
              <w:rPr>
                <w:rFonts w:ascii="Times New Roman" w:hAnsi="Times New Roman" w:cs="Times New Roman"/>
                <w:sz w:val="22"/>
                <w:szCs w:val="22"/>
                <w:lang w:val="pt-BR"/>
              </w:rPr>
            </w:pPr>
          </w:p>
        </w:tc>
        <w:tc>
          <w:tcPr>
            <w:tcW w:w="702" w:type="dxa"/>
            <w:tcBorders>
              <w:bottom w:val="single" w:sz="4" w:space="0" w:color="auto"/>
              <w:right w:val="single" w:sz="4" w:space="0" w:color="auto"/>
            </w:tcBorders>
            <w:shd w:val="clear" w:color="auto" w:fill="auto"/>
          </w:tcPr>
          <w:p w14:paraId="3C70B210" w14:textId="77777777" w:rsidR="002C0389" w:rsidRPr="002C0389" w:rsidRDefault="002C0389" w:rsidP="002C0389">
            <w:pPr>
              <w:jc w:val="center"/>
              <w:rPr>
                <w:rFonts w:ascii="Times New Roman" w:hAnsi="Times New Roman" w:cs="Times New Roman"/>
                <w:sz w:val="22"/>
                <w:szCs w:val="22"/>
                <w:lang w:val="pt-BR"/>
              </w:rPr>
            </w:pPr>
            <w:r w:rsidRPr="002C0389">
              <w:rPr>
                <w:rFonts w:ascii="Times New Roman" w:hAnsi="Times New Roman" w:cs="Times New Roman"/>
                <w:b/>
                <w:bCs/>
                <w:sz w:val="22"/>
                <w:szCs w:val="22"/>
              </w:rPr>
              <w:t>70% val.</w:t>
            </w:r>
          </w:p>
        </w:tc>
        <w:tc>
          <w:tcPr>
            <w:tcW w:w="773" w:type="dxa"/>
            <w:tcBorders>
              <w:left w:val="single" w:sz="4" w:space="0" w:color="auto"/>
              <w:bottom w:val="single" w:sz="4" w:space="0" w:color="auto"/>
            </w:tcBorders>
          </w:tcPr>
          <w:p w14:paraId="4A6BD3B2" w14:textId="77777777" w:rsidR="002C0389" w:rsidRPr="002C0389" w:rsidRDefault="002C0389" w:rsidP="002C0389">
            <w:pPr>
              <w:jc w:val="center"/>
              <w:rPr>
                <w:rFonts w:ascii="Times New Roman" w:hAnsi="Times New Roman" w:cs="Times New Roman"/>
                <w:sz w:val="22"/>
                <w:szCs w:val="22"/>
                <w:lang w:val="pt-BR"/>
              </w:rPr>
            </w:pPr>
            <w:r w:rsidRPr="002C0389">
              <w:rPr>
                <w:rFonts w:ascii="Times New Roman" w:hAnsi="Times New Roman" w:cs="Times New Roman"/>
                <w:b/>
                <w:bCs/>
                <w:sz w:val="22"/>
                <w:szCs w:val="22"/>
              </w:rPr>
              <w:t>30% val.</w:t>
            </w:r>
          </w:p>
        </w:tc>
        <w:tc>
          <w:tcPr>
            <w:tcW w:w="4064" w:type="dxa"/>
            <w:vMerge w:val="restart"/>
          </w:tcPr>
          <w:p w14:paraId="25A5433C" w14:textId="77777777" w:rsidR="002C0389" w:rsidRPr="002C0389" w:rsidRDefault="002C0389" w:rsidP="002C0389">
            <w:pPr>
              <w:jc w:val="both"/>
              <w:rPr>
                <w:rFonts w:ascii="Times New Roman" w:hAnsi="Times New Roman" w:cs="Times New Roman"/>
                <w:sz w:val="22"/>
                <w:szCs w:val="22"/>
                <w:lang w:val="pt-BR"/>
              </w:rPr>
            </w:pPr>
          </w:p>
          <w:p w14:paraId="50111A08" w14:textId="77777777" w:rsidR="002C0389" w:rsidRPr="002C0389" w:rsidRDefault="002C0389" w:rsidP="002C0389">
            <w:pPr>
              <w:jc w:val="both"/>
              <w:rPr>
                <w:rFonts w:ascii="Times New Roman" w:hAnsi="Times New Roman" w:cs="Times New Roman"/>
                <w:sz w:val="22"/>
                <w:szCs w:val="22"/>
                <w:lang w:val="pt-BR"/>
              </w:rPr>
            </w:pPr>
          </w:p>
          <w:p w14:paraId="3B207874" w14:textId="77777777" w:rsidR="002C0389" w:rsidRPr="002C0389" w:rsidRDefault="002C0389" w:rsidP="002C0389">
            <w:pPr>
              <w:jc w:val="both"/>
              <w:rPr>
                <w:rFonts w:ascii="Times New Roman" w:hAnsi="Times New Roman" w:cs="Times New Roman"/>
                <w:sz w:val="22"/>
                <w:szCs w:val="22"/>
                <w:lang w:val="pt-BR"/>
              </w:rPr>
            </w:pPr>
          </w:p>
        </w:tc>
        <w:tc>
          <w:tcPr>
            <w:tcW w:w="3337" w:type="dxa"/>
            <w:vMerge w:val="restart"/>
          </w:tcPr>
          <w:p w14:paraId="67B9C1EB" w14:textId="77777777" w:rsidR="002C0389" w:rsidRPr="002C0389" w:rsidRDefault="002C0389" w:rsidP="002C0389">
            <w:pPr>
              <w:jc w:val="both"/>
              <w:rPr>
                <w:rFonts w:ascii="Times New Roman" w:hAnsi="Times New Roman" w:cs="Times New Roman"/>
                <w:sz w:val="22"/>
                <w:szCs w:val="22"/>
                <w:lang w:val="pt-BR"/>
              </w:rPr>
            </w:pPr>
          </w:p>
        </w:tc>
        <w:tc>
          <w:tcPr>
            <w:tcW w:w="3488" w:type="dxa"/>
            <w:vMerge w:val="restart"/>
          </w:tcPr>
          <w:p w14:paraId="5C515506" w14:textId="77777777" w:rsidR="002C0389" w:rsidRPr="002C0389" w:rsidRDefault="002C0389" w:rsidP="002C0389">
            <w:pPr>
              <w:jc w:val="both"/>
              <w:rPr>
                <w:rFonts w:ascii="Times New Roman" w:hAnsi="Times New Roman" w:cs="Times New Roman"/>
                <w:sz w:val="22"/>
                <w:szCs w:val="22"/>
                <w:lang w:val="pt-BR"/>
              </w:rPr>
            </w:pPr>
          </w:p>
        </w:tc>
      </w:tr>
      <w:tr w:rsidR="002C0389" w:rsidRPr="002C0389" w14:paraId="70170E65" w14:textId="77777777" w:rsidTr="002C0389">
        <w:trPr>
          <w:trHeight w:val="468"/>
        </w:trPr>
        <w:tc>
          <w:tcPr>
            <w:tcW w:w="2267" w:type="dxa"/>
            <w:vMerge/>
          </w:tcPr>
          <w:p w14:paraId="6B73F6A2" w14:textId="77777777" w:rsidR="002C0389" w:rsidRPr="002C0389" w:rsidRDefault="002C0389" w:rsidP="002C0389">
            <w:pPr>
              <w:rPr>
                <w:rFonts w:ascii="Times New Roman" w:hAnsi="Times New Roman" w:cs="Times New Roman"/>
                <w:sz w:val="22"/>
                <w:szCs w:val="22"/>
                <w:lang w:val="pt-BR"/>
              </w:rPr>
            </w:pPr>
          </w:p>
        </w:tc>
        <w:tc>
          <w:tcPr>
            <w:tcW w:w="702" w:type="dxa"/>
            <w:tcBorders>
              <w:top w:val="single" w:sz="4" w:space="0" w:color="auto"/>
              <w:right w:val="single" w:sz="4" w:space="0" w:color="auto"/>
            </w:tcBorders>
          </w:tcPr>
          <w:p w14:paraId="5AC99BB0" w14:textId="77777777" w:rsidR="002C0389" w:rsidRPr="002C0389" w:rsidRDefault="002C0389" w:rsidP="002C0389">
            <w:pPr>
              <w:jc w:val="both"/>
              <w:rPr>
                <w:rFonts w:ascii="Times New Roman" w:hAnsi="Times New Roman" w:cs="Times New Roman"/>
                <w:sz w:val="22"/>
                <w:szCs w:val="22"/>
                <w:lang w:val="pt-BR"/>
              </w:rPr>
            </w:pPr>
          </w:p>
        </w:tc>
        <w:tc>
          <w:tcPr>
            <w:tcW w:w="773" w:type="dxa"/>
            <w:tcBorders>
              <w:top w:val="single" w:sz="4" w:space="0" w:color="auto"/>
              <w:left w:val="single" w:sz="4" w:space="0" w:color="auto"/>
            </w:tcBorders>
          </w:tcPr>
          <w:p w14:paraId="03668C14" w14:textId="77777777" w:rsidR="002C0389" w:rsidRPr="002C0389" w:rsidRDefault="002C0389" w:rsidP="002C0389">
            <w:pPr>
              <w:jc w:val="both"/>
              <w:rPr>
                <w:rFonts w:ascii="Times New Roman" w:hAnsi="Times New Roman" w:cs="Times New Roman"/>
                <w:sz w:val="22"/>
                <w:szCs w:val="22"/>
                <w:lang w:val="pt-BR"/>
              </w:rPr>
            </w:pPr>
          </w:p>
        </w:tc>
        <w:tc>
          <w:tcPr>
            <w:tcW w:w="4064" w:type="dxa"/>
            <w:vMerge/>
          </w:tcPr>
          <w:p w14:paraId="10188647" w14:textId="77777777" w:rsidR="002C0389" w:rsidRPr="002C0389" w:rsidRDefault="002C0389" w:rsidP="002C0389">
            <w:pPr>
              <w:jc w:val="both"/>
              <w:rPr>
                <w:rFonts w:ascii="Times New Roman" w:hAnsi="Times New Roman" w:cs="Times New Roman"/>
                <w:sz w:val="22"/>
                <w:szCs w:val="22"/>
                <w:lang w:val="pt-BR"/>
              </w:rPr>
            </w:pPr>
          </w:p>
        </w:tc>
        <w:tc>
          <w:tcPr>
            <w:tcW w:w="3337" w:type="dxa"/>
            <w:vMerge/>
          </w:tcPr>
          <w:p w14:paraId="17E40F50" w14:textId="77777777" w:rsidR="002C0389" w:rsidRPr="002C0389" w:rsidRDefault="002C0389" w:rsidP="002C0389">
            <w:pPr>
              <w:jc w:val="both"/>
              <w:rPr>
                <w:rFonts w:ascii="Times New Roman" w:hAnsi="Times New Roman" w:cs="Times New Roman"/>
                <w:sz w:val="22"/>
                <w:szCs w:val="22"/>
                <w:lang w:val="pt-BR"/>
              </w:rPr>
            </w:pPr>
          </w:p>
        </w:tc>
        <w:tc>
          <w:tcPr>
            <w:tcW w:w="3488" w:type="dxa"/>
            <w:vMerge/>
          </w:tcPr>
          <w:p w14:paraId="232C2869" w14:textId="77777777" w:rsidR="002C0389" w:rsidRPr="002C0389" w:rsidRDefault="002C0389" w:rsidP="002C0389">
            <w:pPr>
              <w:jc w:val="both"/>
              <w:rPr>
                <w:rFonts w:ascii="Times New Roman" w:hAnsi="Times New Roman" w:cs="Times New Roman"/>
                <w:sz w:val="22"/>
                <w:szCs w:val="22"/>
                <w:lang w:val="pt-BR"/>
              </w:rPr>
            </w:pPr>
          </w:p>
        </w:tc>
      </w:tr>
    </w:tbl>
    <w:p w14:paraId="3F90391E" w14:textId="77777777" w:rsidR="002C0389" w:rsidRDefault="002C0389" w:rsidP="002C0389"/>
    <w:p w14:paraId="1AEC1AA1" w14:textId="77777777" w:rsidR="002C0389" w:rsidRDefault="002C0389" w:rsidP="002C0389"/>
    <w:p w14:paraId="6EC64716" w14:textId="77777777" w:rsidR="002C0389" w:rsidRDefault="002C0389" w:rsidP="002C0389"/>
    <w:p w14:paraId="2CA408E3" w14:textId="77777777" w:rsidR="002C0389" w:rsidRDefault="002C0389" w:rsidP="00340BAA">
      <w:pPr>
        <w:ind w:left="720"/>
      </w:pPr>
    </w:p>
    <w:p w14:paraId="280D0DD8" w14:textId="69BDAD08" w:rsidR="00340BAA" w:rsidRPr="0068013D" w:rsidRDefault="00340BAA" w:rsidP="00340BAA">
      <w:pPr>
        <w:ind w:left="720"/>
      </w:pPr>
      <w:r>
        <w:t xml:space="preserve">Parengė  </w:t>
      </w:r>
      <w:r w:rsidRPr="0068013D">
        <w:t xml:space="preserve"> .................................................        ........................................</w:t>
      </w:r>
    </w:p>
    <w:p w14:paraId="17D8D058" w14:textId="77777777" w:rsidR="00340BAA" w:rsidRPr="0068013D" w:rsidRDefault="00340BAA" w:rsidP="00340BAA">
      <w:pPr>
        <w:ind w:left="720"/>
      </w:pPr>
      <w:r w:rsidRPr="0068013D">
        <w:tab/>
      </w:r>
      <w:r>
        <w:t xml:space="preserve">       (vardas, pavardė) </w:t>
      </w:r>
      <w:r>
        <w:tab/>
      </w:r>
      <w:r>
        <w:tab/>
      </w:r>
      <w:r w:rsidRPr="0068013D">
        <w:t>(parašas)</w:t>
      </w:r>
    </w:p>
    <w:p w14:paraId="0033A70F" w14:textId="77777777" w:rsidR="002C0389" w:rsidRDefault="002C0389" w:rsidP="00340BAA">
      <w:pPr>
        <w:ind w:left="720"/>
      </w:pPr>
    </w:p>
    <w:p w14:paraId="73BD6E46" w14:textId="0C785A7A" w:rsidR="00340BAA" w:rsidRPr="0068013D" w:rsidRDefault="00340BAA" w:rsidP="00340BAA">
      <w:pPr>
        <w:ind w:left="720"/>
      </w:pPr>
      <w:r w:rsidRPr="0068013D">
        <w:t xml:space="preserve">Aptarta </w:t>
      </w:r>
      <w:r>
        <w:t>.................................</w:t>
      </w:r>
      <w:r w:rsidRPr="0068013D">
        <w:t xml:space="preserve"> metodinėje grupėje</w:t>
      </w:r>
    </w:p>
    <w:p w14:paraId="082A63E4" w14:textId="77777777" w:rsidR="002C0389" w:rsidRDefault="002C0389" w:rsidP="00340BAA">
      <w:pPr>
        <w:ind w:left="720"/>
      </w:pPr>
    </w:p>
    <w:p w14:paraId="453C5702" w14:textId="589C886B" w:rsidR="00340BAA" w:rsidRPr="0068013D" w:rsidRDefault="00340BAA" w:rsidP="00340BAA">
      <w:pPr>
        <w:ind w:left="720"/>
      </w:pPr>
      <w:r w:rsidRPr="0068013D">
        <w:t>Metodinės grupės pirmininkė</w:t>
      </w:r>
      <w:r>
        <w:t xml:space="preserve"> (as)</w:t>
      </w:r>
      <w:r w:rsidRPr="0068013D">
        <w:t xml:space="preserve">   ...........................................        ........................................</w:t>
      </w:r>
    </w:p>
    <w:p w14:paraId="36E2D100" w14:textId="77777777" w:rsidR="00340BAA" w:rsidRPr="0068013D" w:rsidRDefault="00340BAA" w:rsidP="00340BAA">
      <w:pPr>
        <w:ind w:left="720"/>
      </w:pPr>
      <w:r>
        <w:tab/>
      </w:r>
      <w:r>
        <w:tab/>
      </w:r>
      <w:r>
        <w:tab/>
        <w:t xml:space="preserve">         </w:t>
      </w:r>
      <w:r w:rsidRPr="0068013D">
        <w:t xml:space="preserve"> (vardas, pavardė) </w:t>
      </w:r>
      <w:r w:rsidRPr="0068013D">
        <w:tab/>
      </w:r>
      <w:r>
        <w:tab/>
      </w:r>
      <w:r w:rsidRPr="0068013D">
        <w:t xml:space="preserve"> (parašas)</w:t>
      </w:r>
    </w:p>
    <w:p w14:paraId="3678CEB5" w14:textId="77777777" w:rsidR="00340BAA" w:rsidRPr="0068013D" w:rsidRDefault="00340BAA" w:rsidP="00340BAA">
      <w:pPr>
        <w:ind w:left="720"/>
      </w:pPr>
      <w:r>
        <w:t>20...</w:t>
      </w:r>
      <w:r w:rsidRPr="0068013D">
        <w:t xml:space="preserve">- ___-_____  protokolo Nr. </w:t>
      </w:r>
    </w:p>
    <w:p w14:paraId="539ECA32" w14:textId="77777777" w:rsidR="00340BAA" w:rsidRDefault="00340BAA" w:rsidP="00340BAA">
      <w:pPr>
        <w:ind w:left="720"/>
      </w:pPr>
    </w:p>
    <w:p w14:paraId="0DBFD535" w14:textId="77777777" w:rsidR="00340BAA" w:rsidRPr="0068013D" w:rsidRDefault="00340BAA" w:rsidP="00340BAA">
      <w:pPr>
        <w:ind w:left="720"/>
      </w:pPr>
      <w:r w:rsidRPr="0068013D">
        <w:t>SUDERINTA</w:t>
      </w:r>
    </w:p>
    <w:p w14:paraId="1362FB18" w14:textId="77777777" w:rsidR="00340BAA" w:rsidRPr="0068013D" w:rsidRDefault="00340BAA" w:rsidP="00340BAA">
      <w:pPr>
        <w:ind w:left="720"/>
      </w:pPr>
      <w:r w:rsidRPr="0068013D">
        <w:t>Direktoriaus pavaduotoja ugdymui ......................................</w:t>
      </w:r>
      <w:r>
        <w:tab/>
      </w:r>
      <w:r>
        <w:tab/>
        <w:t>......................................</w:t>
      </w:r>
    </w:p>
    <w:p w14:paraId="57477AF8" w14:textId="77777777" w:rsidR="00340BAA" w:rsidRPr="0068013D" w:rsidRDefault="00340BAA" w:rsidP="00340BAA">
      <w:pPr>
        <w:ind w:left="720"/>
      </w:pPr>
      <w:r w:rsidRPr="0068013D">
        <w:tab/>
      </w:r>
      <w:r w:rsidRPr="0068013D">
        <w:tab/>
      </w:r>
      <w:r w:rsidRPr="0068013D">
        <w:tab/>
      </w:r>
      <w:r>
        <w:t>(vardas, pavardė)</w:t>
      </w:r>
      <w:r w:rsidRPr="0068013D">
        <w:t xml:space="preserve">                                                (parašas)</w:t>
      </w:r>
    </w:p>
    <w:p w14:paraId="6C455F39" w14:textId="77777777" w:rsidR="00340BAA" w:rsidRPr="0068013D" w:rsidRDefault="00340BAA" w:rsidP="00340BAA">
      <w:pPr>
        <w:ind w:left="720"/>
      </w:pPr>
      <w:r>
        <w:t>(data)</w:t>
      </w:r>
    </w:p>
    <w:p w14:paraId="3C62F376" w14:textId="77777777" w:rsidR="00340BAA" w:rsidRDefault="00340BAA" w:rsidP="00340BAA">
      <w:pPr>
        <w:jc w:val="right"/>
      </w:pPr>
    </w:p>
    <w:p w14:paraId="6A4466AC" w14:textId="77777777" w:rsidR="002C0389" w:rsidRDefault="002C0389" w:rsidP="00340BAA">
      <w:pPr>
        <w:jc w:val="right"/>
      </w:pPr>
      <w:r>
        <w:br w:type="page"/>
      </w:r>
    </w:p>
    <w:p w14:paraId="3B22C31E" w14:textId="11E71CB1" w:rsidR="00340BAA" w:rsidRDefault="00340BAA" w:rsidP="00340BAA">
      <w:pPr>
        <w:jc w:val="right"/>
      </w:pPr>
      <w:r>
        <w:lastRenderedPageBreak/>
        <w:t>Priedas Nr. 2</w:t>
      </w:r>
    </w:p>
    <w:p w14:paraId="3FA43A27" w14:textId="77777777" w:rsidR="00340BAA" w:rsidRDefault="00340BAA" w:rsidP="00340BAA">
      <w:pPr>
        <w:jc w:val="center"/>
        <w:rPr>
          <w:szCs w:val="24"/>
        </w:rPr>
      </w:pPr>
    </w:p>
    <w:p w14:paraId="1A57C55C" w14:textId="77777777" w:rsidR="00340BAA" w:rsidRPr="00741754" w:rsidRDefault="00340BAA" w:rsidP="00340BAA">
      <w:pPr>
        <w:jc w:val="center"/>
        <w:rPr>
          <w:szCs w:val="24"/>
        </w:rPr>
      </w:pPr>
      <w:r w:rsidRPr="00741754">
        <w:rPr>
          <w:szCs w:val="24"/>
        </w:rPr>
        <w:t>(DALYKO) TEMŲ PLANAS</w:t>
      </w:r>
    </w:p>
    <w:p w14:paraId="343B1012" w14:textId="77777777" w:rsidR="00340BAA" w:rsidRPr="00741754" w:rsidRDefault="00340BAA" w:rsidP="00340BAA">
      <w:pPr>
        <w:jc w:val="center"/>
        <w:rPr>
          <w:szCs w:val="24"/>
        </w:rPr>
      </w:pPr>
    </w:p>
    <w:p w14:paraId="58E45E7A" w14:textId="5D23D369" w:rsidR="00340BAA" w:rsidRPr="00741754" w:rsidRDefault="00340BAA" w:rsidP="00340BAA">
      <w:pPr>
        <w:rPr>
          <w:szCs w:val="24"/>
        </w:rPr>
      </w:pPr>
      <w:r w:rsidRPr="00741754">
        <w:rPr>
          <w:szCs w:val="24"/>
        </w:rPr>
        <w:t>Mokytojas _____________________</w:t>
      </w:r>
      <w:r w:rsidRPr="00741754">
        <w:rPr>
          <w:szCs w:val="24"/>
        </w:rPr>
        <w:tab/>
        <w:t>20</w:t>
      </w:r>
      <w:r>
        <w:rPr>
          <w:szCs w:val="24"/>
        </w:rPr>
        <w:t>_</w:t>
      </w:r>
      <w:r w:rsidRPr="00741754">
        <w:rPr>
          <w:szCs w:val="24"/>
        </w:rPr>
        <w:t>_ m. _____________ mėn</w:t>
      </w:r>
      <w:r w:rsidR="002C0389">
        <w:rPr>
          <w:szCs w:val="24"/>
        </w:rPr>
        <w:t>.</w:t>
      </w:r>
      <w:r w:rsidRPr="00741754">
        <w:rPr>
          <w:szCs w:val="24"/>
        </w:rPr>
        <w:t xml:space="preserve"> </w:t>
      </w:r>
      <w:r w:rsidRPr="00741754">
        <w:rPr>
          <w:szCs w:val="24"/>
        </w:rPr>
        <w:tab/>
        <w:t>___ klasė</w:t>
      </w:r>
    </w:p>
    <w:p w14:paraId="4C09434A" w14:textId="77777777" w:rsidR="00340BAA" w:rsidRPr="00741754" w:rsidRDefault="00340BAA" w:rsidP="00340BAA">
      <w:pPr>
        <w:rPr>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67"/>
        <w:gridCol w:w="2528"/>
        <w:gridCol w:w="2268"/>
        <w:gridCol w:w="1984"/>
        <w:gridCol w:w="3544"/>
        <w:gridCol w:w="2268"/>
      </w:tblGrid>
      <w:tr w:rsidR="00340BAA" w:rsidRPr="00741754" w14:paraId="06EDB687" w14:textId="77777777" w:rsidTr="00340BAA">
        <w:tc>
          <w:tcPr>
            <w:tcW w:w="675" w:type="dxa"/>
          </w:tcPr>
          <w:p w14:paraId="1A6746FA" w14:textId="77777777" w:rsidR="00340BAA" w:rsidRPr="00741754" w:rsidRDefault="00340BAA" w:rsidP="00340BAA">
            <w:pPr>
              <w:jc w:val="center"/>
              <w:rPr>
                <w:szCs w:val="24"/>
              </w:rPr>
            </w:pPr>
            <w:r w:rsidRPr="00741754">
              <w:rPr>
                <w:szCs w:val="24"/>
              </w:rPr>
              <w:t xml:space="preserve">Data </w:t>
            </w:r>
          </w:p>
        </w:tc>
        <w:tc>
          <w:tcPr>
            <w:tcW w:w="1867" w:type="dxa"/>
          </w:tcPr>
          <w:p w14:paraId="071A972D" w14:textId="77777777" w:rsidR="00340BAA" w:rsidRPr="00741754" w:rsidRDefault="00340BAA" w:rsidP="00340BAA">
            <w:pPr>
              <w:jc w:val="center"/>
              <w:rPr>
                <w:szCs w:val="24"/>
              </w:rPr>
            </w:pPr>
            <w:r w:rsidRPr="00741754">
              <w:rPr>
                <w:szCs w:val="24"/>
              </w:rPr>
              <w:t xml:space="preserve">Temos, </w:t>
            </w:r>
          </w:p>
          <w:p w14:paraId="22264F39" w14:textId="77777777" w:rsidR="00340BAA" w:rsidRPr="00741754" w:rsidRDefault="00340BAA" w:rsidP="00340BAA">
            <w:pPr>
              <w:jc w:val="center"/>
              <w:rPr>
                <w:szCs w:val="24"/>
              </w:rPr>
            </w:pPr>
            <w:r w:rsidRPr="00741754">
              <w:rPr>
                <w:szCs w:val="24"/>
              </w:rPr>
              <w:t xml:space="preserve">potemės </w:t>
            </w:r>
          </w:p>
        </w:tc>
        <w:tc>
          <w:tcPr>
            <w:tcW w:w="2528" w:type="dxa"/>
          </w:tcPr>
          <w:p w14:paraId="32BA0830" w14:textId="77777777" w:rsidR="00340BAA" w:rsidRPr="00741754" w:rsidRDefault="00340BAA" w:rsidP="00340BAA">
            <w:pPr>
              <w:jc w:val="center"/>
              <w:rPr>
                <w:szCs w:val="24"/>
              </w:rPr>
            </w:pPr>
            <w:r w:rsidRPr="00741754">
              <w:rPr>
                <w:szCs w:val="24"/>
              </w:rPr>
              <w:t xml:space="preserve">Pamokos </w:t>
            </w:r>
          </w:p>
          <w:p w14:paraId="25D8E20C" w14:textId="77777777" w:rsidR="00340BAA" w:rsidRPr="00741754" w:rsidRDefault="00340BAA" w:rsidP="00340BAA">
            <w:pPr>
              <w:jc w:val="center"/>
              <w:rPr>
                <w:szCs w:val="24"/>
              </w:rPr>
            </w:pPr>
            <w:r w:rsidRPr="00741754">
              <w:rPr>
                <w:szCs w:val="24"/>
              </w:rPr>
              <w:t>uždaviniai</w:t>
            </w:r>
          </w:p>
        </w:tc>
        <w:tc>
          <w:tcPr>
            <w:tcW w:w="2268" w:type="dxa"/>
          </w:tcPr>
          <w:p w14:paraId="0C649A37" w14:textId="77777777" w:rsidR="00340BAA" w:rsidRPr="00741754" w:rsidRDefault="00340BAA" w:rsidP="00340BAA">
            <w:pPr>
              <w:jc w:val="center"/>
              <w:rPr>
                <w:szCs w:val="24"/>
              </w:rPr>
            </w:pPr>
            <w:r w:rsidRPr="00741754">
              <w:rPr>
                <w:szCs w:val="24"/>
              </w:rPr>
              <w:t>Mokymo ir lavinimo metodai</w:t>
            </w:r>
          </w:p>
        </w:tc>
        <w:tc>
          <w:tcPr>
            <w:tcW w:w="1984" w:type="dxa"/>
          </w:tcPr>
          <w:p w14:paraId="0A7CD7C5" w14:textId="77777777" w:rsidR="00340BAA" w:rsidRPr="00741754" w:rsidRDefault="00340BAA" w:rsidP="00340BAA">
            <w:pPr>
              <w:jc w:val="center"/>
              <w:rPr>
                <w:szCs w:val="24"/>
              </w:rPr>
            </w:pPr>
            <w:r w:rsidRPr="00741754">
              <w:rPr>
                <w:szCs w:val="24"/>
              </w:rPr>
              <w:t>Laukiami rezultatai</w:t>
            </w:r>
          </w:p>
        </w:tc>
        <w:tc>
          <w:tcPr>
            <w:tcW w:w="3544" w:type="dxa"/>
          </w:tcPr>
          <w:p w14:paraId="726E6559" w14:textId="77777777" w:rsidR="00340BAA" w:rsidRPr="00741754" w:rsidRDefault="00340BAA" w:rsidP="00340BAA">
            <w:pPr>
              <w:jc w:val="center"/>
              <w:rPr>
                <w:szCs w:val="24"/>
              </w:rPr>
            </w:pPr>
            <w:r w:rsidRPr="00741754">
              <w:rPr>
                <w:szCs w:val="24"/>
              </w:rPr>
              <w:t>Vertinimas</w:t>
            </w:r>
          </w:p>
        </w:tc>
        <w:tc>
          <w:tcPr>
            <w:tcW w:w="2268" w:type="dxa"/>
          </w:tcPr>
          <w:p w14:paraId="1032FDCC" w14:textId="77777777" w:rsidR="00340BAA" w:rsidRPr="00741754" w:rsidRDefault="00340BAA" w:rsidP="00340BAA">
            <w:pPr>
              <w:jc w:val="center"/>
              <w:rPr>
                <w:szCs w:val="24"/>
              </w:rPr>
            </w:pPr>
            <w:r w:rsidRPr="00741754">
              <w:rPr>
                <w:szCs w:val="24"/>
              </w:rPr>
              <w:t>Pastabos, integracija</w:t>
            </w:r>
          </w:p>
          <w:p w14:paraId="0F3F3555" w14:textId="77777777" w:rsidR="00340BAA" w:rsidRPr="00741754" w:rsidRDefault="00340BAA" w:rsidP="00340BAA">
            <w:pPr>
              <w:jc w:val="center"/>
              <w:rPr>
                <w:szCs w:val="24"/>
              </w:rPr>
            </w:pPr>
            <w:r w:rsidRPr="00741754">
              <w:rPr>
                <w:szCs w:val="24"/>
              </w:rPr>
              <w:t xml:space="preserve"> (dalykų, programų ryšiai)</w:t>
            </w:r>
          </w:p>
        </w:tc>
      </w:tr>
      <w:tr w:rsidR="00340BAA" w:rsidRPr="00741754" w14:paraId="154486C8" w14:textId="77777777" w:rsidTr="00340BAA">
        <w:tc>
          <w:tcPr>
            <w:tcW w:w="15134" w:type="dxa"/>
            <w:gridSpan w:val="7"/>
          </w:tcPr>
          <w:p w14:paraId="688018CE" w14:textId="77777777" w:rsidR="00340BAA" w:rsidRPr="00741754" w:rsidRDefault="00340BAA" w:rsidP="00340BAA">
            <w:pPr>
              <w:tabs>
                <w:tab w:val="left" w:pos="675"/>
              </w:tabs>
              <w:rPr>
                <w:szCs w:val="24"/>
              </w:rPr>
            </w:pPr>
            <w:r w:rsidRPr="00741754">
              <w:rPr>
                <w:szCs w:val="24"/>
              </w:rPr>
              <w:t xml:space="preserve">                X</w:t>
            </w:r>
          </w:p>
        </w:tc>
      </w:tr>
      <w:tr w:rsidR="00340BAA" w:rsidRPr="00741754" w14:paraId="671FFCB0" w14:textId="77777777" w:rsidTr="00340BAA">
        <w:tc>
          <w:tcPr>
            <w:tcW w:w="675" w:type="dxa"/>
          </w:tcPr>
          <w:p w14:paraId="00F3685F" w14:textId="77777777" w:rsidR="00340BAA" w:rsidRPr="00741754" w:rsidRDefault="00340BAA" w:rsidP="00340BAA">
            <w:pPr>
              <w:jc w:val="center"/>
              <w:rPr>
                <w:szCs w:val="24"/>
              </w:rPr>
            </w:pPr>
          </w:p>
        </w:tc>
        <w:tc>
          <w:tcPr>
            <w:tcW w:w="1867" w:type="dxa"/>
          </w:tcPr>
          <w:p w14:paraId="14F7C374" w14:textId="77777777" w:rsidR="00340BAA" w:rsidRPr="00741754" w:rsidRDefault="00340BAA" w:rsidP="00340BAA">
            <w:pPr>
              <w:pStyle w:val="Sraopastraipa"/>
              <w:numPr>
                <w:ilvl w:val="0"/>
                <w:numId w:val="21"/>
              </w:numPr>
              <w:ind w:left="-108" w:hanging="857"/>
              <w:rPr>
                <w:szCs w:val="24"/>
              </w:rPr>
            </w:pPr>
            <w:r w:rsidRPr="00741754">
              <w:rPr>
                <w:szCs w:val="24"/>
              </w:rPr>
              <w:t xml:space="preserve"> 1. </w:t>
            </w:r>
          </w:p>
        </w:tc>
        <w:tc>
          <w:tcPr>
            <w:tcW w:w="2528" w:type="dxa"/>
          </w:tcPr>
          <w:p w14:paraId="001202CD" w14:textId="77777777" w:rsidR="00340BAA" w:rsidRPr="00741754" w:rsidRDefault="00340BAA" w:rsidP="00340BAA">
            <w:pPr>
              <w:jc w:val="center"/>
              <w:rPr>
                <w:szCs w:val="24"/>
              </w:rPr>
            </w:pPr>
          </w:p>
        </w:tc>
        <w:tc>
          <w:tcPr>
            <w:tcW w:w="2268" w:type="dxa"/>
          </w:tcPr>
          <w:p w14:paraId="4E02204A" w14:textId="77777777" w:rsidR="00340BAA" w:rsidRPr="00741754" w:rsidRDefault="00340BAA" w:rsidP="00340BAA">
            <w:pPr>
              <w:jc w:val="center"/>
              <w:rPr>
                <w:szCs w:val="24"/>
              </w:rPr>
            </w:pPr>
          </w:p>
        </w:tc>
        <w:tc>
          <w:tcPr>
            <w:tcW w:w="1984" w:type="dxa"/>
          </w:tcPr>
          <w:p w14:paraId="429DA6B7" w14:textId="77777777" w:rsidR="00340BAA" w:rsidRPr="00741754" w:rsidRDefault="00340BAA" w:rsidP="00340BAA">
            <w:pPr>
              <w:jc w:val="center"/>
              <w:rPr>
                <w:szCs w:val="24"/>
              </w:rPr>
            </w:pPr>
          </w:p>
        </w:tc>
        <w:tc>
          <w:tcPr>
            <w:tcW w:w="3544" w:type="dxa"/>
          </w:tcPr>
          <w:p w14:paraId="35119299" w14:textId="77777777" w:rsidR="00340BAA" w:rsidRPr="00741754" w:rsidRDefault="00340BAA" w:rsidP="00340BAA">
            <w:pPr>
              <w:rPr>
                <w:sz w:val="20"/>
              </w:rPr>
            </w:pPr>
            <w:r w:rsidRPr="00741754">
              <w:rPr>
                <w:sz w:val="20"/>
              </w:rPr>
              <w:t>Diagnostinis, formuojamasis, apibendrinamasis, kaupiamasis.</w:t>
            </w:r>
          </w:p>
          <w:p w14:paraId="7E31C26F" w14:textId="77777777" w:rsidR="00340BAA" w:rsidRPr="00741754" w:rsidRDefault="00340BAA" w:rsidP="00340BAA">
            <w:pPr>
              <w:rPr>
                <w:szCs w:val="24"/>
              </w:rPr>
            </w:pPr>
            <w:r w:rsidRPr="00741754">
              <w:rPr>
                <w:sz w:val="20"/>
              </w:rPr>
              <w:t>Pvz. testas, savarankiškas darbas, interpretacija,</w:t>
            </w:r>
            <w:r>
              <w:rPr>
                <w:sz w:val="20"/>
              </w:rPr>
              <w:t xml:space="preserve"> </w:t>
            </w:r>
            <w:r w:rsidRPr="00741754">
              <w:rPr>
                <w:sz w:val="20"/>
              </w:rPr>
              <w:t>kontr. darbas</w:t>
            </w:r>
            <w:r>
              <w:rPr>
                <w:sz w:val="20"/>
              </w:rPr>
              <w:t xml:space="preserve"> </w:t>
            </w:r>
          </w:p>
        </w:tc>
        <w:tc>
          <w:tcPr>
            <w:tcW w:w="2268" w:type="dxa"/>
          </w:tcPr>
          <w:p w14:paraId="55FD07C5" w14:textId="77777777" w:rsidR="00340BAA" w:rsidRPr="00741754" w:rsidRDefault="00340BAA" w:rsidP="00340BAA">
            <w:pPr>
              <w:jc w:val="center"/>
              <w:rPr>
                <w:szCs w:val="24"/>
              </w:rPr>
            </w:pPr>
          </w:p>
        </w:tc>
      </w:tr>
      <w:tr w:rsidR="00340BAA" w:rsidRPr="00741754" w14:paraId="6DAD56C6" w14:textId="77777777" w:rsidTr="00340BAA">
        <w:tc>
          <w:tcPr>
            <w:tcW w:w="675" w:type="dxa"/>
          </w:tcPr>
          <w:p w14:paraId="512DC9E6" w14:textId="77777777" w:rsidR="00340BAA" w:rsidRPr="00741754" w:rsidRDefault="00340BAA" w:rsidP="00340BAA">
            <w:pPr>
              <w:jc w:val="center"/>
              <w:rPr>
                <w:szCs w:val="24"/>
              </w:rPr>
            </w:pPr>
          </w:p>
        </w:tc>
        <w:tc>
          <w:tcPr>
            <w:tcW w:w="1867" w:type="dxa"/>
          </w:tcPr>
          <w:p w14:paraId="64A74DDA" w14:textId="77777777" w:rsidR="00340BAA" w:rsidRPr="00741754" w:rsidRDefault="00340BAA" w:rsidP="00340BAA">
            <w:pPr>
              <w:pStyle w:val="Sraopastraipa"/>
              <w:numPr>
                <w:ilvl w:val="0"/>
                <w:numId w:val="21"/>
              </w:numPr>
              <w:ind w:left="-108" w:firstLine="0"/>
              <w:rPr>
                <w:szCs w:val="24"/>
              </w:rPr>
            </w:pPr>
          </w:p>
        </w:tc>
        <w:tc>
          <w:tcPr>
            <w:tcW w:w="2528" w:type="dxa"/>
          </w:tcPr>
          <w:p w14:paraId="0162811C" w14:textId="77777777" w:rsidR="00340BAA" w:rsidRPr="00741754" w:rsidRDefault="00340BAA" w:rsidP="00340BAA">
            <w:pPr>
              <w:jc w:val="center"/>
              <w:rPr>
                <w:szCs w:val="24"/>
              </w:rPr>
            </w:pPr>
          </w:p>
        </w:tc>
        <w:tc>
          <w:tcPr>
            <w:tcW w:w="2268" w:type="dxa"/>
          </w:tcPr>
          <w:p w14:paraId="3AFFCBA4" w14:textId="77777777" w:rsidR="00340BAA" w:rsidRPr="00741754" w:rsidRDefault="00340BAA" w:rsidP="00340BAA">
            <w:pPr>
              <w:jc w:val="center"/>
              <w:rPr>
                <w:szCs w:val="24"/>
              </w:rPr>
            </w:pPr>
          </w:p>
        </w:tc>
        <w:tc>
          <w:tcPr>
            <w:tcW w:w="1984" w:type="dxa"/>
          </w:tcPr>
          <w:p w14:paraId="02341C76" w14:textId="77777777" w:rsidR="00340BAA" w:rsidRPr="00741754" w:rsidRDefault="00340BAA" w:rsidP="00340BAA">
            <w:pPr>
              <w:jc w:val="center"/>
              <w:rPr>
                <w:szCs w:val="24"/>
              </w:rPr>
            </w:pPr>
          </w:p>
        </w:tc>
        <w:tc>
          <w:tcPr>
            <w:tcW w:w="3544" w:type="dxa"/>
          </w:tcPr>
          <w:p w14:paraId="24349D8E" w14:textId="77777777" w:rsidR="00340BAA" w:rsidRPr="00741754" w:rsidRDefault="00340BAA" w:rsidP="00340BAA">
            <w:pPr>
              <w:jc w:val="center"/>
              <w:rPr>
                <w:szCs w:val="24"/>
              </w:rPr>
            </w:pPr>
          </w:p>
        </w:tc>
        <w:tc>
          <w:tcPr>
            <w:tcW w:w="2268" w:type="dxa"/>
          </w:tcPr>
          <w:p w14:paraId="118D1D65" w14:textId="77777777" w:rsidR="00340BAA" w:rsidRPr="00741754" w:rsidRDefault="00340BAA" w:rsidP="00340BAA">
            <w:pPr>
              <w:tabs>
                <w:tab w:val="left" w:pos="675"/>
              </w:tabs>
              <w:jc w:val="center"/>
              <w:rPr>
                <w:szCs w:val="24"/>
              </w:rPr>
            </w:pPr>
          </w:p>
        </w:tc>
      </w:tr>
      <w:tr w:rsidR="00340BAA" w:rsidRPr="00741754" w14:paraId="4C242D9F" w14:textId="77777777" w:rsidTr="00340BAA">
        <w:tc>
          <w:tcPr>
            <w:tcW w:w="675" w:type="dxa"/>
          </w:tcPr>
          <w:p w14:paraId="2DE6D4C7" w14:textId="77777777" w:rsidR="00340BAA" w:rsidRPr="00741754" w:rsidRDefault="00340BAA" w:rsidP="00340BAA">
            <w:pPr>
              <w:jc w:val="center"/>
              <w:rPr>
                <w:szCs w:val="24"/>
              </w:rPr>
            </w:pPr>
          </w:p>
        </w:tc>
        <w:tc>
          <w:tcPr>
            <w:tcW w:w="1867" w:type="dxa"/>
          </w:tcPr>
          <w:p w14:paraId="0B7DB109" w14:textId="77777777" w:rsidR="00340BAA" w:rsidRPr="00741754" w:rsidRDefault="00340BAA" w:rsidP="00340BAA">
            <w:pPr>
              <w:pStyle w:val="Sraopastraipa"/>
              <w:numPr>
                <w:ilvl w:val="0"/>
                <w:numId w:val="21"/>
              </w:numPr>
              <w:ind w:left="-108" w:firstLine="0"/>
              <w:rPr>
                <w:szCs w:val="24"/>
              </w:rPr>
            </w:pPr>
          </w:p>
        </w:tc>
        <w:tc>
          <w:tcPr>
            <w:tcW w:w="2528" w:type="dxa"/>
          </w:tcPr>
          <w:p w14:paraId="6FFD5878" w14:textId="77777777" w:rsidR="00340BAA" w:rsidRPr="00741754" w:rsidRDefault="00340BAA" w:rsidP="00340BAA">
            <w:pPr>
              <w:rPr>
                <w:szCs w:val="24"/>
              </w:rPr>
            </w:pPr>
          </w:p>
        </w:tc>
        <w:tc>
          <w:tcPr>
            <w:tcW w:w="2268" w:type="dxa"/>
          </w:tcPr>
          <w:p w14:paraId="6537E841" w14:textId="77777777" w:rsidR="00340BAA" w:rsidRPr="00741754" w:rsidRDefault="00340BAA" w:rsidP="00340BAA">
            <w:pPr>
              <w:jc w:val="center"/>
              <w:rPr>
                <w:szCs w:val="24"/>
              </w:rPr>
            </w:pPr>
          </w:p>
        </w:tc>
        <w:tc>
          <w:tcPr>
            <w:tcW w:w="1984" w:type="dxa"/>
          </w:tcPr>
          <w:p w14:paraId="2CD5FEC6" w14:textId="77777777" w:rsidR="00340BAA" w:rsidRPr="00741754" w:rsidRDefault="00340BAA" w:rsidP="00340BAA">
            <w:pPr>
              <w:jc w:val="center"/>
              <w:rPr>
                <w:szCs w:val="24"/>
              </w:rPr>
            </w:pPr>
          </w:p>
        </w:tc>
        <w:tc>
          <w:tcPr>
            <w:tcW w:w="3544" w:type="dxa"/>
          </w:tcPr>
          <w:p w14:paraId="289BC0C2" w14:textId="77777777" w:rsidR="00340BAA" w:rsidRPr="00741754" w:rsidRDefault="00340BAA" w:rsidP="00340BAA">
            <w:pPr>
              <w:jc w:val="center"/>
              <w:rPr>
                <w:szCs w:val="24"/>
              </w:rPr>
            </w:pPr>
          </w:p>
        </w:tc>
        <w:tc>
          <w:tcPr>
            <w:tcW w:w="2268" w:type="dxa"/>
          </w:tcPr>
          <w:p w14:paraId="7A3E893F" w14:textId="77777777" w:rsidR="00340BAA" w:rsidRPr="00741754" w:rsidRDefault="00340BAA" w:rsidP="00340BAA">
            <w:pPr>
              <w:jc w:val="center"/>
              <w:rPr>
                <w:szCs w:val="24"/>
              </w:rPr>
            </w:pPr>
          </w:p>
        </w:tc>
      </w:tr>
      <w:tr w:rsidR="00340BAA" w:rsidRPr="00741754" w14:paraId="5131F2F3" w14:textId="77777777" w:rsidTr="00340BAA">
        <w:tc>
          <w:tcPr>
            <w:tcW w:w="675" w:type="dxa"/>
          </w:tcPr>
          <w:p w14:paraId="22F710CB" w14:textId="77777777" w:rsidR="00340BAA" w:rsidRPr="00741754" w:rsidRDefault="00340BAA" w:rsidP="00340BAA">
            <w:pPr>
              <w:jc w:val="center"/>
              <w:rPr>
                <w:szCs w:val="24"/>
              </w:rPr>
            </w:pPr>
          </w:p>
        </w:tc>
        <w:tc>
          <w:tcPr>
            <w:tcW w:w="1867" w:type="dxa"/>
          </w:tcPr>
          <w:p w14:paraId="7B4C0207" w14:textId="77777777" w:rsidR="00340BAA" w:rsidRPr="00741754" w:rsidRDefault="00340BAA" w:rsidP="00340BAA">
            <w:pPr>
              <w:rPr>
                <w:szCs w:val="24"/>
              </w:rPr>
            </w:pPr>
            <w:r>
              <w:rPr>
                <w:szCs w:val="24"/>
              </w:rPr>
              <w:t>...</w:t>
            </w:r>
          </w:p>
        </w:tc>
        <w:tc>
          <w:tcPr>
            <w:tcW w:w="2528" w:type="dxa"/>
          </w:tcPr>
          <w:p w14:paraId="2DF6AEEB" w14:textId="77777777" w:rsidR="00340BAA" w:rsidRPr="00741754" w:rsidRDefault="00340BAA" w:rsidP="00340BAA">
            <w:pPr>
              <w:rPr>
                <w:szCs w:val="24"/>
              </w:rPr>
            </w:pPr>
          </w:p>
        </w:tc>
        <w:tc>
          <w:tcPr>
            <w:tcW w:w="2268" w:type="dxa"/>
          </w:tcPr>
          <w:p w14:paraId="6BA14842" w14:textId="77777777" w:rsidR="00340BAA" w:rsidRPr="00741754" w:rsidRDefault="00340BAA" w:rsidP="00340BAA">
            <w:pPr>
              <w:jc w:val="center"/>
              <w:rPr>
                <w:szCs w:val="24"/>
              </w:rPr>
            </w:pPr>
          </w:p>
        </w:tc>
        <w:tc>
          <w:tcPr>
            <w:tcW w:w="1984" w:type="dxa"/>
          </w:tcPr>
          <w:p w14:paraId="255DF27B" w14:textId="77777777" w:rsidR="00340BAA" w:rsidRPr="00741754" w:rsidRDefault="00340BAA" w:rsidP="00340BAA">
            <w:pPr>
              <w:jc w:val="center"/>
              <w:rPr>
                <w:szCs w:val="24"/>
              </w:rPr>
            </w:pPr>
          </w:p>
        </w:tc>
        <w:tc>
          <w:tcPr>
            <w:tcW w:w="3544" w:type="dxa"/>
          </w:tcPr>
          <w:p w14:paraId="202C1EBE" w14:textId="77777777" w:rsidR="00340BAA" w:rsidRPr="00741754" w:rsidRDefault="00340BAA" w:rsidP="00340BAA">
            <w:pPr>
              <w:jc w:val="center"/>
              <w:rPr>
                <w:szCs w:val="24"/>
              </w:rPr>
            </w:pPr>
          </w:p>
        </w:tc>
        <w:tc>
          <w:tcPr>
            <w:tcW w:w="2268" w:type="dxa"/>
          </w:tcPr>
          <w:p w14:paraId="57A4327E" w14:textId="77777777" w:rsidR="00340BAA" w:rsidRPr="00741754" w:rsidRDefault="00340BAA" w:rsidP="00340BAA">
            <w:pPr>
              <w:jc w:val="center"/>
              <w:rPr>
                <w:szCs w:val="24"/>
              </w:rPr>
            </w:pPr>
          </w:p>
        </w:tc>
      </w:tr>
    </w:tbl>
    <w:p w14:paraId="044232B1" w14:textId="77777777" w:rsidR="00340BAA" w:rsidRPr="00741754" w:rsidRDefault="00340BAA" w:rsidP="00340BAA">
      <w:pPr>
        <w:rPr>
          <w:szCs w:val="24"/>
        </w:rPr>
      </w:pPr>
      <w:r w:rsidRPr="00741754">
        <w:rPr>
          <w:szCs w:val="24"/>
        </w:rPr>
        <w:t>Prie temos plano reikia nurodyti mokinių pasiekimų ir pažangos įvertinimą pagal pasiekimų lygius.</w:t>
      </w:r>
    </w:p>
    <w:p w14:paraId="7A9F5EAE" w14:textId="77777777" w:rsidR="00340BAA" w:rsidRPr="00741754" w:rsidRDefault="00340BAA" w:rsidP="00340BAA">
      <w:pPr>
        <w:rPr>
          <w:szCs w:val="24"/>
        </w:rPr>
      </w:pPr>
      <w:r w:rsidRPr="00741754">
        <w:rPr>
          <w:szCs w:val="24"/>
        </w:rPr>
        <w:t xml:space="preserve">Pvz.  </w:t>
      </w: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1993"/>
        <w:gridCol w:w="2162"/>
        <w:gridCol w:w="1993"/>
        <w:gridCol w:w="2260"/>
        <w:gridCol w:w="2648"/>
        <w:gridCol w:w="1996"/>
      </w:tblGrid>
      <w:tr w:rsidR="00340BAA" w:rsidRPr="00741754" w14:paraId="72031870" w14:textId="77777777" w:rsidTr="00340BAA">
        <w:trPr>
          <w:trHeight w:val="332"/>
        </w:trPr>
        <w:tc>
          <w:tcPr>
            <w:tcW w:w="3986" w:type="dxa"/>
            <w:gridSpan w:val="2"/>
          </w:tcPr>
          <w:p w14:paraId="4F0023C2" w14:textId="77777777" w:rsidR="00340BAA" w:rsidRPr="00741754" w:rsidRDefault="00340BAA" w:rsidP="00340BAA">
            <w:pPr>
              <w:jc w:val="center"/>
              <w:rPr>
                <w:b/>
                <w:szCs w:val="24"/>
              </w:rPr>
            </w:pPr>
            <w:r w:rsidRPr="00741754">
              <w:rPr>
                <w:b/>
                <w:szCs w:val="24"/>
              </w:rPr>
              <w:t>Pasiekimų ir pažangos įvertinimas</w:t>
            </w:r>
          </w:p>
        </w:tc>
        <w:tc>
          <w:tcPr>
            <w:tcW w:w="11059" w:type="dxa"/>
            <w:gridSpan w:val="5"/>
          </w:tcPr>
          <w:p w14:paraId="5368AEB4" w14:textId="77777777" w:rsidR="00340BAA" w:rsidRPr="00741754" w:rsidRDefault="00340BAA" w:rsidP="00340BAA">
            <w:pPr>
              <w:jc w:val="center"/>
              <w:rPr>
                <w:b/>
                <w:szCs w:val="24"/>
              </w:rPr>
            </w:pPr>
            <w:r w:rsidRPr="00741754">
              <w:rPr>
                <w:b/>
                <w:szCs w:val="24"/>
              </w:rPr>
              <w:t>Pasiekimų lygiai</w:t>
            </w:r>
          </w:p>
        </w:tc>
      </w:tr>
      <w:tr w:rsidR="00340BAA" w:rsidRPr="00741754" w14:paraId="6FAF8094" w14:textId="77777777" w:rsidTr="00340BAA">
        <w:trPr>
          <w:trHeight w:val="332"/>
        </w:trPr>
        <w:tc>
          <w:tcPr>
            <w:tcW w:w="1993" w:type="dxa"/>
          </w:tcPr>
          <w:p w14:paraId="7BCD73D9" w14:textId="77777777" w:rsidR="00340BAA" w:rsidRPr="00741754" w:rsidRDefault="00340BAA" w:rsidP="00340BAA">
            <w:pPr>
              <w:jc w:val="center"/>
              <w:rPr>
                <w:szCs w:val="24"/>
              </w:rPr>
            </w:pPr>
            <w:r w:rsidRPr="00741754">
              <w:rPr>
                <w:szCs w:val="24"/>
              </w:rPr>
              <w:t>Būdas</w:t>
            </w:r>
          </w:p>
        </w:tc>
        <w:tc>
          <w:tcPr>
            <w:tcW w:w="1993" w:type="dxa"/>
          </w:tcPr>
          <w:p w14:paraId="13E25315" w14:textId="77777777" w:rsidR="00340BAA" w:rsidRPr="00741754" w:rsidRDefault="00340BAA" w:rsidP="00340BAA">
            <w:pPr>
              <w:jc w:val="center"/>
              <w:rPr>
                <w:szCs w:val="24"/>
              </w:rPr>
            </w:pPr>
            <w:r w:rsidRPr="00741754">
              <w:rPr>
                <w:szCs w:val="24"/>
              </w:rPr>
              <w:t>Data</w:t>
            </w:r>
          </w:p>
        </w:tc>
        <w:tc>
          <w:tcPr>
            <w:tcW w:w="2162" w:type="dxa"/>
          </w:tcPr>
          <w:p w14:paraId="6C99FADB" w14:textId="77777777" w:rsidR="00340BAA" w:rsidRPr="00741754" w:rsidRDefault="00340BAA" w:rsidP="00340BAA">
            <w:pPr>
              <w:jc w:val="center"/>
              <w:rPr>
                <w:szCs w:val="24"/>
              </w:rPr>
            </w:pPr>
            <w:r w:rsidRPr="00741754">
              <w:rPr>
                <w:szCs w:val="24"/>
              </w:rPr>
              <w:t>Aukštesnysis</w:t>
            </w:r>
          </w:p>
          <w:p w14:paraId="6A39A688" w14:textId="77777777" w:rsidR="00340BAA" w:rsidRPr="00741754" w:rsidRDefault="00340BAA" w:rsidP="00340BAA">
            <w:pPr>
              <w:jc w:val="center"/>
              <w:rPr>
                <w:szCs w:val="24"/>
              </w:rPr>
            </w:pPr>
            <w:r w:rsidRPr="00741754">
              <w:rPr>
                <w:szCs w:val="24"/>
              </w:rPr>
              <w:t>(9-10)</w:t>
            </w:r>
          </w:p>
        </w:tc>
        <w:tc>
          <w:tcPr>
            <w:tcW w:w="1993" w:type="dxa"/>
          </w:tcPr>
          <w:p w14:paraId="40B69CBA" w14:textId="77777777" w:rsidR="00340BAA" w:rsidRPr="00741754" w:rsidRDefault="00340BAA" w:rsidP="00340BAA">
            <w:pPr>
              <w:jc w:val="center"/>
              <w:rPr>
                <w:szCs w:val="24"/>
              </w:rPr>
            </w:pPr>
            <w:r w:rsidRPr="00741754">
              <w:rPr>
                <w:szCs w:val="24"/>
              </w:rPr>
              <w:t>Pagrindinis</w:t>
            </w:r>
          </w:p>
          <w:p w14:paraId="38A765EF" w14:textId="77777777" w:rsidR="00340BAA" w:rsidRPr="00741754" w:rsidRDefault="00340BAA" w:rsidP="00340BAA">
            <w:pPr>
              <w:jc w:val="center"/>
              <w:rPr>
                <w:szCs w:val="24"/>
              </w:rPr>
            </w:pPr>
            <w:r w:rsidRPr="00741754">
              <w:rPr>
                <w:szCs w:val="24"/>
              </w:rPr>
              <w:t>(6-8)</w:t>
            </w:r>
          </w:p>
        </w:tc>
        <w:tc>
          <w:tcPr>
            <w:tcW w:w="2260" w:type="dxa"/>
          </w:tcPr>
          <w:p w14:paraId="08FE5DEA" w14:textId="77777777" w:rsidR="00340BAA" w:rsidRPr="00741754" w:rsidRDefault="00340BAA" w:rsidP="00340BAA">
            <w:pPr>
              <w:jc w:val="center"/>
              <w:rPr>
                <w:szCs w:val="24"/>
              </w:rPr>
            </w:pPr>
            <w:r w:rsidRPr="00741754">
              <w:rPr>
                <w:szCs w:val="24"/>
              </w:rPr>
              <w:t>Patenkinamas</w:t>
            </w:r>
          </w:p>
          <w:p w14:paraId="2165968D" w14:textId="77777777" w:rsidR="00340BAA" w:rsidRPr="00741754" w:rsidRDefault="00340BAA" w:rsidP="00340BAA">
            <w:pPr>
              <w:jc w:val="center"/>
              <w:rPr>
                <w:szCs w:val="24"/>
              </w:rPr>
            </w:pPr>
            <w:r w:rsidRPr="00741754">
              <w:rPr>
                <w:szCs w:val="24"/>
              </w:rPr>
              <w:t>(5-4)</w:t>
            </w:r>
          </w:p>
        </w:tc>
        <w:tc>
          <w:tcPr>
            <w:tcW w:w="2648" w:type="dxa"/>
          </w:tcPr>
          <w:p w14:paraId="514D7012" w14:textId="77777777" w:rsidR="00340BAA" w:rsidRPr="00741754" w:rsidRDefault="00340BAA" w:rsidP="00340BAA">
            <w:pPr>
              <w:jc w:val="center"/>
              <w:rPr>
                <w:szCs w:val="24"/>
              </w:rPr>
            </w:pPr>
            <w:r w:rsidRPr="00741754">
              <w:rPr>
                <w:szCs w:val="24"/>
              </w:rPr>
              <w:t>Nepatenkinamas</w:t>
            </w:r>
          </w:p>
          <w:p w14:paraId="22D13C01" w14:textId="77777777" w:rsidR="00340BAA" w:rsidRPr="00741754" w:rsidRDefault="00340BAA" w:rsidP="00340BAA">
            <w:pPr>
              <w:jc w:val="center"/>
              <w:rPr>
                <w:szCs w:val="24"/>
              </w:rPr>
            </w:pPr>
            <w:r w:rsidRPr="00741754">
              <w:rPr>
                <w:szCs w:val="24"/>
              </w:rPr>
              <w:t>(1-3)</w:t>
            </w:r>
          </w:p>
        </w:tc>
        <w:tc>
          <w:tcPr>
            <w:tcW w:w="1996" w:type="dxa"/>
          </w:tcPr>
          <w:p w14:paraId="4FF7C78E" w14:textId="77777777" w:rsidR="00340BAA" w:rsidRPr="00741754" w:rsidRDefault="00340BAA" w:rsidP="00340BAA">
            <w:pPr>
              <w:jc w:val="center"/>
              <w:rPr>
                <w:szCs w:val="24"/>
              </w:rPr>
            </w:pPr>
            <w:r w:rsidRPr="00741754">
              <w:rPr>
                <w:szCs w:val="24"/>
              </w:rPr>
              <w:t>Pastabos</w:t>
            </w:r>
          </w:p>
        </w:tc>
      </w:tr>
      <w:tr w:rsidR="00340BAA" w:rsidRPr="00741754" w14:paraId="7423CFEA" w14:textId="77777777" w:rsidTr="00340BAA">
        <w:trPr>
          <w:trHeight w:val="338"/>
        </w:trPr>
        <w:tc>
          <w:tcPr>
            <w:tcW w:w="1993" w:type="dxa"/>
          </w:tcPr>
          <w:p w14:paraId="3AE4A07B" w14:textId="77777777" w:rsidR="00340BAA" w:rsidRPr="00741754" w:rsidRDefault="00340BAA" w:rsidP="00340BAA">
            <w:pPr>
              <w:rPr>
                <w:szCs w:val="24"/>
              </w:rPr>
            </w:pPr>
            <w:r w:rsidRPr="00741754">
              <w:rPr>
                <w:szCs w:val="24"/>
              </w:rPr>
              <w:t>Kontr. darbas</w:t>
            </w:r>
          </w:p>
        </w:tc>
        <w:tc>
          <w:tcPr>
            <w:tcW w:w="1993" w:type="dxa"/>
          </w:tcPr>
          <w:p w14:paraId="6FED6C1E" w14:textId="77777777" w:rsidR="00340BAA" w:rsidRPr="00741754" w:rsidRDefault="00340BAA" w:rsidP="00340BAA">
            <w:pPr>
              <w:rPr>
                <w:szCs w:val="24"/>
              </w:rPr>
            </w:pPr>
          </w:p>
        </w:tc>
        <w:tc>
          <w:tcPr>
            <w:tcW w:w="2162" w:type="dxa"/>
          </w:tcPr>
          <w:p w14:paraId="0259A826" w14:textId="77777777" w:rsidR="00340BAA" w:rsidRPr="00741754" w:rsidRDefault="00340BAA" w:rsidP="00340BAA">
            <w:pPr>
              <w:rPr>
                <w:szCs w:val="24"/>
              </w:rPr>
            </w:pPr>
          </w:p>
        </w:tc>
        <w:tc>
          <w:tcPr>
            <w:tcW w:w="1993" w:type="dxa"/>
          </w:tcPr>
          <w:p w14:paraId="449466FD" w14:textId="77777777" w:rsidR="00340BAA" w:rsidRPr="00741754" w:rsidRDefault="00340BAA" w:rsidP="00340BAA">
            <w:pPr>
              <w:rPr>
                <w:szCs w:val="24"/>
              </w:rPr>
            </w:pPr>
          </w:p>
        </w:tc>
        <w:tc>
          <w:tcPr>
            <w:tcW w:w="2260" w:type="dxa"/>
          </w:tcPr>
          <w:p w14:paraId="0C3FBFB3" w14:textId="77777777" w:rsidR="00340BAA" w:rsidRPr="00741754" w:rsidRDefault="00340BAA" w:rsidP="00340BAA">
            <w:pPr>
              <w:rPr>
                <w:szCs w:val="24"/>
              </w:rPr>
            </w:pPr>
          </w:p>
        </w:tc>
        <w:tc>
          <w:tcPr>
            <w:tcW w:w="2648" w:type="dxa"/>
          </w:tcPr>
          <w:p w14:paraId="04A9DA99" w14:textId="77777777" w:rsidR="00340BAA" w:rsidRPr="00741754" w:rsidRDefault="00340BAA" w:rsidP="00340BAA">
            <w:pPr>
              <w:rPr>
                <w:szCs w:val="24"/>
              </w:rPr>
            </w:pPr>
          </w:p>
        </w:tc>
        <w:tc>
          <w:tcPr>
            <w:tcW w:w="1996" w:type="dxa"/>
          </w:tcPr>
          <w:p w14:paraId="0333C546" w14:textId="77777777" w:rsidR="00340BAA" w:rsidRPr="00741754" w:rsidRDefault="00340BAA" w:rsidP="00340BAA">
            <w:pPr>
              <w:rPr>
                <w:szCs w:val="24"/>
              </w:rPr>
            </w:pPr>
          </w:p>
        </w:tc>
      </w:tr>
    </w:tbl>
    <w:p w14:paraId="1CEC3AC6" w14:textId="77777777" w:rsidR="00340BAA" w:rsidRDefault="00340BAA" w:rsidP="00340BAA">
      <w:pPr>
        <w:rPr>
          <w:szCs w:val="24"/>
        </w:rPr>
      </w:pPr>
    </w:p>
    <w:p w14:paraId="2D978497" w14:textId="77777777" w:rsidR="00340BAA" w:rsidRDefault="00340BAA" w:rsidP="00340BAA">
      <w:pPr>
        <w:jc w:val="right"/>
      </w:pPr>
      <w:r>
        <w:t>Priedas Nr. 3</w:t>
      </w:r>
    </w:p>
    <w:p w14:paraId="28C65359" w14:textId="77777777" w:rsidR="00340BAA" w:rsidRPr="009911E0" w:rsidRDefault="00340BAA" w:rsidP="00340BAA">
      <w:pPr>
        <w:jc w:val="center"/>
        <w:rPr>
          <w:szCs w:val="24"/>
        </w:rPr>
      </w:pPr>
      <w:r w:rsidRPr="009911E0">
        <w:rPr>
          <w:szCs w:val="24"/>
        </w:rPr>
        <w:t>PAMOKOS PLANAS</w:t>
      </w:r>
    </w:p>
    <w:p w14:paraId="5B78438A" w14:textId="77777777" w:rsidR="00340BAA" w:rsidRPr="009911E0" w:rsidRDefault="00340BAA" w:rsidP="00340BAA">
      <w:pPr>
        <w:numPr>
          <w:ilvl w:val="0"/>
          <w:numId w:val="22"/>
        </w:numPr>
        <w:spacing w:line="360" w:lineRule="auto"/>
        <w:rPr>
          <w:szCs w:val="24"/>
        </w:rPr>
      </w:pPr>
      <w:r w:rsidRPr="009911E0">
        <w:rPr>
          <w:szCs w:val="24"/>
        </w:rPr>
        <w:t>Klasė, data.</w:t>
      </w:r>
    </w:p>
    <w:p w14:paraId="2FC3E68A" w14:textId="77777777" w:rsidR="00340BAA" w:rsidRDefault="00340BAA" w:rsidP="00340BAA">
      <w:pPr>
        <w:numPr>
          <w:ilvl w:val="0"/>
          <w:numId w:val="22"/>
        </w:numPr>
        <w:spacing w:line="360" w:lineRule="auto"/>
        <w:rPr>
          <w:szCs w:val="24"/>
        </w:rPr>
      </w:pPr>
      <w:r w:rsidRPr="009911E0">
        <w:rPr>
          <w:szCs w:val="24"/>
        </w:rPr>
        <w:t>Pamokos tema.</w:t>
      </w:r>
    </w:p>
    <w:p w14:paraId="09701B12" w14:textId="77777777" w:rsidR="00340BAA" w:rsidRPr="009911E0" w:rsidRDefault="00340BAA" w:rsidP="00340BAA">
      <w:pPr>
        <w:numPr>
          <w:ilvl w:val="0"/>
          <w:numId w:val="22"/>
        </w:numPr>
        <w:spacing w:line="360" w:lineRule="auto"/>
        <w:rPr>
          <w:szCs w:val="24"/>
        </w:rPr>
      </w:pPr>
      <w:r>
        <w:rPr>
          <w:szCs w:val="24"/>
        </w:rPr>
        <w:t>Ugdomos kompetencijos.</w:t>
      </w:r>
    </w:p>
    <w:p w14:paraId="2CCB3A56" w14:textId="77777777" w:rsidR="00340BAA" w:rsidRPr="009911E0" w:rsidRDefault="00340BAA" w:rsidP="00340BAA">
      <w:pPr>
        <w:numPr>
          <w:ilvl w:val="0"/>
          <w:numId w:val="22"/>
        </w:numPr>
        <w:spacing w:line="360" w:lineRule="auto"/>
        <w:rPr>
          <w:szCs w:val="24"/>
        </w:rPr>
      </w:pPr>
      <w:r>
        <w:rPr>
          <w:szCs w:val="24"/>
        </w:rPr>
        <w:t>Pamokos uždavinys</w:t>
      </w:r>
      <w:r w:rsidRPr="009911E0">
        <w:rPr>
          <w:szCs w:val="24"/>
        </w:rPr>
        <w:t xml:space="preserve"> (sąlygos + mokinių veikla + veiklos rezultatas + rezultato pamatavimo kriterijai).</w:t>
      </w:r>
    </w:p>
    <w:p w14:paraId="0B89C2F2" w14:textId="77777777" w:rsidR="00340BAA" w:rsidRDefault="00340BAA" w:rsidP="00340BAA">
      <w:pPr>
        <w:numPr>
          <w:ilvl w:val="0"/>
          <w:numId w:val="22"/>
        </w:numPr>
        <w:spacing w:line="360" w:lineRule="auto"/>
        <w:rPr>
          <w:szCs w:val="24"/>
        </w:rPr>
      </w:pPr>
      <w:r w:rsidRPr="009911E0">
        <w:rPr>
          <w:szCs w:val="24"/>
        </w:rPr>
        <w:t>Mokinių vertinimas</w:t>
      </w:r>
      <w:r>
        <w:rPr>
          <w:szCs w:val="24"/>
        </w:rPr>
        <w:t>/refleksija/įsivertinimas</w:t>
      </w:r>
      <w:r w:rsidRPr="009911E0">
        <w:rPr>
          <w:szCs w:val="24"/>
        </w:rPr>
        <w:t xml:space="preserve"> pamokos metu.</w:t>
      </w:r>
    </w:p>
    <w:p w14:paraId="3F087F40" w14:textId="77777777" w:rsidR="00340BAA" w:rsidRPr="00640361" w:rsidRDefault="00340BAA" w:rsidP="00340BAA">
      <w:pPr>
        <w:spacing w:line="360" w:lineRule="auto"/>
        <w:ind w:left="360"/>
        <w:rPr>
          <w:szCs w:val="24"/>
        </w:rPr>
      </w:pPr>
      <w:r w:rsidRPr="00640361">
        <w:rPr>
          <w:szCs w:val="24"/>
        </w:rPr>
        <w:t xml:space="preserve">Pastaba. Pamokos eigą mokytojas išdėsto savo nuožiūrą. </w:t>
      </w:r>
    </w:p>
    <w:p w14:paraId="4406A313" w14:textId="77777777" w:rsidR="00340BAA" w:rsidRDefault="00340BAA" w:rsidP="00340BAA">
      <w:pPr>
        <w:spacing w:line="360" w:lineRule="auto"/>
        <w:ind w:left="3888"/>
        <w:jc w:val="right"/>
        <w:rPr>
          <w:color w:val="000000"/>
        </w:rPr>
      </w:pPr>
    </w:p>
    <w:p w14:paraId="4DAAEE29" w14:textId="77777777" w:rsidR="00340BAA" w:rsidRPr="00640361" w:rsidRDefault="00340BAA" w:rsidP="00340BAA">
      <w:pPr>
        <w:spacing w:line="360" w:lineRule="auto"/>
        <w:ind w:left="3888"/>
        <w:jc w:val="right"/>
        <w:rPr>
          <w:szCs w:val="24"/>
        </w:rPr>
      </w:pPr>
      <w:r>
        <w:rPr>
          <w:color w:val="000000"/>
        </w:rPr>
        <w:lastRenderedPageBreak/>
        <w:t>Priedas Nr. 4</w:t>
      </w:r>
    </w:p>
    <w:p w14:paraId="317F8811" w14:textId="77777777" w:rsidR="00340BAA" w:rsidRPr="002E279F" w:rsidRDefault="00340BAA" w:rsidP="00340BAA">
      <w:pPr>
        <w:ind w:left="11664"/>
      </w:pPr>
      <w:r w:rsidRPr="002E279F">
        <w:t>TVIRTINU</w:t>
      </w:r>
    </w:p>
    <w:p w14:paraId="0493C09B" w14:textId="77777777" w:rsidR="00340BAA" w:rsidRPr="002E279F" w:rsidRDefault="00340BAA" w:rsidP="00340BAA">
      <w:pPr>
        <w:ind w:left="11664"/>
      </w:pPr>
      <w:r w:rsidRPr="002E279F">
        <w:t>Šalčininkų „Santarvės“</w:t>
      </w:r>
    </w:p>
    <w:p w14:paraId="3350B847" w14:textId="77777777" w:rsidR="00340BAA" w:rsidRPr="002E279F" w:rsidRDefault="00340BAA" w:rsidP="00340BAA">
      <w:pPr>
        <w:ind w:left="11664"/>
      </w:pPr>
      <w:r w:rsidRPr="002E279F">
        <w:t>gimnazijos direktorė</w:t>
      </w:r>
    </w:p>
    <w:p w14:paraId="3ABA3796" w14:textId="77777777" w:rsidR="00340BAA" w:rsidRPr="002E279F" w:rsidRDefault="00340BAA" w:rsidP="00340BAA">
      <w:pPr>
        <w:ind w:left="11664"/>
        <w:rPr>
          <w:sz w:val="28"/>
          <w:szCs w:val="24"/>
        </w:rPr>
      </w:pPr>
      <w:r w:rsidRPr="002E279F">
        <w:t>______ Inga Marciševska</w:t>
      </w:r>
    </w:p>
    <w:p w14:paraId="14F34D63" w14:textId="77777777" w:rsidR="00340BAA" w:rsidRDefault="00340BAA" w:rsidP="00340BAA">
      <w:pPr>
        <w:jc w:val="center"/>
        <w:rPr>
          <w:b/>
          <w:szCs w:val="24"/>
        </w:rPr>
      </w:pPr>
    </w:p>
    <w:p w14:paraId="54EC84EA" w14:textId="77777777" w:rsidR="00340BAA" w:rsidRPr="00C3389C" w:rsidRDefault="00340BAA" w:rsidP="00340BAA">
      <w:pPr>
        <w:jc w:val="center"/>
        <w:rPr>
          <w:b/>
          <w:szCs w:val="24"/>
        </w:rPr>
      </w:pPr>
      <w:r w:rsidRPr="00C3389C">
        <w:rPr>
          <w:b/>
          <w:szCs w:val="24"/>
        </w:rPr>
        <w:t>ŠALČININKŲ „SANTARVĖS“ GIMNAZIJA</w:t>
      </w:r>
    </w:p>
    <w:p w14:paraId="10B3D675" w14:textId="77777777" w:rsidR="00340BAA" w:rsidRDefault="00340BAA" w:rsidP="00340BAA">
      <w:pPr>
        <w:jc w:val="center"/>
        <w:rPr>
          <w:b/>
          <w:szCs w:val="24"/>
        </w:rPr>
      </w:pPr>
      <w:r w:rsidRPr="00C3389C">
        <w:rPr>
          <w:b/>
          <w:szCs w:val="24"/>
        </w:rPr>
        <w:t>PRITAIKYTA</w:t>
      </w:r>
      <w:r>
        <w:rPr>
          <w:b/>
          <w:szCs w:val="24"/>
        </w:rPr>
        <w:t>/INDIVIDUALIZUOTA</w:t>
      </w:r>
      <w:r w:rsidRPr="00C3389C">
        <w:rPr>
          <w:b/>
          <w:szCs w:val="24"/>
        </w:rPr>
        <w:t xml:space="preserve"> </w:t>
      </w:r>
      <w:r>
        <w:rPr>
          <w:b/>
          <w:szCs w:val="24"/>
        </w:rPr>
        <w:t xml:space="preserve">_________________ </w:t>
      </w:r>
      <w:r w:rsidRPr="00C3389C">
        <w:rPr>
          <w:b/>
          <w:szCs w:val="24"/>
        </w:rPr>
        <w:t>MOKYMO PROGRAMA</w:t>
      </w:r>
    </w:p>
    <w:p w14:paraId="5E370AFD" w14:textId="77777777" w:rsidR="00340BAA" w:rsidRPr="009911E0" w:rsidRDefault="00340BAA" w:rsidP="00340BAA">
      <w:pPr>
        <w:jc w:val="center"/>
        <w:rPr>
          <w:bCs/>
          <w:szCs w:val="24"/>
        </w:rPr>
      </w:pPr>
      <w:r>
        <w:rPr>
          <w:bCs/>
          <w:szCs w:val="24"/>
        </w:rPr>
        <w:t xml:space="preserve">                   </w:t>
      </w:r>
      <w:r w:rsidRPr="009911E0">
        <w:rPr>
          <w:bCs/>
          <w:szCs w:val="24"/>
        </w:rPr>
        <w:t>(dalyko)</w:t>
      </w:r>
    </w:p>
    <w:p w14:paraId="00AD6681" w14:textId="77777777" w:rsidR="00340BAA" w:rsidRDefault="00340BAA" w:rsidP="00340BAA">
      <w:pPr>
        <w:jc w:val="center"/>
        <w:rPr>
          <w:b/>
          <w:szCs w:val="24"/>
        </w:rPr>
      </w:pPr>
      <w:r w:rsidRPr="00C3389C">
        <w:rPr>
          <w:szCs w:val="24"/>
        </w:rPr>
        <w:t>20___/20____ M.M.  ______ TRIMESTRAS</w:t>
      </w:r>
      <w:r>
        <w:rPr>
          <w:szCs w:val="24"/>
        </w:rPr>
        <w:t>/PUSMETIS</w:t>
      </w:r>
      <w:r w:rsidRPr="008243F8">
        <w:rPr>
          <w:b/>
          <w:szCs w:val="24"/>
        </w:rPr>
        <w:t xml:space="preserve"> </w:t>
      </w:r>
    </w:p>
    <w:p w14:paraId="17420722" w14:textId="77777777" w:rsidR="00340BAA" w:rsidRDefault="00340BAA" w:rsidP="00340BAA">
      <w:pPr>
        <w:ind w:left="9072" w:firstLine="1296"/>
        <w:jc w:val="center"/>
        <w:rPr>
          <w:szCs w:val="24"/>
        </w:rPr>
      </w:pPr>
      <w:r>
        <w:rPr>
          <w:b/>
          <w:szCs w:val="24"/>
        </w:rPr>
        <w:t>Programą</w:t>
      </w:r>
      <w:r w:rsidRPr="008243F8">
        <w:rPr>
          <w:b/>
          <w:szCs w:val="24"/>
        </w:rPr>
        <w:t xml:space="preserve"> pritaikė</w:t>
      </w:r>
    </w:p>
    <w:p w14:paraId="5B185388" w14:textId="77777777" w:rsidR="00340BAA" w:rsidRDefault="00340BAA" w:rsidP="00340BAA">
      <w:pPr>
        <w:rPr>
          <w:szCs w:val="24"/>
        </w:rPr>
      </w:pPr>
    </w:p>
    <w:p w14:paraId="4F4965E1" w14:textId="77777777" w:rsidR="00340BAA" w:rsidRDefault="00340BAA" w:rsidP="00340BAA">
      <w:pPr>
        <w:rPr>
          <w:szCs w:val="24"/>
        </w:rPr>
      </w:pPr>
      <w:r w:rsidRPr="00C3389C">
        <w:rPr>
          <w:b/>
          <w:szCs w:val="24"/>
        </w:rPr>
        <w:t>Mokinio vardas, pavardė</w:t>
      </w:r>
      <w:r>
        <w:rPr>
          <w:szCs w:val="24"/>
        </w:rPr>
        <w:t xml:space="preserve"> </w:t>
      </w:r>
      <w:r w:rsidRPr="00C3389C">
        <w:rPr>
          <w:b/>
          <w:szCs w:val="24"/>
        </w:rPr>
        <w:t>______________________________________     Klasė</w:t>
      </w:r>
      <w:r>
        <w:rPr>
          <w:szCs w:val="24"/>
        </w:rPr>
        <w:t xml:space="preserve"> ________________              ________________________</w:t>
      </w:r>
    </w:p>
    <w:p w14:paraId="4DD64640" w14:textId="77777777" w:rsidR="00340BAA" w:rsidRPr="008243F8" w:rsidRDefault="00340BAA" w:rsidP="00340BA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8243F8">
        <w:rPr>
          <w:sz w:val="16"/>
          <w:szCs w:val="16"/>
        </w:rPr>
        <w:t>(mokytojo vardas, pavardė, parašas)</w:t>
      </w:r>
      <w:r>
        <w:rPr>
          <w:szCs w:val="24"/>
        </w:rPr>
        <w:tab/>
      </w:r>
      <w:r>
        <w:rPr>
          <w:szCs w:val="24"/>
        </w:rPr>
        <w:tab/>
        <w:t xml:space="preserve">       </w:t>
      </w:r>
    </w:p>
    <w:p w14:paraId="3051D31A" w14:textId="77777777" w:rsidR="00340BAA" w:rsidRDefault="00340BAA" w:rsidP="00340BAA">
      <w:pPr>
        <w:rPr>
          <w:szCs w:val="24"/>
        </w:rPr>
      </w:pPr>
      <w:r w:rsidRPr="00C3389C">
        <w:rPr>
          <w:b/>
          <w:szCs w:val="24"/>
        </w:rPr>
        <w:t>Individualūs ugdymo tikslai/uždaviniai</w:t>
      </w:r>
      <w:r>
        <w:rPr>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1C5BB8" w14:textId="77777777" w:rsidR="00340BAA" w:rsidRDefault="00340BAA" w:rsidP="00340BAA">
      <w:pPr>
        <w:rPr>
          <w:szCs w:val="24"/>
        </w:rPr>
      </w:pPr>
      <w:r w:rsidRPr="00C3389C">
        <w:rPr>
          <w:b/>
          <w:szCs w:val="24"/>
        </w:rPr>
        <w:t>Vadovėliai, pratybų sąsiuviniai, papildoma literatūra, naudojama mokinio ugdymui</w:t>
      </w:r>
      <w:r>
        <w:rPr>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w:t>
      </w:r>
    </w:p>
    <w:p w14:paraId="30F7826D" w14:textId="77777777" w:rsidR="00340BAA" w:rsidRPr="00C3389C" w:rsidRDefault="00340BAA" w:rsidP="00340BAA">
      <w:pPr>
        <w:jc w:val="center"/>
        <w:rPr>
          <w:szCs w:val="24"/>
        </w:rPr>
      </w:pPr>
    </w:p>
    <w:tbl>
      <w:tblPr>
        <w:tblStyle w:val="Lentelstinklelis"/>
        <w:tblW w:w="14992" w:type="dxa"/>
        <w:tblLook w:val="04A0" w:firstRow="1" w:lastRow="0" w:firstColumn="1" w:lastColumn="0" w:noHBand="0" w:noVBand="1"/>
      </w:tblPr>
      <w:tblGrid>
        <w:gridCol w:w="5637"/>
        <w:gridCol w:w="2534"/>
        <w:gridCol w:w="6821"/>
      </w:tblGrid>
      <w:tr w:rsidR="00340BAA" w14:paraId="6C113061" w14:textId="77777777" w:rsidTr="00340BAA">
        <w:tc>
          <w:tcPr>
            <w:tcW w:w="5637" w:type="dxa"/>
          </w:tcPr>
          <w:p w14:paraId="22536E9C" w14:textId="77777777" w:rsidR="00340BAA" w:rsidRPr="009911E0" w:rsidRDefault="00340BAA" w:rsidP="00340BAA">
            <w:pPr>
              <w:jc w:val="center"/>
              <w:rPr>
                <w:rFonts w:ascii="Times New Roman" w:hAnsi="Times New Roman" w:cs="Times New Roman"/>
                <w:b/>
              </w:rPr>
            </w:pPr>
          </w:p>
          <w:p w14:paraId="75C7166F" w14:textId="77777777" w:rsidR="00340BAA" w:rsidRPr="009911E0" w:rsidRDefault="00340BAA" w:rsidP="00340BAA">
            <w:pPr>
              <w:jc w:val="center"/>
              <w:rPr>
                <w:rFonts w:ascii="Times New Roman" w:hAnsi="Times New Roman" w:cs="Times New Roman"/>
                <w:b/>
              </w:rPr>
            </w:pPr>
            <w:r w:rsidRPr="009911E0">
              <w:rPr>
                <w:rFonts w:ascii="Times New Roman" w:hAnsi="Times New Roman" w:cs="Times New Roman"/>
                <w:b/>
              </w:rPr>
              <w:t>Dalyko programos pritaikytas turinys</w:t>
            </w:r>
          </w:p>
          <w:p w14:paraId="71B49044" w14:textId="77777777" w:rsidR="00340BAA" w:rsidRPr="009911E0" w:rsidRDefault="00340BAA" w:rsidP="00340BAA">
            <w:pPr>
              <w:jc w:val="center"/>
              <w:rPr>
                <w:rFonts w:ascii="Times New Roman" w:hAnsi="Times New Roman" w:cs="Times New Roman"/>
              </w:rPr>
            </w:pPr>
            <w:r w:rsidRPr="009911E0">
              <w:rPr>
                <w:rFonts w:ascii="Times New Roman" w:hAnsi="Times New Roman" w:cs="Times New Roman"/>
              </w:rPr>
              <w:t>(Bazinės temos ir ugdomi gebėjimai)</w:t>
            </w:r>
          </w:p>
        </w:tc>
        <w:tc>
          <w:tcPr>
            <w:tcW w:w="2534" w:type="dxa"/>
          </w:tcPr>
          <w:p w14:paraId="370F68EE" w14:textId="77777777" w:rsidR="00340BAA" w:rsidRPr="009911E0" w:rsidRDefault="00340BAA" w:rsidP="00340BAA">
            <w:pPr>
              <w:jc w:val="center"/>
              <w:rPr>
                <w:rFonts w:ascii="Times New Roman" w:hAnsi="Times New Roman" w:cs="Times New Roman"/>
                <w:b/>
              </w:rPr>
            </w:pPr>
            <w:r w:rsidRPr="009911E0">
              <w:rPr>
                <w:rFonts w:ascii="Times New Roman" w:hAnsi="Times New Roman" w:cs="Times New Roman"/>
                <w:b/>
              </w:rPr>
              <w:t>Mokinio pasiekimai:</w:t>
            </w:r>
          </w:p>
          <w:p w14:paraId="65393F69" w14:textId="77777777" w:rsidR="00340BAA" w:rsidRPr="009911E0" w:rsidRDefault="00340BAA" w:rsidP="00340BAA">
            <w:pPr>
              <w:jc w:val="center"/>
              <w:rPr>
                <w:rFonts w:ascii="Times New Roman" w:hAnsi="Times New Roman" w:cs="Times New Roman"/>
              </w:rPr>
            </w:pPr>
            <w:r w:rsidRPr="009911E0">
              <w:rPr>
                <w:rFonts w:ascii="Times New Roman" w:hAnsi="Times New Roman" w:cs="Times New Roman"/>
              </w:rPr>
              <w:t>Įsisavino „+“</w:t>
            </w:r>
          </w:p>
          <w:p w14:paraId="60428DE3" w14:textId="77777777" w:rsidR="00340BAA" w:rsidRPr="009911E0" w:rsidRDefault="00340BAA" w:rsidP="00340BAA">
            <w:pPr>
              <w:jc w:val="center"/>
              <w:rPr>
                <w:rFonts w:ascii="Times New Roman" w:hAnsi="Times New Roman" w:cs="Times New Roman"/>
              </w:rPr>
            </w:pPr>
            <w:r w:rsidRPr="009911E0">
              <w:rPr>
                <w:rFonts w:ascii="Times New Roman" w:hAnsi="Times New Roman" w:cs="Times New Roman"/>
              </w:rPr>
              <w:t>Nepilnai įsisavino „+-„</w:t>
            </w:r>
          </w:p>
          <w:p w14:paraId="744A2922" w14:textId="77777777" w:rsidR="00340BAA" w:rsidRPr="009911E0" w:rsidRDefault="00340BAA" w:rsidP="00340BAA">
            <w:pPr>
              <w:jc w:val="center"/>
              <w:rPr>
                <w:rFonts w:ascii="Times New Roman" w:hAnsi="Times New Roman" w:cs="Times New Roman"/>
              </w:rPr>
            </w:pPr>
            <w:r w:rsidRPr="009911E0">
              <w:rPr>
                <w:rFonts w:ascii="Times New Roman" w:hAnsi="Times New Roman" w:cs="Times New Roman"/>
              </w:rPr>
              <w:t>Neįsisavino „-„</w:t>
            </w:r>
          </w:p>
        </w:tc>
        <w:tc>
          <w:tcPr>
            <w:tcW w:w="6821" w:type="dxa"/>
          </w:tcPr>
          <w:p w14:paraId="5C18FE3A" w14:textId="77777777" w:rsidR="00340BAA" w:rsidRPr="009911E0" w:rsidRDefault="00340BAA" w:rsidP="00340BAA">
            <w:pPr>
              <w:jc w:val="center"/>
              <w:rPr>
                <w:rFonts w:ascii="Times New Roman" w:hAnsi="Times New Roman" w:cs="Times New Roman"/>
                <w:b/>
              </w:rPr>
            </w:pPr>
          </w:p>
          <w:p w14:paraId="45DDE118" w14:textId="77777777" w:rsidR="00340BAA" w:rsidRPr="009911E0" w:rsidRDefault="00340BAA" w:rsidP="00340BAA">
            <w:pPr>
              <w:rPr>
                <w:rFonts w:ascii="Times New Roman" w:hAnsi="Times New Roman" w:cs="Times New Roman"/>
                <w:b/>
              </w:rPr>
            </w:pPr>
            <w:r w:rsidRPr="009911E0">
              <w:rPr>
                <w:rFonts w:ascii="Times New Roman" w:hAnsi="Times New Roman" w:cs="Times New Roman"/>
                <w:b/>
              </w:rPr>
              <w:t>Taikomi ugdymo būdai ir metodai</w:t>
            </w:r>
            <w:r>
              <w:rPr>
                <w:rFonts w:ascii="Times New Roman" w:hAnsi="Times New Roman" w:cs="Times New Roman"/>
                <w:b/>
              </w:rPr>
              <w:t xml:space="preserve"> (pažymėti </w:t>
            </w:r>
            <w:r>
              <w:rPr>
                <w:rFonts w:ascii="Times New Roman" w:hAnsi="Times New Roman" w:cs="Times New Roman"/>
                <w:b/>
              </w:rPr>
              <w:sym w:font="Wingdings" w:char="F078"/>
            </w:r>
            <w:r>
              <w:rPr>
                <w:rFonts w:ascii="Times New Roman" w:hAnsi="Times New Roman" w:cs="Times New Roman"/>
                <w:b/>
              </w:rPr>
              <w:t>)</w:t>
            </w:r>
          </w:p>
        </w:tc>
      </w:tr>
      <w:tr w:rsidR="00340BAA" w:rsidRPr="009911E0" w14:paraId="55C9012D" w14:textId="77777777" w:rsidTr="00340BAA">
        <w:tc>
          <w:tcPr>
            <w:tcW w:w="5637" w:type="dxa"/>
          </w:tcPr>
          <w:p w14:paraId="6A79F132" w14:textId="77777777" w:rsidR="00340BAA" w:rsidRDefault="00340BAA" w:rsidP="00340BAA"/>
        </w:tc>
        <w:tc>
          <w:tcPr>
            <w:tcW w:w="2534" w:type="dxa"/>
          </w:tcPr>
          <w:p w14:paraId="63270406" w14:textId="77777777" w:rsidR="00340BAA" w:rsidRDefault="00340BAA" w:rsidP="00340BAA"/>
        </w:tc>
        <w:tc>
          <w:tcPr>
            <w:tcW w:w="6821" w:type="dxa"/>
            <w:vMerge w:val="restart"/>
          </w:tcPr>
          <w:p w14:paraId="6AD2337E"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Sumažinamas užduočių kiekis</w:t>
            </w:r>
          </w:p>
          <w:p w14:paraId="1D0E5665"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Supaprastinamos užduotys</w:t>
            </w:r>
          </w:p>
          <w:p w14:paraId="4A1530A4"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Rašo tik dalį diktanto</w:t>
            </w:r>
          </w:p>
          <w:p w14:paraId="29F7D627"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Užduotys keičiamos kitomis, lengvesnėmis</w:t>
            </w:r>
          </w:p>
          <w:p w14:paraId="23DF5017"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Disgrafinių klaidų grupė skaičiuojama kaip viena klaida</w:t>
            </w:r>
          </w:p>
          <w:p w14:paraId="4910457E"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Nereikalaujama atsakinėti prieš klasę</w:t>
            </w:r>
          </w:p>
          <w:p w14:paraId="1046C306"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 xml:space="preserve">Mažinamos mintino mokymosi užduočių apimtys </w:t>
            </w:r>
          </w:p>
          <w:p w14:paraId="05B48544"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 xml:space="preserve">Nereikalaujama dailaus rašto </w:t>
            </w:r>
          </w:p>
          <w:p w14:paraId="79692B23"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Rašydamas taria žodžius garsiai arba pašnibždomis</w:t>
            </w:r>
          </w:p>
          <w:p w14:paraId="52A8C8B6"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Mažinamos skaitymo užduotys</w:t>
            </w:r>
          </w:p>
          <w:p w14:paraId="3028D6A5"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lastRenderedPageBreak/>
              <w:t>Nereikalaujama skaityti sudėtingesnės struktūros žodžių, sakinių</w:t>
            </w:r>
          </w:p>
          <w:p w14:paraId="29BF3A54"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Nereikalaujama skaityti garsiai prieš klasę</w:t>
            </w:r>
          </w:p>
          <w:p w14:paraId="282D7FCF"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Nereikalaujama mokytis atmintinai</w:t>
            </w:r>
          </w:p>
          <w:p w14:paraId="748CF320"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w:t>
            </w:r>
          </w:p>
          <w:p w14:paraId="5E58050A"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w:t>
            </w:r>
          </w:p>
          <w:p w14:paraId="71C6388E"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w:t>
            </w:r>
          </w:p>
          <w:p w14:paraId="5C749D50"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Skaitoma tekstą seka naudodamas pagalbines priemones (pieštuką, liniuotę ir pan.)</w:t>
            </w:r>
          </w:p>
          <w:p w14:paraId="00C3FE7A"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Prieš pateikiant užduotis suformuluojami konkretūs klausimai</w:t>
            </w:r>
          </w:p>
          <w:p w14:paraId="7A063DD2"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 xml:space="preserve"> Atsakinėti leidžiama, naudojantis mokytoju sudarytu planu, pagalbiniais klausimais</w:t>
            </w:r>
          </w:p>
          <w:p w14:paraId="5C7EA7A3"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Aiškinant žodžiu naudojama iliustruojama medžiaga</w:t>
            </w:r>
          </w:p>
          <w:p w14:paraId="01F1F175" w14:textId="77777777" w:rsidR="00340BAA" w:rsidRPr="009911E0" w:rsidRDefault="00340BAA" w:rsidP="00340BAA">
            <w:pPr>
              <w:pStyle w:val="Sraopastraipa"/>
              <w:numPr>
                <w:ilvl w:val="0"/>
                <w:numId w:val="23"/>
              </w:numPr>
              <w:rPr>
                <w:rFonts w:ascii="Times New Roman" w:hAnsi="Times New Roman" w:cs="Times New Roman"/>
                <w:sz w:val="20"/>
                <w:szCs w:val="20"/>
              </w:rPr>
            </w:pPr>
            <w:r w:rsidRPr="009911E0">
              <w:rPr>
                <w:rFonts w:ascii="Times New Roman" w:hAnsi="Times New Roman" w:cs="Times New Roman"/>
                <w:sz w:val="20"/>
                <w:szCs w:val="20"/>
              </w:rPr>
              <w:t>Nagrinėjant tekstą jis suskirstomas pastraipomis, išskiriami esminiai dalykai</w:t>
            </w:r>
          </w:p>
          <w:p w14:paraId="39C8D5CB" w14:textId="77777777" w:rsidR="00340BAA" w:rsidRPr="009911E0" w:rsidRDefault="00340BAA" w:rsidP="00340BAA">
            <w:pPr>
              <w:pStyle w:val="Sraopastraipa"/>
              <w:ind w:left="0"/>
              <w:rPr>
                <w:rFonts w:ascii="Times New Roman" w:hAnsi="Times New Roman" w:cs="Times New Roman"/>
                <w:b/>
                <w:sz w:val="20"/>
                <w:szCs w:val="20"/>
              </w:rPr>
            </w:pPr>
            <w:r w:rsidRPr="009911E0">
              <w:rPr>
                <w:rFonts w:ascii="Times New Roman" w:hAnsi="Times New Roman" w:cs="Times New Roman"/>
                <w:b/>
                <w:sz w:val="20"/>
                <w:szCs w:val="20"/>
              </w:rPr>
              <w:t>PAMOKŲ METU LEIDŽIAMA NAUDOTIS:</w:t>
            </w:r>
          </w:p>
          <w:p w14:paraId="68BEA0BE" w14:textId="77777777" w:rsidR="00340BAA" w:rsidRPr="009911E0" w:rsidRDefault="00340BAA" w:rsidP="00340BAA">
            <w:pPr>
              <w:pStyle w:val="Sraopastraipa"/>
              <w:numPr>
                <w:ilvl w:val="0"/>
                <w:numId w:val="24"/>
              </w:numPr>
              <w:rPr>
                <w:rFonts w:ascii="Times New Roman" w:hAnsi="Times New Roman" w:cs="Times New Roman"/>
                <w:sz w:val="20"/>
                <w:szCs w:val="20"/>
              </w:rPr>
            </w:pPr>
            <w:r w:rsidRPr="009911E0">
              <w:rPr>
                <w:rFonts w:ascii="Times New Roman" w:hAnsi="Times New Roman" w:cs="Times New Roman"/>
                <w:sz w:val="20"/>
                <w:szCs w:val="20"/>
              </w:rPr>
              <w:t>Taisyklių rinkiniais, raidynu</w:t>
            </w:r>
          </w:p>
          <w:p w14:paraId="74297B40" w14:textId="77777777" w:rsidR="00340BAA" w:rsidRPr="009911E0" w:rsidRDefault="00340BAA" w:rsidP="00340BAA">
            <w:pPr>
              <w:pStyle w:val="Sraopastraipa"/>
              <w:numPr>
                <w:ilvl w:val="0"/>
                <w:numId w:val="24"/>
              </w:numPr>
              <w:rPr>
                <w:rFonts w:ascii="Times New Roman" w:hAnsi="Times New Roman" w:cs="Times New Roman"/>
                <w:sz w:val="20"/>
                <w:szCs w:val="20"/>
              </w:rPr>
            </w:pPr>
            <w:r w:rsidRPr="009911E0">
              <w:rPr>
                <w:rFonts w:ascii="Times New Roman" w:hAnsi="Times New Roman" w:cs="Times New Roman"/>
                <w:sz w:val="20"/>
                <w:szCs w:val="20"/>
              </w:rPr>
              <w:t xml:space="preserve">Atliktų analogiškų pratimų pavyzdžiais </w:t>
            </w:r>
          </w:p>
          <w:p w14:paraId="766A4B78" w14:textId="77777777" w:rsidR="00340BAA" w:rsidRPr="009911E0" w:rsidRDefault="00340BAA" w:rsidP="00340BAA">
            <w:pPr>
              <w:pStyle w:val="Sraopastraipa"/>
              <w:numPr>
                <w:ilvl w:val="0"/>
                <w:numId w:val="24"/>
              </w:numPr>
              <w:rPr>
                <w:rFonts w:ascii="Times New Roman" w:hAnsi="Times New Roman" w:cs="Times New Roman"/>
                <w:sz w:val="20"/>
                <w:szCs w:val="20"/>
              </w:rPr>
            </w:pPr>
            <w:r w:rsidRPr="009911E0">
              <w:rPr>
                <w:rFonts w:ascii="Times New Roman" w:hAnsi="Times New Roman" w:cs="Times New Roman"/>
                <w:sz w:val="20"/>
                <w:szCs w:val="20"/>
              </w:rPr>
              <w:t>Kitomis papildomomis priemonėmis (išvardinti) .....................................................................................................</w:t>
            </w:r>
          </w:p>
          <w:p w14:paraId="66DE394C" w14:textId="77777777" w:rsidR="00340BAA" w:rsidRPr="009911E0" w:rsidRDefault="00340BAA" w:rsidP="00340BAA">
            <w:pPr>
              <w:pStyle w:val="Sraopastraipa"/>
              <w:ind w:left="0"/>
              <w:rPr>
                <w:rFonts w:ascii="Times New Roman" w:hAnsi="Times New Roman" w:cs="Times New Roman"/>
                <w:sz w:val="20"/>
                <w:szCs w:val="20"/>
              </w:rPr>
            </w:pPr>
            <w:r w:rsidRPr="009911E0">
              <w:rPr>
                <w:rFonts w:ascii="Times New Roman" w:hAnsi="Times New Roman" w:cs="Times New Roman"/>
                <w:sz w:val="20"/>
                <w:szCs w:val="20"/>
              </w:rPr>
              <w:t>.....................................................................................................</w:t>
            </w:r>
          </w:p>
          <w:p w14:paraId="7648F871" w14:textId="77777777" w:rsidR="00340BAA" w:rsidRPr="009911E0" w:rsidRDefault="00340BAA" w:rsidP="00340BAA">
            <w:pPr>
              <w:pStyle w:val="Sraopastraipa"/>
              <w:ind w:left="0"/>
              <w:rPr>
                <w:rFonts w:ascii="Times New Roman" w:hAnsi="Times New Roman" w:cs="Times New Roman"/>
                <w:i/>
                <w:sz w:val="20"/>
                <w:szCs w:val="20"/>
              </w:rPr>
            </w:pPr>
            <w:r w:rsidRPr="009911E0">
              <w:rPr>
                <w:rFonts w:ascii="Times New Roman" w:hAnsi="Times New Roman" w:cs="Times New Roman"/>
                <w:i/>
                <w:sz w:val="20"/>
                <w:szCs w:val="20"/>
              </w:rPr>
              <w:t>Naudojamos dėmesį organizuojančios priemonės:</w:t>
            </w:r>
          </w:p>
          <w:p w14:paraId="686FED1A" w14:textId="77777777" w:rsidR="00340BAA" w:rsidRPr="009911E0" w:rsidRDefault="00340BAA" w:rsidP="00340BAA">
            <w:pPr>
              <w:pStyle w:val="Sraopastraipa"/>
              <w:numPr>
                <w:ilvl w:val="0"/>
                <w:numId w:val="25"/>
              </w:numPr>
              <w:rPr>
                <w:rFonts w:ascii="Times New Roman" w:hAnsi="Times New Roman" w:cs="Times New Roman"/>
                <w:sz w:val="20"/>
                <w:szCs w:val="20"/>
              </w:rPr>
            </w:pPr>
            <w:r w:rsidRPr="009911E0">
              <w:rPr>
                <w:rFonts w:ascii="Times New Roman" w:hAnsi="Times New Roman" w:cs="Times New Roman"/>
                <w:sz w:val="20"/>
                <w:szCs w:val="20"/>
              </w:rPr>
              <w:t>Periodiškai atkreipiamas dėmesys į mokinio atliekamą užduotį</w:t>
            </w:r>
          </w:p>
          <w:p w14:paraId="28E7E792" w14:textId="77777777" w:rsidR="00340BAA" w:rsidRPr="009911E0" w:rsidRDefault="00340BAA" w:rsidP="00340BAA">
            <w:pPr>
              <w:pStyle w:val="Sraopastraipa"/>
              <w:numPr>
                <w:ilvl w:val="0"/>
                <w:numId w:val="25"/>
              </w:numPr>
              <w:rPr>
                <w:rFonts w:ascii="Times New Roman" w:hAnsi="Times New Roman" w:cs="Times New Roman"/>
                <w:sz w:val="20"/>
                <w:szCs w:val="20"/>
              </w:rPr>
            </w:pPr>
            <w:r w:rsidRPr="009911E0">
              <w:rPr>
                <w:rFonts w:ascii="Times New Roman" w:hAnsi="Times New Roman" w:cs="Times New Roman"/>
                <w:sz w:val="20"/>
                <w:szCs w:val="20"/>
              </w:rPr>
              <w:t>Fiksuoti dėmesio, veiklos organizavimo pasiekimus</w:t>
            </w:r>
          </w:p>
          <w:p w14:paraId="63AB9FCF" w14:textId="77777777" w:rsidR="00340BAA" w:rsidRPr="009911E0" w:rsidRDefault="00340BAA" w:rsidP="00340BAA">
            <w:pPr>
              <w:pStyle w:val="Sraopastraipa"/>
              <w:numPr>
                <w:ilvl w:val="0"/>
                <w:numId w:val="25"/>
              </w:numPr>
              <w:rPr>
                <w:rFonts w:ascii="Times New Roman" w:hAnsi="Times New Roman" w:cs="Times New Roman"/>
                <w:sz w:val="20"/>
                <w:szCs w:val="20"/>
              </w:rPr>
            </w:pPr>
            <w:r w:rsidRPr="009911E0">
              <w:rPr>
                <w:rFonts w:ascii="Times New Roman" w:hAnsi="Times New Roman" w:cs="Times New Roman"/>
                <w:sz w:val="20"/>
                <w:szCs w:val="20"/>
              </w:rPr>
              <w:t>Naudojamas tarpinis atsiskaitymas atliekant užduotį</w:t>
            </w:r>
          </w:p>
          <w:p w14:paraId="4A1EA4E3" w14:textId="77777777" w:rsidR="00340BAA" w:rsidRPr="009911E0" w:rsidRDefault="00340BAA" w:rsidP="00340BAA">
            <w:pPr>
              <w:pStyle w:val="Sraopastraipa"/>
              <w:numPr>
                <w:ilvl w:val="0"/>
                <w:numId w:val="25"/>
              </w:numPr>
              <w:rPr>
                <w:rFonts w:ascii="Times New Roman" w:hAnsi="Times New Roman" w:cs="Times New Roman"/>
                <w:sz w:val="20"/>
                <w:szCs w:val="20"/>
              </w:rPr>
            </w:pPr>
            <w:r w:rsidRPr="009911E0">
              <w:rPr>
                <w:rFonts w:ascii="Times New Roman" w:hAnsi="Times New Roman" w:cs="Times New Roman"/>
                <w:sz w:val="20"/>
                <w:szCs w:val="20"/>
              </w:rPr>
              <w:t>Naudojami mokinio ir mokytojo susitarymai, organizuojantys dėmesį</w:t>
            </w:r>
          </w:p>
          <w:p w14:paraId="14A86665" w14:textId="77777777" w:rsidR="00340BAA" w:rsidRPr="009911E0" w:rsidRDefault="00340BAA" w:rsidP="00340BAA">
            <w:pPr>
              <w:pStyle w:val="Sraopastraipa"/>
              <w:numPr>
                <w:ilvl w:val="0"/>
                <w:numId w:val="25"/>
              </w:numPr>
              <w:rPr>
                <w:rFonts w:ascii="Times New Roman" w:hAnsi="Times New Roman" w:cs="Times New Roman"/>
                <w:sz w:val="20"/>
                <w:szCs w:val="20"/>
              </w:rPr>
            </w:pPr>
            <w:r w:rsidRPr="009911E0">
              <w:rPr>
                <w:rFonts w:ascii="Times New Roman" w:hAnsi="Times New Roman" w:cs="Times New Roman"/>
                <w:sz w:val="20"/>
                <w:szCs w:val="20"/>
              </w:rPr>
              <w:t>Naudojamos įvairios paskatinimo priemonės</w:t>
            </w:r>
          </w:p>
          <w:p w14:paraId="1B6CE093" w14:textId="77777777" w:rsidR="00340BAA" w:rsidRPr="009911E0" w:rsidRDefault="00340BAA" w:rsidP="00340BAA">
            <w:pPr>
              <w:pStyle w:val="Sraopastraipa"/>
              <w:numPr>
                <w:ilvl w:val="0"/>
                <w:numId w:val="25"/>
              </w:numPr>
              <w:rPr>
                <w:rFonts w:ascii="Times New Roman" w:hAnsi="Times New Roman" w:cs="Times New Roman"/>
                <w:sz w:val="20"/>
                <w:szCs w:val="20"/>
              </w:rPr>
            </w:pPr>
            <w:r w:rsidRPr="009911E0">
              <w:rPr>
                <w:rFonts w:ascii="Times New Roman" w:hAnsi="Times New Roman" w:cs="Times New Roman"/>
                <w:sz w:val="20"/>
                <w:szCs w:val="20"/>
              </w:rPr>
              <w:t>Akcentuojamos sėkmės</w:t>
            </w:r>
          </w:p>
          <w:p w14:paraId="3AF01D80" w14:textId="77777777" w:rsidR="00340BAA" w:rsidRPr="009911E0" w:rsidRDefault="00340BAA" w:rsidP="00340BAA">
            <w:pPr>
              <w:pStyle w:val="Sraopastraipa"/>
              <w:numPr>
                <w:ilvl w:val="0"/>
                <w:numId w:val="25"/>
              </w:numPr>
              <w:rPr>
                <w:rFonts w:ascii="Times New Roman" w:hAnsi="Times New Roman" w:cs="Times New Roman"/>
                <w:sz w:val="20"/>
                <w:szCs w:val="20"/>
              </w:rPr>
            </w:pPr>
            <w:r w:rsidRPr="009911E0">
              <w:rPr>
                <w:rFonts w:ascii="Times New Roman" w:hAnsi="Times New Roman" w:cs="Times New Roman"/>
                <w:sz w:val="20"/>
                <w:szCs w:val="20"/>
              </w:rPr>
              <w:t>Kita .......................................................................................................</w:t>
            </w:r>
          </w:p>
          <w:p w14:paraId="28A896E3" w14:textId="77777777" w:rsidR="00340BAA" w:rsidRPr="009911E0" w:rsidRDefault="00340BAA" w:rsidP="00340BAA">
            <w:pPr>
              <w:pStyle w:val="Sraopastraipa"/>
              <w:ind w:left="0"/>
              <w:rPr>
                <w:rFonts w:ascii="Times New Roman" w:hAnsi="Times New Roman" w:cs="Times New Roman"/>
                <w:b/>
                <w:sz w:val="20"/>
                <w:szCs w:val="20"/>
              </w:rPr>
            </w:pPr>
            <w:r w:rsidRPr="009911E0">
              <w:rPr>
                <w:rFonts w:ascii="Times New Roman" w:hAnsi="Times New Roman" w:cs="Times New Roman"/>
                <w:b/>
                <w:sz w:val="20"/>
                <w:szCs w:val="20"/>
              </w:rPr>
              <w:t>KONTROLINĮ DARBĄ RAŠO:</w:t>
            </w:r>
          </w:p>
          <w:p w14:paraId="66B13EB5" w14:textId="77777777" w:rsidR="00340BAA" w:rsidRPr="009911E0" w:rsidRDefault="00340BAA" w:rsidP="00340BAA">
            <w:pPr>
              <w:pStyle w:val="Sraopastraipa"/>
              <w:numPr>
                <w:ilvl w:val="0"/>
                <w:numId w:val="26"/>
              </w:numPr>
              <w:rPr>
                <w:rFonts w:ascii="Times New Roman" w:hAnsi="Times New Roman" w:cs="Times New Roman"/>
                <w:sz w:val="20"/>
                <w:szCs w:val="20"/>
              </w:rPr>
            </w:pPr>
            <w:r w:rsidRPr="009911E0">
              <w:rPr>
                <w:rFonts w:ascii="Times New Roman" w:hAnsi="Times New Roman" w:cs="Times New Roman"/>
                <w:sz w:val="20"/>
                <w:szCs w:val="20"/>
              </w:rPr>
              <w:t>Savarankiškai</w:t>
            </w:r>
          </w:p>
          <w:p w14:paraId="38BF8118" w14:textId="77777777" w:rsidR="00340BAA" w:rsidRPr="009911E0" w:rsidRDefault="00340BAA" w:rsidP="00340BAA">
            <w:pPr>
              <w:pStyle w:val="Sraopastraipa"/>
              <w:numPr>
                <w:ilvl w:val="0"/>
                <w:numId w:val="26"/>
              </w:numPr>
              <w:rPr>
                <w:rFonts w:ascii="Times New Roman" w:hAnsi="Times New Roman" w:cs="Times New Roman"/>
                <w:sz w:val="20"/>
                <w:szCs w:val="20"/>
              </w:rPr>
            </w:pPr>
            <w:r w:rsidRPr="009911E0">
              <w:rPr>
                <w:rFonts w:ascii="Times New Roman" w:hAnsi="Times New Roman" w:cs="Times New Roman"/>
                <w:sz w:val="20"/>
                <w:szCs w:val="20"/>
              </w:rPr>
              <w:t>Su pagalba</w:t>
            </w:r>
          </w:p>
          <w:p w14:paraId="25C8394E" w14:textId="77777777" w:rsidR="00340BAA" w:rsidRPr="009911E0" w:rsidRDefault="00340BAA" w:rsidP="00340BAA">
            <w:pPr>
              <w:pStyle w:val="Sraopastraipa"/>
              <w:numPr>
                <w:ilvl w:val="0"/>
                <w:numId w:val="26"/>
              </w:numPr>
              <w:rPr>
                <w:rFonts w:ascii="Times New Roman" w:hAnsi="Times New Roman" w:cs="Times New Roman"/>
                <w:sz w:val="20"/>
                <w:szCs w:val="20"/>
              </w:rPr>
            </w:pPr>
            <w:r w:rsidRPr="009911E0">
              <w:rPr>
                <w:rFonts w:ascii="Times New Roman" w:hAnsi="Times New Roman" w:cs="Times New Roman"/>
                <w:sz w:val="20"/>
                <w:szCs w:val="20"/>
              </w:rPr>
              <w:t>Kartu su visais klasėje</w:t>
            </w:r>
          </w:p>
          <w:p w14:paraId="0D4B3909" w14:textId="77777777" w:rsidR="00340BAA" w:rsidRPr="009911E0" w:rsidRDefault="00340BAA" w:rsidP="00340BAA">
            <w:pPr>
              <w:pStyle w:val="Sraopastraipa"/>
              <w:numPr>
                <w:ilvl w:val="0"/>
                <w:numId w:val="26"/>
              </w:numPr>
              <w:rPr>
                <w:rFonts w:ascii="Times New Roman" w:hAnsi="Times New Roman" w:cs="Times New Roman"/>
                <w:sz w:val="20"/>
                <w:szCs w:val="20"/>
              </w:rPr>
            </w:pPr>
            <w:r w:rsidRPr="009911E0">
              <w:rPr>
                <w:rFonts w:ascii="Times New Roman" w:hAnsi="Times New Roman" w:cs="Times New Roman"/>
                <w:sz w:val="20"/>
                <w:szCs w:val="20"/>
              </w:rPr>
              <w:t>Atskirai, kitu laiku</w:t>
            </w:r>
          </w:p>
          <w:p w14:paraId="19D7BDA0" w14:textId="77777777" w:rsidR="00340BAA" w:rsidRPr="009911E0" w:rsidRDefault="00340BAA" w:rsidP="00340BAA">
            <w:pPr>
              <w:pStyle w:val="Sraopastraipa"/>
              <w:numPr>
                <w:ilvl w:val="0"/>
                <w:numId w:val="26"/>
              </w:numPr>
              <w:rPr>
                <w:rFonts w:ascii="Times New Roman" w:hAnsi="Times New Roman" w:cs="Times New Roman"/>
                <w:sz w:val="20"/>
                <w:szCs w:val="20"/>
              </w:rPr>
            </w:pPr>
            <w:r w:rsidRPr="009911E0">
              <w:rPr>
                <w:rFonts w:ascii="Times New Roman" w:hAnsi="Times New Roman" w:cs="Times New Roman"/>
                <w:sz w:val="20"/>
                <w:szCs w:val="20"/>
              </w:rPr>
              <w:t>Sumažinamas užduočių kiekis</w:t>
            </w:r>
          </w:p>
          <w:p w14:paraId="0492752D" w14:textId="77777777" w:rsidR="00340BAA" w:rsidRPr="009911E0" w:rsidRDefault="00340BAA" w:rsidP="00340BAA">
            <w:pPr>
              <w:pStyle w:val="Sraopastraipa"/>
              <w:numPr>
                <w:ilvl w:val="0"/>
                <w:numId w:val="26"/>
              </w:numPr>
              <w:rPr>
                <w:rFonts w:ascii="Times New Roman" w:hAnsi="Times New Roman" w:cs="Times New Roman"/>
                <w:sz w:val="20"/>
                <w:szCs w:val="20"/>
              </w:rPr>
            </w:pPr>
            <w:r w:rsidRPr="009911E0">
              <w:rPr>
                <w:rFonts w:ascii="Times New Roman" w:hAnsi="Times New Roman" w:cs="Times New Roman"/>
                <w:sz w:val="20"/>
                <w:szCs w:val="20"/>
              </w:rPr>
              <w:t>Pateikiamos atskirai paruoštos užduotys</w:t>
            </w:r>
          </w:p>
          <w:p w14:paraId="01A5EEDB" w14:textId="77777777" w:rsidR="00340BAA" w:rsidRPr="009911E0" w:rsidRDefault="00340BAA" w:rsidP="00340BAA">
            <w:pPr>
              <w:pStyle w:val="Sraopastraipa"/>
              <w:numPr>
                <w:ilvl w:val="0"/>
                <w:numId w:val="26"/>
              </w:numPr>
              <w:rPr>
                <w:rFonts w:ascii="Times New Roman" w:hAnsi="Times New Roman" w:cs="Times New Roman"/>
                <w:sz w:val="20"/>
                <w:szCs w:val="20"/>
              </w:rPr>
            </w:pPr>
            <w:r w:rsidRPr="009911E0">
              <w:rPr>
                <w:rFonts w:ascii="Times New Roman" w:hAnsi="Times New Roman" w:cs="Times New Roman"/>
                <w:sz w:val="20"/>
                <w:szCs w:val="20"/>
              </w:rPr>
              <w:t>Leidžiama naudotis papildomomis priemonėmis</w:t>
            </w:r>
          </w:p>
        </w:tc>
      </w:tr>
      <w:tr w:rsidR="00340BAA" w14:paraId="4BA42593" w14:textId="77777777" w:rsidTr="00340BAA">
        <w:tc>
          <w:tcPr>
            <w:tcW w:w="5637" w:type="dxa"/>
          </w:tcPr>
          <w:p w14:paraId="1B3F0F57" w14:textId="77777777" w:rsidR="00340BAA" w:rsidRDefault="00340BAA" w:rsidP="00340BAA"/>
        </w:tc>
        <w:tc>
          <w:tcPr>
            <w:tcW w:w="2534" w:type="dxa"/>
          </w:tcPr>
          <w:p w14:paraId="5D3C4270" w14:textId="77777777" w:rsidR="00340BAA" w:rsidRDefault="00340BAA" w:rsidP="00340BAA"/>
        </w:tc>
        <w:tc>
          <w:tcPr>
            <w:tcW w:w="6821" w:type="dxa"/>
            <w:vMerge/>
          </w:tcPr>
          <w:p w14:paraId="6BCDA79D" w14:textId="77777777" w:rsidR="00340BAA" w:rsidRDefault="00340BAA" w:rsidP="00340BAA"/>
        </w:tc>
      </w:tr>
      <w:tr w:rsidR="00340BAA" w14:paraId="36281049" w14:textId="77777777" w:rsidTr="00340BAA">
        <w:tc>
          <w:tcPr>
            <w:tcW w:w="5637" w:type="dxa"/>
          </w:tcPr>
          <w:p w14:paraId="734255D6" w14:textId="77777777" w:rsidR="00340BAA" w:rsidRDefault="00340BAA" w:rsidP="00340BAA"/>
        </w:tc>
        <w:tc>
          <w:tcPr>
            <w:tcW w:w="2534" w:type="dxa"/>
          </w:tcPr>
          <w:p w14:paraId="52E3DFFD" w14:textId="77777777" w:rsidR="00340BAA" w:rsidRDefault="00340BAA" w:rsidP="00340BAA"/>
        </w:tc>
        <w:tc>
          <w:tcPr>
            <w:tcW w:w="6821" w:type="dxa"/>
            <w:vMerge/>
          </w:tcPr>
          <w:p w14:paraId="0B14C075" w14:textId="77777777" w:rsidR="00340BAA" w:rsidRDefault="00340BAA" w:rsidP="00340BAA"/>
        </w:tc>
      </w:tr>
      <w:tr w:rsidR="00340BAA" w14:paraId="767F009C" w14:textId="77777777" w:rsidTr="00340BAA">
        <w:tc>
          <w:tcPr>
            <w:tcW w:w="5637" w:type="dxa"/>
          </w:tcPr>
          <w:p w14:paraId="3A059ACF" w14:textId="77777777" w:rsidR="00340BAA" w:rsidRDefault="00340BAA" w:rsidP="00340BAA"/>
        </w:tc>
        <w:tc>
          <w:tcPr>
            <w:tcW w:w="2534" w:type="dxa"/>
          </w:tcPr>
          <w:p w14:paraId="0410CC52" w14:textId="77777777" w:rsidR="00340BAA" w:rsidRDefault="00340BAA" w:rsidP="00340BAA"/>
        </w:tc>
        <w:tc>
          <w:tcPr>
            <w:tcW w:w="6821" w:type="dxa"/>
            <w:vMerge/>
          </w:tcPr>
          <w:p w14:paraId="137B2675" w14:textId="77777777" w:rsidR="00340BAA" w:rsidRDefault="00340BAA" w:rsidP="00340BAA"/>
        </w:tc>
      </w:tr>
      <w:tr w:rsidR="00340BAA" w14:paraId="71ACBDE1" w14:textId="77777777" w:rsidTr="00340BAA">
        <w:tc>
          <w:tcPr>
            <w:tcW w:w="5637" w:type="dxa"/>
          </w:tcPr>
          <w:p w14:paraId="01476406" w14:textId="77777777" w:rsidR="00340BAA" w:rsidRDefault="00340BAA" w:rsidP="00340BAA"/>
        </w:tc>
        <w:tc>
          <w:tcPr>
            <w:tcW w:w="2534" w:type="dxa"/>
          </w:tcPr>
          <w:p w14:paraId="2AD4FDB1" w14:textId="77777777" w:rsidR="00340BAA" w:rsidRDefault="00340BAA" w:rsidP="00340BAA"/>
        </w:tc>
        <w:tc>
          <w:tcPr>
            <w:tcW w:w="6821" w:type="dxa"/>
            <w:vMerge/>
          </w:tcPr>
          <w:p w14:paraId="48153C07" w14:textId="77777777" w:rsidR="00340BAA" w:rsidRDefault="00340BAA" w:rsidP="00340BAA"/>
        </w:tc>
      </w:tr>
      <w:tr w:rsidR="00340BAA" w14:paraId="2EFB7DBB" w14:textId="77777777" w:rsidTr="00340BAA">
        <w:tc>
          <w:tcPr>
            <w:tcW w:w="5637" w:type="dxa"/>
          </w:tcPr>
          <w:p w14:paraId="0AFD6777" w14:textId="77777777" w:rsidR="00340BAA" w:rsidRDefault="00340BAA" w:rsidP="00340BAA"/>
        </w:tc>
        <w:tc>
          <w:tcPr>
            <w:tcW w:w="2534" w:type="dxa"/>
          </w:tcPr>
          <w:p w14:paraId="3676E41F" w14:textId="77777777" w:rsidR="00340BAA" w:rsidRDefault="00340BAA" w:rsidP="00340BAA"/>
        </w:tc>
        <w:tc>
          <w:tcPr>
            <w:tcW w:w="6821" w:type="dxa"/>
            <w:vMerge/>
          </w:tcPr>
          <w:p w14:paraId="0A1A5354" w14:textId="77777777" w:rsidR="00340BAA" w:rsidRDefault="00340BAA" w:rsidP="00340BAA"/>
        </w:tc>
      </w:tr>
      <w:tr w:rsidR="00340BAA" w14:paraId="7BA0D041" w14:textId="77777777" w:rsidTr="00340BAA">
        <w:tc>
          <w:tcPr>
            <w:tcW w:w="5637" w:type="dxa"/>
          </w:tcPr>
          <w:p w14:paraId="01133BF7" w14:textId="77777777" w:rsidR="00340BAA" w:rsidRDefault="00340BAA" w:rsidP="00340BAA"/>
        </w:tc>
        <w:tc>
          <w:tcPr>
            <w:tcW w:w="2534" w:type="dxa"/>
          </w:tcPr>
          <w:p w14:paraId="59F01BB7" w14:textId="77777777" w:rsidR="00340BAA" w:rsidRDefault="00340BAA" w:rsidP="00340BAA"/>
        </w:tc>
        <w:tc>
          <w:tcPr>
            <w:tcW w:w="6821" w:type="dxa"/>
            <w:vMerge/>
          </w:tcPr>
          <w:p w14:paraId="6B642308" w14:textId="77777777" w:rsidR="00340BAA" w:rsidRDefault="00340BAA" w:rsidP="00340BAA"/>
        </w:tc>
      </w:tr>
      <w:tr w:rsidR="00340BAA" w14:paraId="44817F8D" w14:textId="77777777" w:rsidTr="00340BAA">
        <w:tc>
          <w:tcPr>
            <w:tcW w:w="5637" w:type="dxa"/>
          </w:tcPr>
          <w:p w14:paraId="6362529C" w14:textId="77777777" w:rsidR="00340BAA" w:rsidRDefault="00340BAA" w:rsidP="00340BAA"/>
        </w:tc>
        <w:tc>
          <w:tcPr>
            <w:tcW w:w="2534" w:type="dxa"/>
          </w:tcPr>
          <w:p w14:paraId="4E081465" w14:textId="77777777" w:rsidR="00340BAA" w:rsidRDefault="00340BAA" w:rsidP="00340BAA"/>
        </w:tc>
        <w:tc>
          <w:tcPr>
            <w:tcW w:w="6821" w:type="dxa"/>
            <w:vMerge/>
          </w:tcPr>
          <w:p w14:paraId="27034BD9" w14:textId="77777777" w:rsidR="00340BAA" w:rsidRDefault="00340BAA" w:rsidP="00340BAA"/>
        </w:tc>
      </w:tr>
      <w:tr w:rsidR="00340BAA" w14:paraId="778409C8" w14:textId="77777777" w:rsidTr="00340BAA">
        <w:tc>
          <w:tcPr>
            <w:tcW w:w="5637" w:type="dxa"/>
          </w:tcPr>
          <w:p w14:paraId="37071525" w14:textId="77777777" w:rsidR="00340BAA" w:rsidRDefault="00340BAA" w:rsidP="00340BAA"/>
        </w:tc>
        <w:tc>
          <w:tcPr>
            <w:tcW w:w="2534" w:type="dxa"/>
          </w:tcPr>
          <w:p w14:paraId="25C30CE0" w14:textId="77777777" w:rsidR="00340BAA" w:rsidRDefault="00340BAA" w:rsidP="00340BAA"/>
        </w:tc>
        <w:tc>
          <w:tcPr>
            <w:tcW w:w="6821" w:type="dxa"/>
            <w:vMerge/>
          </w:tcPr>
          <w:p w14:paraId="46D1BE73" w14:textId="77777777" w:rsidR="00340BAA" w:rsidRDefault="00340BAA" w:rsidP="00340BAA"/>
        </w:tc>
      </w:tr>
      <w:tr w:rsidR="00340BAA" w14:paraId="438332DF" w14:textId="77777777" w:rsidTr="00340BAA">
        <w:tc>
          <w:tcPr>
            <w:tcW w:w="5637" w:type="dxa"/>
          </w:tcPr>
          <w:p w14:paraId="1F782CDA" w14:textId="77777777" w:rsidR="00340BAA" w:rsidRDefault="00340BAA" w:rsidP="00340BAA"/>
        </w:tc>
        <w:tc>
          <w:tcPr>
            <w:tcW w:w="2534" w:type="dxa"/>
          </w:tcPr>
          <w:p w14:paraId="605D6FF3" w14:textId="77777777" w:rsidR="00340BAA" w:rsidRDefault="00340BAA" w:rsidP="00340BAA"/>
        </w:tc>
        <w:tc>
          <w:tcPr>
            <w:tcW w:w="6821" w:type="dxa"/>
            <w:vMerge/>
          </w:tcPr>
          <w:p w14:paraId="7B9CA56D" w14:textId="77777777" w:rsidR="00340BAA" w:rsidRDefault="00340BAA" w:rsidP="00340BAA"/>
        </w:tc>
      </w:tr>
      <w:tr w:rsidR="00340BAA" w14:paraId="284A1F1D" w14:textId="77777777" w:rsidTr="00340BAA">
        <w:tc>
          <w:tcPr>
            <w:tcW w:w="5637" w:type="dxa"/>
          </w:tcPr>
          <w:p w14:paraId="1B435A9F" w14:textId="77777777" w:rsidR="00340BAA" w:rsidRDefault="00340BAA" w:rsidP="00340BAA"/>
        </w:tc>
        <w:tc>
          <w:tcPr>
            <w:tcW w:w="2534" w:type="dxa"/>
          </w:tcPr>
          <w:p w14:paraId="01F855CA" w14:textId="77777777" w:rsidR="00340BAA" w:rsidRDefault="00340BAA" w:rsidP="00340BAA"/>
        </w:tc>
        <w:tc>
          <w:tcPr>
            <w:tcW w:w="6821" w:type="dxa"/>
            <w:vMerge/>
          </w:tcPr>
          <w:p w14:paraId="2EFFD98F" w14:textId="77777777" w:rsidR="00340BAA" w:rsidRDefault="00340BAA" w:rsidP="00340BAA"/>
        </w:tc>
      </w:tr>
      <w:tr w:rsidR="00340BAA" w14:paraId="06A95874" w14:textId="77777777" w:rsidTr="00340BAA">
        <w:tc>
          <w:tcPr>
            <w:tcW w:w="5637" w:type="dxa"/>
          </w:tcPr>
          <w:p w14:paraId="3E98760D" w14:textId="77777777" w:rsidR="00340BAA" w:rsidRDefault="00340BAA" w:rsidP="00340BAA"/>
        </w:tc>
        <w:tc>
          <w:tcPr>
            <w:tcW w:w="2534" w:type="dxa"/>
          </w:tcPr>
          <w:p w14:paraId="79F59461" w14:textId="77777777" w:rsidR="00340BAA" w:rsidRDefault="00340BAA" w:rsidP="00340BAA"/>
        </w:tc>
        <w:tc>
          <w:tcPr>
            <w:tcW w:w="6821" w:type="dxa"/>
            <w:vMerge/>
          </w:tcPr>
          <w:p w14:paraId="5D4A4E43" w14:textId="77777777" w:rsidR="00340BAA" w:rsidRDefault="00340BAA" w:rsidP="00340BAA"/>
        </w:tc>
      </w:tr>
      <w:tr w:rsidR="00340BAA" w14:paraId="49793154" w14:textId="77777777" w:rsidTr="00340BAA">
        <w:tc>
          <w:tcPr>
            <w:tcW w:w="5637" w:type="dxa"/>
          </w:tcPr>
          <w:p w14:paraId="29B31423" w14:textId="77777777" w:rsidR="00340BAA" w:rsidRDefault="00340BAA" w:rsidP="00340BAA"/>
        </w:tc>
        <w:tc>
          <w:tcPr>
            <w:tcW w:w="2534" w:type="dxa"/>
          </w:tcPr>
          <w:p w14:paraId="56184CD1" w14:textId="77777777" w:rsidR="00340BAA" w:rsidRDefault="00340BAA" w:rsidP="00340BAA"/>
        </w:tc>
        <w:tc>
          <w:tcPr>
            <w:tcW w:w="6821" w:type="dxa"/>
            <w:vMerge/>
          </w:tcPr>
          <w:p w14:paraId="7D47E06A" w14:textId="77777777" w:rsidR="00340BAA" w:rsidRDefault="00340BAA" w:rsidP="00340BAA"/>
        </w:tc>
      </w:tr>
      <w:tr w:rsidR="00340BAA" w14:paraId="297421F5" w14:textId="77777777" w:rsidTr="00340BAA">
        <w:tc>
          <w:tcPr>
            <w:tcW w:w="5637" w:type="dxa"/>
          </w:tcPr>
          <w:p w14:paraId="49662FDE" w14:textId="77777777" w:rsidR="00340BAA" w:rsidRDefault="00340BAA" w:rsidP="00340BAA"/>
        </w:tc>
        <w:tc>
          <w:tcPr>
            <w:tcW w:w="2534" w:type="dxa"/>
          </w:tcPr>
          <w:p w14:paraId="70473502" w14:textId="77777777" w:rsidR="00340BAA" w:rsidRDefault="00340BAA" w:rsidP="00340BAA"/>
        </w:tc>
        <w:tc>
          <w:tcPr>
            <w:tcW w:w="6821" w:type="dxa"/>
            <w:vMerge/>
          </w:tcPr>
          <w:p w14:paraId="76C97400" w14:textId="77777777" w:rsidR="00340BAA" w:rsidRDefault="00340BAA" w:rsidP="00340BAA"/>
        </w:tc>
      </w:tr>
      <w:tr w:rsidR="00340BAA" w14:paraId="6FA9DC48" w14:textId="77777777" w:rsidTr="00340BAA">
        <w:tc>
          <w:tcPr>
            <w:tcW w:w="5637" w:type="dxa"/>
          </w:tcPr>
          <w:p w14:paraId="67477484" w14:textId="77777777" w:rsidR="00340BAA" w:rsidRDefault="00340BAA" w:rsidP="00340BAA"/>
        </w:tc>
        <w:tc>
          <w:tcPr>
            <w:tcW w:w="2534" w:type="dxa"/>
          </w:tcPr>
          <w:p w14:paraId="3B4DD4DA" w14:textId="77777777" w:rsidR="00340BAA" w:rsidRDefault="00340BAA" w:rsidP="00340BAA"/>
        </w:tc>
        <w:tc>
          <w:tcPr>
            <w:tcW w:w="6821" w:type="dxa"/>
            <w:vMerge/>
          </w:tcPr>
          <w:p w14:paraId="33EB946D" w14:textId="77777777" w:rsidR="00340BAA" w:rsidRDefault="00340BAA" w:rsidP="00340BAA"/>
        </w:tc>
      </w:tr>
      <w:tr w:rsidR="00340BAA" w14:paraId="3F289202" w14:textId="77777777" w:rsidTr="00340BAA">
        <w:tc>
          <w:tcPr>
            <w:tcW w:w="5637" w:type="dxa"/>
          </w:tcPr>
          <w:p w14:paraId="6274A952" w14:textId="77777777" w:rsidR="00340BAA" w:rsidRDefault="00340BAA" w:rsidP="00340BAA"/>
        </w:tc>
        <w:tc>
          <w:tcPr>
            <w:tcW w:w="2534" w:type="dxa"/>
          </w:tcPr>
          <w:p w14:paraId="30908FAC" w14:textId="77777777" w:rsidR="00340BAA" w:rsidRDefault="00340BAA" w:rsidP="00340BAA"/>
        </w:tc>
        <w:tc>
          <w:tcPr>
            <w:tcW w:w="6821" w:type="dxa"/>
            <w:vMerge/>
          </w:tcPr>
          <w:p w14:paraId="34E48E01" w14:textId="77777777" w:rsidR="00340BAA" w:rsidRDefault="00340BAA" w:rsidP="00340BAA"/>
        </w:tc>
      </w:tr>
      <w:tr w:rsidR="00340BAA" w14:paraId="5236BE7D" w14:textId="77777777" w:rsidTr="00340BAA">
        <w:tc>
          <w:tcPr>
            <w:tcW w:w="5637" w:type="dxa"/>
          </w:tcPr>
          <w:p w14:paraId="127621CF" w14:textId="77777777" w:rsidR="00340BAA" w:rsidRDefault="00340BAA" w:rsidP="00340BAA"/>
        </w:tc>
        <w:tc>
          <w:tcPr>
            <w:tcW w:w="2534" w:type="dxa"/>
          </w:tcPr>
          <w:p w14:paraId="58FBB5D3" w14:textId="77777777" w:rsidR="00340BAA" w:rsidRDefault="00340BAA" w:rsidP="00340BAA"/>
        </w:tc>
        <w:tc>
          <w:tcPr>
            <w:tcW w:w="6821" w:type="dxa"/>
            <w:vMerge/>
          </w:tcPr>
          <w:p w14:paraId="4B7B3F43" w14:textId="77777777" w:rsidR="00340BAA" w:rsidRDefault="00340BAA" w:rsidP="00340BAA"/>
        </w:tc>
      </w:tr>
      <w:tr w:rsidR="00340BAA" w14:paraId="150ED674" w14:textId="77777777" w:rsidTr="00340BAA">
        <w:tc>
          <w:tcPr>
            <w:tcW w:w="5637" w:type="dxa"/>
          </w:tcPr>
          <w:p w14:paraId="19369063" w14:textId="77777777" w:rsidR="00340BAA" w:rsidRDefault="00340BAA" w:rsidP="00340BAA"/>
        </w:tc>
        <w:tc>
          <w:tcPr>
            <w:tcW w:w="2534" w:type="dxa"/>
          </w:tcPr>
          <w:p w14:paraId="5D4DEAAC" w14:textId="77777777" w:rsidR="00340BAA" w:rsidRDefault="00340BAA" w:rsidP="00340BAA"/>
        </w:tc>
        <w:tc>
          <w:tcPr>
            <w:tcW w:w="6821" w:type="dxa"/>
            <w:vMerge/>
          </w:tcPr>
          <w:p w14:paraId="1130B7FB" w14:textId="77777777" w:rsidR="00340BAA" w:rsidRDefault="00340BAA" w:rsidP="00340BAA"/>
        </w:tc>
      </w:tr>
      <w:tr w:rsidR="00340BAA" w14:paraId="217597AE" w14:textId="77777777" w:rsidTr="00340BAA">
        <w:tc>
          <w:tcPr>
            <w:tcW w:w="5637" w:type="dxa"/>
          </w:tcPr>
          <w:p w14:paraId="7545D171" w14:textId="77777777" w:rsidR="00340BAA" w:rsidRDefault="00340BAA" w:rsidP="00340BAA"/>
        </w:tc>
        <w:tc>
          <w:tcPr>
            <w:tcW w:w="2534" w:type="dxa"/>
          </w:tcPr>
          <w:p w14:paraId="1280C9D3" w14:textId="77777777" w:rsidR="00340BAA" w:rsidRDefault="00340BAA" w:rsidP="00340BAA"/>
        </w:tc>
        <w:tc>
          <w:tcPr>
            <w:tcW w:w="6821" w:type="dxa"/>
            <w:vMerge/>
          </w:tcPr>
          <w:p w14:paraId="71CB5B2C" w14:textId="77777777" w:rsidR="00340BAA" w:rsidRDefault="00340BAA" w:rsidP="00340BAA"/>
        </w:tc>
      </w:tr>
      <w:tr w:rsidR="00340BAA" w14:paraId="6997F793" w14:textId="77777777" w:rsidTr="00340BAA">
        <w:tc>
          <w:tcPr>
            <w:tcW w:w="5637" w:type="dxa"/>
          </w:tcPr>
          <w:p w14:paraId="3748A8E1" w14:textId="77777777" w:rsidR="00340BAA" w:rsidRDefault="00340BAA" w:rsidP="00340BAA"/>
        </w:tc>
        <w:tc>
          <w:tcPr>
            <w:tcW w:w="2534" w:type="dxa"/>
          </w:tcPr>
          <w:p w14:paraId="7983A231" w14:textId="77777777" w:rsidR="00340BAA" w:rsidRDefault="00340BAA" w:rsidP="00340BAA"/>
        </w:tc>
        <w:tc>
          <w:tcPr>
            <w:tcW w:w="6821" w:type="dxa"/>
            <w:vMerge/>
          </w:tcPr>
          <w:p w14:paraId="49F22591" w14:textId="77777777" w:rsidR="00340BAA" w:rsidRDefault="00340BAA" w:rsidP="00340BAA"/>
        </w:tc>
      </w:tr>
      <w:tr w:rsidR="00340BAA" w14:paraId="014C70D6" w14:textId="77777777" w:rsidTr="00340BAA">
        <w:tc>
          <w:tcPr>
            <w:tcW w:w="5637" w:type="dxa"/>
          </w:tcPr>
          <w:p w14:paraId="0601C2AF" w14:textId="77777777" w:rsidR="00340BAA" w:rsidRDefault="00340BAA" w:rsidP="00340BAA"/>
        </w:tc>
        <w:tc>
          <w:tcPr>
            <w:tcW w:w="2534" w:type="dxa"/>
          </w:tcPr>
          <w:p w14:paraId="0C9665DB" w14:textId="77777777" w:rsidR="00340BAA" w:rsidRDefault="00340BAA" w:rsidP="00340BAA"/>
        </w:tc>
        <w:tc>
          <w:tcPr>
            <w:tcW w:w="6821" w:type="dxa"/>
            <w:vMerge/>
          </w:tcPr>
          <w:p w14:paraId="00CE3178" w14:textId="77777777" w:rsidR="00340BAA" w:rsidRDefault="00340BAA" w:rsidP="00340BAA"/>
        </w:tc>
      </w:tr>
      <w:tr w:rsidR="00340BAA" w14:paraId="6A7A1BE6" w14:textId="77777777" w:rsidTr="00340BAA">
        <w:tc>
          <w:tcPr>
            <w:tcW w:w="5637" w:type="dxa"/>
          </w:tcPr>
          <w:p w14:paraId="6C91639C" w14:textId="77777777" w:rsidR="00340BAA" w:rsidRDefault="00340BAA" w:rsidP="00340BAA"/>
        </w:tc>
        <w:tc>
          <w:tcPr>
            <w:tcW w:w="2534" w:type="dxa"/>
          </w:tcPr>
          <w:p w14:paraId="20A740E9" w14:textId="77777777" w:rsidR="00340BAA" w:rsidRDefault="00340BAA" w:rsidP="00340BAA"/>
        </w:tc>
        <w:tc>
          <w:tcPr>
            <w:tcW w:w="6821" w:type="dxa"/>
            <w:vMerge/>
          </w:tcPr>
          <w:p w14:paraId="4B71DEB8" w14:textId="77777777" w:rsidR="00340BAA" w:rsidRDefault="00340BAA" w:rsidP="00340BAA"/>
        </w:tc>
      </w:tr>
      <w:tr w:rsidR="00340BAA" w14:paraId="702972F4" w14:textId="77777777" w:rsidTr="00340BAA">
        <w:tc>
          <w:tcPr>
            <w:tcW w:w="5637" w:type="dxa"/>
          </w:tcPr>
          <w:p w14:paraId="698D2556" w14:textId="77777777" w:rsidR="00340BAA" w:rsidRDefault="00340BAA" w:rsidP="00340BAA"/>
        </w:tc>
        <w:tc>
          <w:tcPr>
            <w:tcW w:w="2534" w:type="dxa"/>
          </w:tcPr>
          <w:p w14:paraId="66DE4BD3" w14:textId="77777777" w:rsidR="00340BAA" w:rsidRDefault="00340BAA" w:rsidP="00340BAA"/>
        </w:tc>
        <w:tc>
          <w:tcPr>
            <w:tcW w:w="6821" w:type="dxa"/>
            <w:vMerge/>
          </w:tcPr>
          <w:p w14:paraId="790FD9F5" w14:textId="77777777" w:rsidR="00340BAA" w:rsidRDefault="00340BAA" w:rsidP="00340BAA"/>
        </w:tc>
      </w:tr>
      <w:tr w:rsidR="00340BAA" w14:paraId="3DECAB6A" w14:textId="77777777" w:rsidTr="00340BAA">
        <w:tc>
          <w:tcPr>
            <w:tcW w:w="5637" w:type="dxa"/>
          </w:tcPr>
          <w:p w14:paraId="012BEAAA" w14:textId="77777777" w:rsidR="00340BAA" w:rsidRDefault="00340BAA" w:rsidP="00340BAA"/>
        </w:tc>
        <w:tc>
          <w:tcPr>
            <w:tcW w:w="2534" w:type="dxa"/>
          </w:tcPr>
          <w:p w14:paraId="0CD61E27" w14:textId="77777777" w:rsidR="00340BAA" w:rsidRDefault="00340BAA" w:rsidP="00340BAA"/>
        </w:tc>
        <w:tc>
          <w:tcPr>
            <w:tcW w:w="6821" w:type="dxa"/>
            <w:vMerge/>
          </w:tcPr>
          <w:p w14:paraId="0D4F7FF6" w14:textId="77777777" w:rsidR="00340BAA" w:rsidRDefault="00340BAA" w:rsidP="00340BAA"/>
        </w:tc>
      </w:tr>
      <w:tr w:rsidR="00340BAA" w14:paraId="711D3015" w14:textId="77777777" w:rsidTr="00340BAA">
        <w:tc>
          <w:tcPr>
            <w:tcW w:w="5637" w:type="dxa"/>
          </w:tcPr>
          <w:p w14:paraId="3B78D5B1" w14:textId="77777777" w:rsidR="00340BAA" w:rsidRDefault="00340BAA" w:rsidP="00340BAA"/>
        </w:tc>
        <w:tc>
          <w:tcPr>
            <w:tcW w:w="2534" w:type="dxa"/>
          </w:tcPr>
          <w:p w14:paraId="25AAB0BC" w14:textId="77777777" w:rsidR="00340BAA" w:rsidRDefault="00340BAA" w:rsidP="00340BAA"/>
        </w:tc>
        <w:tc>
          <w:tcPr>
            <w:tcW w:w="6821" w:type="dxa"/>
            <w:vMerge/>
          </w:tcPr>
          <w:p w14:paraId="204AD013" w14:textId="77777777" w:rsidR="00340BAA" w:rsidRDefault="00340BAA" w:rsidP="00340BAA"/>
        </w:tc>
      </w:tr>
      <w:tr w:rsidR="00340BAA" w14:paraId="41A72CD3" w14:textId="77777777" w:rsidTr="00340BAA">
        <w:tc>
          <w:tcPr>
            <w:tcW w:w="5637" w:type="dxa"/>
          </w:tcPr>
          <w:p w14:paraId="07CA84E7" w14:textId="77777777" w:rsidR="00340BAA" w:rsidRDefault="00340BAA" w:rsidP="00340BAA"/>
        </w:tc>
        <w:tc>
          <w:tcPr>
            <w:tcW w:w="2534" w:type="dxa"/>
          </w:tcPr>
          <w:p w14:paraId="7F593B5A" w14:textId="77777777" w:rsidR="00340BAA" w:rsidRDefault="00340BAA" w:rsidP="00340BAA"/>
        </w:tc>
        <w:tc>
          <w:tcPr>
            <w:tcW w:w="6821" w:type="dxa"/>
            <w:vMerge/>
          </w:tcPr>
          <w:p w14:paraId="1D46D6B2" w14:textId="77777777" w:rsidR="00340BAA" w:rsidRDefault="00340BAA" w:rsidP="00340BAA"/>
        </w:tc>
      </w:tr>
      <w:tr w:rsidR="00340BAA" w14:paraId="40894A69" w14:textId="77777777" w:rsidTr="00340BAA">
        <w:tc>
          <w:tcPr>
            <w:tcW w:w="5637" w:type="dxa"/>
          </w:tcPr>
          <w:p w14:paraId="456F8367" w14:textId="77777777" w:rsidR="00340BAA" w:rsidRDefault="00340BAA" w:rsidP="00340BAA"/>
        </w:tc>
        <w:tc>
          <w:tcPr>
            <w:tcW w:w="2534" w:type="dxa"/>
          </w:tcPr>
          <w:p w14:paraId="6210DDB5" w14:textId="77777777" w:rsidR="00340BAA" w:rsidRDefault="00340BAA" w:rsidP="00340BAA"/>
        </w:tc>
        <w:tc>
          <w:tcPr>
            <w:tcW w:w="6821" w:type="dxa"/>
            <w:vMerge/>
          </w:tcPr>
          <w:p w14:paraId="3C165A0C" w14:textId="77777777" w:rsidR="00340BAA" w:rsidRDefault="00340BAA" w:rsidP="00340BAA"/>
        </w:tc>
      </w:tr>
      <w:tr w:rsidR="00340BAA" w14:paraId="3739E963" w14:textId="77777777" w:rsidTr="00340BAA">
        <w:tc>
          <w:tcPr>
            <w:tcW w:w="5637" w:type="dxa"/>
          </w:tcPr>
          <w:p w14:paraId="6DF885FE" w14:textId="77777777" w:rsidR="00340BAA" w:rsidRDefault="00340BAA" w:rsidP="00340BAA"/>
        </w:tc>
        <w:tc>
          <w:tcPr>
            <w:tcW w:w="2534" w:type="dxa"/>
          </w:tcPr>
          <w:p w14:paraId="72395808" w14:textId="77777777" w:rsidR="00340BAA" w:rsidRDefault="00340BAA" w:rsidP="00340BAA"/>
        </w:tc>
        <w:tc>
          <w:tcPr>
            <w:tcW w:w="6821" w:type="dxa"/>
            <w:vMerge/>
          </w:tcPr>
          <w:p w14:paraId="1CF3275D" w14:textId="77777777" w:rsidR="00340BAA" w:rsidRDefault="00340BAA" w:rsidP="00340BAA"/>
        </w:tc>
      </w:tr>
      <w:tr w:rsidR="00340BAA" w14:paraId="09D333FB" w14:textId="77777777" w:rsidTr="00340BAA">
        <w:tc>
          <w:tcPr>
            <w:tcW w:w="5637" w:type="dxa"/>
          </w:tcPr>
          <w:p w14:paraId="43BB4332" w14:textId="77777777" w:rsidR="00340BAA" w:rsidRDefault="00340BAA" w:rsidP="00340BAA"/>
        </w:tc>
        <w:tc>
          <w:tcPr>
            <w:tcW w:w="2534" w:type="dxa"/>
          </w:tcPr>
          <w:p w14:paraId="020DB2E7" w14:textId="77777777" w:rsidR="00340BAA" w:rsidRDefault="00340BAA" w:rsidP="00340BAA"/>
        </w:tc>
        <w:tc>
          <w:tcPr>
            <w:tcW w:w="6821" w:type="dxa"/>
            <w:vMerge/>
          </w:tcPr>
          <w:p w14:paraId="6295044F" w14:textId="77777777" w:rsidR="00340BAA" w:rsidRDefault="00340BAA" w:rsidP="00340BAA"/>
        </w:tc>
      </w:tr>
      <w:tr w:rsidR="00340BAA" w14:paraId="299A25A0" w14:textId="77777777" w:rsidTr="00340BAA">
        <w:tc>
          <w:tcPr>
            <w:tcW w:w="5637" w:type="dxa"/>
          </w:tcPr>
          <w:p w14:paraId="067DD02C" w14:textId="77777777" w:rsidR="00340BAA" w:rsidRDefault="00340BAA" w:rsidP="00340BAA"/>
        </w:tc>
        <w:tc>
          <w:tcPr>
            <w:tcW w:w="2534" w:type="dxa"/>
          </w:tcPr>
          <w:p w14:paraId="23A7CD00" w14:textId="77777777" w:rsidR="00340BAA" w:rsidRDefault="00340BAA" w:rsidP="00340BAA"/>
        </w:tc>
        <w:tc>
          <w:tcPr>
            <w:tcW w:w="6821" w:type="dxa"/>
            <w:vMerge/>
          </w:tcPr>
          <w:p w14:paraId="7770487F" w14:textId="77777777" w:rsidR="00340BAA" w:rsidRDefault="00340BAA" w:rsidP="00340BAA"/>
        </w:tc>
      </w:tr>
      <w:tr w:rsidR="00340BAA" w14:paraId="4B3078F6" w14:textId="77777777" w:rsidTr="00340BAA">
        <w:tc>
          <w:tcPr>
            <w:tcW w:w="5637" w:type="dxa"/>
          </w:tcPr>
          <w:p w14:paraId="19A23DC6" w14:textId="77777777" w:rsidR="00340BAA" w:rsidRDefault="00340BAA" w:rsidP="00340BAA"/>
        </w:tc>
        <w:tc>
          <w:tcPr>
            <w:tcW w:w="2534" w:type="dxa"/>
          </w:tcPr>
          <w:p w14:paraId="002895D2" w14:textId="77777777" w:rsidR="00340BAA" w:rsidRDefault="00340BAA" w:rsidP="00340BAA"/>
        </w:tc>
        <w:tc>
          <w:tcPr>
            <w:tcW w:w="6821" w:type="dxa"/>
            <w:vMerge/>
          </w:tcPr>
          <w:p w14:paraId="3008584E" w14:textId="77777777" w:rsidR="00340BAA" w:rsidRDefault="00340BAA" w:rsidP="00340BAA"/>
        </w:tc>
      </w:tr>
      <w:tr w:rsidR="00340BAA" w:rsidRPr="00512770" w14:paraId="2FF2E605" w14:textId="77777777" w:rsidTr="00340BAA">
        <w:tc>
          <w:tcPr>
            <w:tcW w:w="14992" w:type="dxa"/>
            <w:gridSpan w:val="3"/>
          </w:tcPr>
          <w:p w14:paraId="1D9D4851" w14:textId="77777777" w:rsidR="00340BAA" w:rsidRPr="00512770" w:rsidRDefault="00340BAA" w:rsidP="00340BAA">
            <w:pPr>
              <w:rPr>
                <w:rFonts w:ascii="Times New Roman" w:hAnsi="Times New Roman" w:cs="Times New Roman"/>
                <w:b/>
              </w:rPr>
            </w:pPr>
            <w:r w:rsidRPr="00512770">
              <w:rPr>
                <w:rFonts w:ascii="Times New Roman" w:hAnsi="Times New Roman" w:cs="Times New Roman"/>
                <w:b/>
              </w:rPr>
              <w:lastRenderedPageBreak/>
              <w:t xml:space="preserve">Ugdymo (si) pasiekimai: </w:t>
            </w:r>
          </w:p>
          <w:p w14:paraId="35EC01D3" w14:textId="77777777" w:rsidR="00340BAA" w:rsidRPr="00C33B9E" w:rsidRDefault="00340BAA" w:rsidP="00340BAA">
            <w:pPr>
              <w:rPr>
                <w:rFonts w:ascii="Times New Roman" w:hAnsi="Times New Roman" w:cs="Times New Roman"/>
                <w:i/>
              </w:rPr>
            </w:pPr>
            <w:r>
              <w:rPr>
                <w:rFonts w:ascii="Times New Roman" w:hAnsi="Times New Roman" w:cs="Times New Roman"/>
                <w:i/>
              </w:rPr>
              <w:t xml:space="preserve">Įrašomi konkrečiai pasiekti tikslai, ką pasiekė ir ką geba mokinys. </w:t>
            </w:r>
          </w:p>
          <w:p w14:paraId="3A0ED08C" w14:textId="77777777" w:rsidR="00340BAA" w:rsidRPr="00512770" w:rsidRDefault="00340BAA" w:rsidP="00340BAA">
            <w:pPr>
              <w:rPr>
                <w:rFonts w:ascii="Times New Roman" w:hAnsi="Times New Roman" w:cs="Times New Roman"/>
              </w:rPr>
            </w:pPr>
          </w:p>
          <w:p w14:paraId="65635CFB" w14:textId="77777777" w:rsidR="00340BAA" w:rsidRPr="00512770" w:rsidRDefault="00340BAA" w:rsidP="00340BAA">
            <w:pPr>
              <w:rPr>
                <w:rFonts w:ascii="Times New Roman" w:hAnsi="Times New Roman" w:cs="Times New Roman"/>
              </w:rPr>
            </w:pPr>
          </w:p>
        </w:tc>
      </w:tr>
    </w:tbl>
    <w:p w14:paraId="146F29AE" w14:textId="77777777" w:rsidR="00340BAA" w:rsidRPr="00512770" w:rsidRDefault="00340BAA" w:rsidP="00340BAA">
      <w:pPr>
        <w:rPr>
          <w:szCs w:val="24"/>
        </w:rPr>
      </w:pPr>
      <w:r w:rsidRPr="00512770">
        <w:rPr>
          <w:szCs w:val="24"/>
        </w:rPr>
        <w:t xml:space="preserve">PRITARTA </w:t>
      </w:r>
    </w:p>
    <w:p w14:paraId="079EC637" w14:textId="77777777" w:rsidR="00340BAA" w:rsidRDefault="00340BAA" w:rsidP="00340BAA">
      <w:pPr>
        <w:rPr>
          <w:szCs w:val="24"/>
        </w:rPr>
      </w:pPr>
      <w:r w:rsidRPr="00512770">
        <w:rPr>
          <w:szCs w:val="24"/>
        </w:rPr>
        <w:t>Vaiko gerovės komisijos posėd</w:t>
      </w:r>
      <w:r>
        <w:rPr>
          <w:szCs w:val="24"/>
        </w:rPr>
        <w:t xml:space="preserve">žio __________________ protokolu </w:t>
      </w:r>
      <w:r w:rsidRPr="00512770">
        <w:rPr>
          <w:szCs w:val="24"/>
        </w:rPr>
        <w:t xml:space="preserve"> Nr.__________</w:t>
      </w:r>
    </w:p>
    <w:p w14:paraId="7126E2D3" w14:textId="77777777" w:rsidR="00340BAA" w:rsidRDefault="00340BAA" w:rsidP="00340BAA">
      <w:pPr>
        <w:jc w:val="right"/>
        <w:sectPr w:rsidR="00340BAA" w:rsidSect="00340BAA">
          <w:pgSz w:w="16838" w:h="11906" w:orient="landscape"/>
          <w:pgMar w:top="993" w:right="1134" w:bottom="567" w:left="1134" w:header="567" w:footer="567" w:gutter="0"/>
          <w:cols w:space="1296"/>
          <w:docGrid w:linePitch="360"/>
        </w:sectPr>
      </w:pPr>
    </w:p>
    <w:p w14:paraId="7BD8B75A" w14:textId="77777777" w:rsidR="00340BAA" w:rsidRDefault="00340BAA" w:rsidP="00340BAA">
      <w:pPr>
        <w:tabs>
          <w:tab w:val="left" w:pos="8789"/>
        </w:tabs>
        <w:jc w:val="right"/>
        <w:rPr>
          <w:color w:val="000000"/>
        </w:rPr>
      </w:pPr>
      <w:r>
        <w:rPr>
          <w:color w:val="000000"/>
        </w:rPr>
        <w:lastRenderedPageBreak/>
        <w:t>Priedas Nr. 5</w:t>
      </w:r>
    </w:p>
    <w:p w14:paraId="43FEFDE4" w14:textId="77777777" w:rsidR="00340BAA" w:rsidRDefault="00340BAA" w:rsidP="00340BAA">
      <w:pPr>
        <w:outlineLvl w:val="0"/>
        <w:rPr>
          <w:bCs/>
          <w:szCs w:val="24"/>
        </w:rPr>
      </w:pPr>
    </w:p>
    <w:p w14:paraId="285EF9F5" w14:textId="77777777" w:rsidR="00340BAA" w:rsidRDefault="00340BAA" w:rsidP="00340BAA">
      <w:pPr>
        <w:ind w:left="360"/>
        <w:jc w:val="center"/>
        <w:outlineLvl w:val="0"/>
        <w:rPr>
          <w:bCs/>
          <w:szCs w:val="24"/>
        </w:rPr>
      </w:pPr>
      <w:r w:rsidRPr="00F20A4F">
        <w:rPr>
          <w:bCs/>
          <w:szCs w:val="24"/>
        </w:rPr>
        <w:t>ŠALČININKŲ „SANTARVĖS“ GIMNAZIJA</w:t>
      </w:r>
    </w:p>
    <w:p w14:paraId="5EA7F595" w14:textId="77777777" w:rsidR="00340BAA" w:rsidRDefault="00340BAA" w:rsidP="00340BAA">
      <w:pPr>
        <w:ind w:left="360"/>
        <w:jc w:val="center"/>
        <w:outlineLvl w:val="0"/>
        <w:rPr>
          <w:bCs/>
          <w:szCs w:val="24"/>
        </w:rPr>
      </w:pPr>
    </w:p>
    <w:p w14:paraId="6C853D34" w14:textId="77777777" w:rsidR="00340BAA" w:rsidRPr="00C12BB3" w:rsidRDefault="00340BAA" w:rsidP="00340BAA">
      <w:pPr>
        <w:ind w:left="7513"/>
        <w:rPr>
          <w:szCs w:val="24"/>
        </w:rPr>
      </w:pPr>
      <w:r w:rsidRPr="00C12BB3">
        <w:rPr>
          <w:szCs w:val="24"/>
        </w:rPr>
        <w:t>TVIRTINU</w:t>
      </w:r>
    </w:p>
    <w:p w14:paraId="4E89D931" w14:textId="77777777" w:rsidR="00340BAA" w:rsidRPr="00C12BB3" w:rsidRDefault="00340BAA" w:rsidP="00340BAA">
      <w:pPr>
        <w:ind w:left="7513"/>
        <w:rPr>
          <w:szCs w:val="24"/>
        </w:rPr>
      </w:pPr>
      <w:r w:rsidRPr="00C12BB3">
        <w:rPr>
          <w:szCs w:val="24"/>
        </w:rPr>
        <w:t>Šalčininkų „Santarvės“</w:t>
      </w:r>
    </w:p>
    <w:p w14:paraId="195E1CD2" w14:textId="77777777" w:rsidR="00340BAA" w:rsidRPr="00C12BB3" w:rsidRDefault="00340BAA" w:rsidP="00340BAA">
      <w:pPr>
        <w:ind w:left="7513"/>
        <w:rPr>
          <w:szCs w:val="24"/>
        </w:rPr>
      </w:pPr>
      <w:r w:rsidRPr="00C12BB3">
        <w:rPr>
          <w:szCs w:val="24"/>
        </w:rPr>
        <w:t>gimnazijos direktorė</w:t>
      </w:r>
    </w:p>
    <w:p w14:paraId="4A846CF8" w14:textId="77777777" w:rsidR="00340BAA" w:rsidRPr="00C12BB3" w:rsidRDefault="00340BAA" w:rsidP="00340BAA">
      <w:pPr>
        <w:ind w:left="7513"/>
        <w:rPr>
          <w:szCs w:val="24"/>
        </w:rPr>
      </w:pPr>
      <w:r>
        <w:rPr>
          <w:szCs w:val="24"/>
        </w:rPr>
        <w:t>______</w:t>
      </w:r>
      <w:r w:rsidRPr="00C12BB3">
        <w:rPr>
          <w:szCs w:val="24"/>
        </w:rPr>
        <w:t xml:space="preserve"> Inga Marciševska</w:t>
      </w:r>
    </w:p>
    <w:p w14:paraId="55554746" w14:textId="77777777" w:rsidR="00340BAA" w:rsidRDefault="00340BAA" w:rsidP="00340BAA">
      <w:pPr>
        <w:ind w:left="360"/>
        <w:jc w:val="center"/>
        <w:outlineLvl w:val="0"/>
        <w:rPr>
          <w:bCs/>
          <w:szCs w:val="24"/>
        </w:rPr>
      </w:pPr>
    </w:p>
    <w:p w14:paraId="439C38D2" w14:textId="77777777" w:rsidR="00340BAA" w:rsidRDefault="00340BAA" w:rsidP="00340BAA">
      <w:pPr>
        <w:ind w:left="360"/>
        <w:jc w:val="center"/>
        <w:outlineLvl w:val="0"/>
        <w:rPr>
          <w:bCs/>
          <w:szCs w:val="24"/>
        </w:rPr>
      </w:pPr>
    </w:p>
    <w:p w14:paraId="5B3CBBCF" w14:textId="77777777" w:rsidR="00340BAA" w:rsidRDefault="00340BAA" w:rsidP="00340BAA">
      <w:pPr>
        <w:jc w:val="center"/>
        <w:rPr>
          <w:color w:val="000000"/>
          <w:szCs w:val="24"/>
        </w:rPr>
      </w:pPr>
    </w:p>
    <w:p w14:paraId="43FDE724" w14:textId="77777777" w:rsidR="00340BAA" w:rsidRDefault="00340BAA" w:rsidP="00340BAA">
      <w:pPr>
        <w:jc w:val="center"/>
        <w:rPr>
          <w:color w:val="000000"/>
          <w:szCs w:val="24"/>
        </w:rPr>
      </w:pPr>
      <w:r w:rsidRPr="00433E3A">
        <w:rPr>
          <w:color w:val="000000"/>
          <w:szCs w:val="24"/>
        </w:rPr>
        <w:t>________________________________________________ DALYKO MODULIO</w:t>
      </w:r>
      <w:r w:rsidRPr="00433E3A">
        <w:rPr>
          <w:color w:val="000000"/>
        </w:rPr>
        <w:br/>
      </w:r>
      <w:r w:rsidRPr="00433E3A">
        <w:rPr>
          <w:color w:val="000000"/>
          <w:szCs w:val="24"/>
        </w:rPr>
        <w:t>(programos pavadinimas)</w:t>
      </w:r>
      <w:r w:rsidRPr="00433E3A">
        <w:rPr>
          <w:color w:val="000000"/>
        </w:rPr>
        <w:br/>
      </w:r>
    </w:p>
    <w:p w14:paraId="7E991BFA" w14:textId="77777777" w:rsidR="00340BAA" w:rsidRDefault="00340BAA" w:rsidP="00340BAA">
      <w:pPr>
        <w:jc w:val="center"/>
        <w:rPr>
          <w:color w:val="000000"/>
          <w:szCs w:val="24"/>
        </w:rPr>
      </w:pPr>
    </w:p>
    <w:p w14:paraId="52D34619" w14:textId="77777777" w:rsidR="00340BAA" w:rsidRDefault="00340BAA" w:rsidP="00340BAA">
      <w:pPr>
        <w:jc w:val="center"/>
        <w:rPr>
          <w:color w:val="000000"/>
          <w:szCs w:val="24"/>
        </w:rPr>
      </w:pPr>
      <w:r w:rsidRPr="00433E3A">
        <w:rPr>
          <w:color w:val="000000"/>
          <w:szCs w:val="24"/>
        </w:rPr>
        <w:t>PROGRAMA _______KLASEI</w:t>
      </w:r>
      <w:r w:rsidRPr="00433E3A">
        <w:rPr>
          <w:color w:val="000000"/>
        </w:rPr>
        <w:br/>
      </w:r>
    </w:p>
    <w:p w14:paraId="0E3505BA" w14:textId="77777777" w:rsidR="00340BAA" w:rsidRDefault="00340BAA" w:rsidP="00340BAA">
      <w:pPr>
        <w:jc w:val="center"/>
        <w:rPr>
          <w:color w:val="000000"/>
          <w:szCs w:val="24"/>
        </w:rPr>
      </w:pPr>
      <w:r w:rsidRPr="00433E3A">
        <w:rPr>
          <w:color w:val="000000"/>
          <w:szCs w:val="24"/>
        </w:rPr>
        <w:t>__________________ m. m.</w:t>
      </w:r>
      <w:r w:rsidRPr="00433E3A">
        <w:rPr>
          <w:color w:val="000000"/>
        </w:rPr>
        <w:br/>
      </w:r>
    </w:p>
    <w:p w14:paraId="23295F7A" w14:textId="77777777" w:rsidR="00340BAA" w:rsidRDefault="00340BAA" w:rsidP="00340BAA">
      <w:pPr>
        <w:jc w:val="center"/>
        <w:rPr>
          <w:color w:val="000000"/>
          <w:szCs w:val="24"/>
        </w:rPr>
      </w:pPr>
    </w:p>
    <w:p w14:paraId="054099ED" w14:textId="77777777" w:rsidR="00340BAA" w:rsidRDefault="00340BAA" w:rsidP="00340BAA">
      <w:pPr>
        <w:jc w:val="center"/>
        <w:rPr>
          <w:color w:val="000000"/>
          <w:szCs w:val="24"/>
        </w:rPr>
      </w:pPr>
      <w:r w:rsidRPr="00433E3A">
        <w:rPr>
          <w:color w:val="000000"/>
          <w:szCs w:val="24"/>
        </w:rPr>
        <w:t>Pamokų skaičius per savaitę _____</w:t>
      </w:r>
      <w:r w:rsidRPr="00433E3A">
        <w:rPr>
          <w:color w:val="000000"/>
        </w:rPr>
        <w:br/>
      </w:r>
    </w:p>
    <w:p w14:paraId="1A5DBAF8" w14:textId="77777777" w:rsidR="00340BAA" w:rsidRDefault="00340BAA" w:rsidP="00340BAA">
      <w:pPr>
        <w:jc w:val="center"/>
        <w:rPr>
          <w:color w:val="000000"/>
          <w:szCs w:val="24"/>
        </w:rPr>
      </w:pPr>
      <w:r w:rsidRPr="00433E3A">
        <w:rPr>
          <w:color w:val="000000"/>
          <w:szCs w:val="24"/>
        </w:rPr>
        <w:t>Pamokų skaičius per metus _____</w:t>
      </w:r>
      <w:r w:rsidRPr="00433E3A">
        <w:rPr>
          <w:color w:val="000000"/>
        </w:rPr>
        <w:br/>
      </w:r>
    </w:p>
    <w:p w14:paraId="18DA7378" w14:textId="77777777" w:rsidR="00340BAA" w:rsidRDefault="00340BAA" w:rsidP="00340BAA">
      <w:pPr>
        <w:jc w:val="center"/>
        <w:rPr>
          <w:color w:val="000000"/>
          <w:szCs w:val="24"/>
        </w:rPr>
      </w:pPr>
    </w:p>
    <w:p w14:paraId="0F8C7EFD" w14:textId="77777777" w:rsidR="00340BAA" w:rsidRDefault="00340BAA" w:rsidP="00340BAA">
      <w:pPr>
        <w:jc w:val="right"/>
        <w:rPr>
          <w:color w:val="000000"/>
          <w:szCs w:val="24"/>
        </w:rPr>
      </w:pPr>
    </w:p>
    <w:p w14:paraId="1BF072D3" w14:textId="77777777" w:rsidR="00340BAA" w:rsidRDefault="00340BAA" w:rsidP="00340BAA">
      <w:pPr>
        <w:jc w:val="right"/>
        <w:rPr>
          <w:color w:val="000000"/>
          <w:szCs w:val="24"/>
        </w:rPr>
      </w:pPr>
    </w:p>
    <w:p w14:paraId="7271C3FE" w14:textId="77777777" w:rsidR="00340BAA" w:rsidRDefault="00340BAA" w:rsidP="00340BAA">
      <w:pPr>
        <w:jc w:val="right"/>
        <w:rPr>
          <w:color w:val="000000"/>
          <w:szCs w:val="24"/>
        </w:rPr>
      </w:pPr>
    </w:p>
    <w:p w14:paraId="1178E216" w14:textId="77777777" w:rsidR="00340BAA" w:rsidRDefault="00340BAA" w:rsidP="00340BAA">
      <w:pPr>
        <w:jc w:val="right"/>
        <w:rPr>
          <w:color w:val="000000"/>
          <w:szCs w:val="24"/>
        </w:rPr>
      </w:pPr>
      <w:r w:rsidRPr="00433E3A">
        <w:rPr>
          <w:color w:val="000000"/>
          <w:szCs w:val="24"/>
        </w:rPr>
        <w:t>Parengė mokytojo vardas, pavardė, dalykas,</w:t>
      </w:r>
      <w:r w:rsidRPr="00433E3A">
        <w:rPr>
          <w:color w:val="000000"/>
        </w:rPr>
        <w:br/>
      </w:r>
      <w:r w:rsidRPr="00433E3A">
        <w:rPr>
          <w:color w:val="000000"/>
          <w:szCs w:val="24"/>
        </w:rPr>
        <w:t>kvalifikacinė kategorija</w:t>
      </w:r>
      <w:r w:rsidRPr="00433E3A">
        <w:rPr>
          <w:color w:val="000000"/>
        </w:rPr>
        <w:br/>
      </w:r>
    </w:p>
    <w:p w14:paraId="65860E60" w14:textId="77777777" w:rsidR="00340BAA" w:rsidRDefault="00340BAA" w:rsidP="00340BAA">
      <w:pPr>
        <w:jc w:val="center"/>
      </w:pPr>
    </w:p>
    <w:p w14:paraId="62E27567" w14:textId="77777777" w:rsidR="00340BAA" w:rsidRDefault="00340BAA" w:rsidP="00340BAA">
      <w:pPr>
        <w:jc w:val="right"/>
      </w:pPr>
      <w:r>
        <w:br w:type="page"/>
      </w:r>
    </w:p>
    <w:p w14:paraId="24BEEC47" w14:textId="77777777" w:rsidR="00340BAA" w:rsidRDefault="00340BAA" w:rsidP="00340BAA">
      <w:pPr>
        <w:jc w:val="right"/>
        <w:sectPr w:rsidR="00340BAA" w:rsidSect="00340BAA">
          <w:pgSz w:w="11906" w:h="16838"/>
          <w:pgMar w:top="1134" w:right="707" w:bottom="1134" w:left="992" w:header="567" w:footer="567" w:gutter="0"/>
          <w:cols w:space="1296"/>
          <w:docGrid w:linePitch="360"/>
        </w:sectPr>
      </w:pPr>
    </w:p>
    <w:p w14:paraId="4B7B1CEF" w14:textId="77777777" w:rsidR="00340BAA" w:rsidRDefault="00340BAA" w:rsidP="00340BAA">
      <w:pPr>
        <w:spacing w:line="360" w:lineRule="auto"/>
        <w:ind w:left="360"/>
        <w:rPr>
          <w:color w:val="000000"/>
          <w:szCs w:val="24"/>
        </w:rPr>
      </w:pPr>
    </w:p>
    <w:p w14:paraId="4D11DF0E" w14:textId="77777777" w:rsidR="00340BAA" w:rsidRDefault="00340BAA" w:rsidP="00340BAA">
      <w:pPr>
        <w:spacing w:line="360" w:lineRule="auto"/>
        <w:ind w:left="360"/>
        <w:rPr>
          <w:b/>
          <w:color w:val="000000"/>
          <w:szCs w:val="24"/>
        </w:rPr>
      </w:pPr>
      <w:r w:rsidRPr="0064040D">
        <w:rPr>
          <w:b/>
          <w:color w:val="000000"/>
          <w:szCs w:val="24"/>
        </w:rPr>
        <w:t>Įvadas</w:t>
      </w:r>
      <w:r w:rsidRPr="00F20A4F">
        <w:rPr>
          <w:color w:val="000000"/>
          <w:szCs w:val="24"/>
        </w:rPr>
        <w:t xml:space="preserve"> (programos paskirtis, apimtis, periodiškumas ir aktualumas)</w:t>
      </w:r>
      <w:r w:rsidRPr="00F20A4F">
        <w:rPr>
          <w:color w:val="000000"/>
        </w:rPr>
        <w:br/>
      </w:r>
      <w:r w:rsidRPr="0064040D">
        <w:rPr>
          <w:b/>
          <w:color w:val="000000"/>
          <w:szCs w:val="24"/>
        </w:rPr>
        <w:t>Tikslai</w:t>
      </w:r>
      <w:r>
        <w:rPr>
          <w:color w:val="000000"/>
          <w:szCs w:val="24"/>
        </w:rPr>
        <w:t xml:space="preserve"> (</w:t>
      </w:r>
      <w:r w:rsidRPr="0064040D">
        <w:rPr>
          <w:color w:val="000000"/>
          <w:szCs w:val="24"/>
        </w:rPr>
        <w:t>išskiriami bendrieji tikslai, orientuoti į asmens bendrosios kompetencijos, t. y. bendrųjų vertybinių nuostatų, gebėjimų ir žinių visumos ugdymą, bei specialieji tos programos siekiai).</w:t>
      </w:r>
      <w:r w:rsidRPr="00F20A4F">
        <w:rPr>
          <w:color w:val="000000"/>
        </w:rPr>
        <w:br/>
      </w:r>
      <w:r w:rsidRPr="0064040D">
        <w:rPr>
          <w:b/>
          <w:color w:val="000000"/>
          <w:szCs w:val="24"/>
        </w:rPr>
        <w:t>Uždaviniai</w:t>
      </w:r>
      <w:r>
        <w:rPr>
          <w:color w:val="000000"/>
          <w:szCs w:val="24"/>
        </w:rPr>
        <w:t xml:space="preserve"> (</w:t>
      </w:r>
      <w:r w:rsidRPr="0064040D">
        <w:rPr>
          <w:color w:val="000000"/>
          <w:szCs w:val="24"/>
        </w:rPr>
        <w:t>numatomi žingsniai, veiksmai, priemonės bendriesiems ir specialiesiems programos tikslams pasiekti).</w:t>
      </w:r>
      <w:r w:rsidRPr="00F20A4F">
        <w:rPr>
          <w:color w:val="000000"/>
        </w:rPr>
        <w:br/>
      </w:r>
      <w:r w:rsidRPr="0064040D">
        <w:rPr>
          <w:b/>
          <w:color w:val="000000"/>
          <w:szCs w:val="24"/>
        </w:rPr>
        <w:t xml:space="preserve">Didaktinės nuostatos </w:t>
      </w:r>
      <w:r>
        <w:rPr>
          <w:b/>
          <w:color w:val="000000"/>
          <w:szCs w:val="24"/>
        </w:rPr>
        <w:t>(</w:t>
      </w:r>
      <w:r w:rsidRPr="0064040D">
        <w:rPr>
          <w:color w:val="000000"/>
          <w:szCs w:val="24"/>
        </w:rPr>
        <w:t>Programos tikslams įgyvendinti numatomos ugdymo strategijos, būdai, mokymo ir mokymosi metodai, mokymosi aplinkai sukurti atrinktų mokymo priemonių naudojimo būdai, informacinių komunikacinių technologijų taikymas).</w:t>
      </w:r>
    </w:p>
    <w:p w14:paraId="41A6FAF2" w14:textId="77777777" w:rsidR="00340BAA" w:rsidRPr="00F20A4F" w:rsidRDefault="00340BAA" w:rsidP="00340BAA">
      <w:pPr>
        <w:spacing w:line="360" w:lineRule="auto"/>
        <w:ind w:left="360"/>
        <w:rPr>
          <w:color w:val="000000"/>
          <w:szCs w:val="24"/>
        </w:rPr>
      </w:pPr>
      <w:r w:rsidRPr="0064040D">
        <w:rPr>
          <w:b/>
          <w:color w:val="000000"/>
          <w:szCs w:val="24"/>
        </w:rPr>
        <w:t>Vertinimas</w:t>
      </w:r>
      <w:r w:rsidRPr="00F20A4F">
        <w:rPr>
          <w:color w:val="000000"/>
        </w:rPr>
        <w:br/>
      </w:r>
      <w:r w:rsidRPr="0064040D">
        <w:rPr>
          <w:b/>
          <w:color w:val="000000"/>
          <w:szCs w:val="24"/>
        </w:rPr>
        <w:t>Ryšys su kitais dalykais, integracija</w:t>
      </w:r>
      <w:r w:rsidRPr="00F20A4F">
        <w:rPr>
          <w:color w:val="000000"/>
        </w:rPr>
        <w:br/>
      </w:r>
      <w:r w:rsidRPr="0064040D">
        <w:rPr>
          <w:b/>
          <w:color w:val="000000"/>
          <w:szCs w:val="24"/>
        </w:rPr>
        <w:t>Naudota literatūra</w:t>
      </w:r>
      <w:r w:rsidRPr="00F20A4F">
        <w:rPr>
          <w:color w:val="000000"/>
        </w:rPr>
        <w:br/>
      </w:r>
      <w:r w:rsidRPr="0064040D">
        <w:rPr>
          <w:b/>
          <w:color w:val="000000"/>
          <w:szCs w:val="24"/>
        </w:rPr>
        <w:t>Turinys</w:t>
      </w:r>
    </w:p>
    <w:p w14:paraId="3DF5EE1B" w14:textId="77777777" w:rsidR="00340BAA" w:rsidRDefault="00340BAA" w:rsidP="00340BAA"/>
    <w:tbl>
      <w:tblPr>
        <w:tblStyle w:val="Lentelstinklelis"/>
        <w:tblpPr w:leftFromText="180" w:rightFromText="180" w:vertAnchor="text" w:horzAnchor="margin" w:tblpXSpec="center" w:tblpY="2"/>
        <w:tblW w:w="10367" w:type="dxa"/>
        <w:tblLook w:val="01E0" w:firstRow="1" w:lastRow="1" w:firstColumn="1" w:lastColumn="1" w:noHBand="0" w:noVBand="0"/>
      </w:tblPr>
      <w:tblGrid>
        <w:gridCol w:w="2652"/>
        <w:gridCol w:w="1200"/>
        <w:gridCol w:w="3202"/>
        <w:gridCol w:w="1759"/>
        <w:gridCol w:w="1554"/>
      </w:tblGrid>
      <w:tr w:rsidR="00340BAA" w14:paraId="5320BEB2" w14:textId="77777777" w:rsidTr="00340BAA">
        <w:trPr>
          <w:trHeight w:val="504"/>
        </w:trPr>
        <w:tc>
          <w:tcPr>
            <w:tcW w:w="2652" w:type="dxa"/>
          </w:tcPr>
          <w:p w14:paraId="1EBC53A2" w14:textId="77777777" w:rsidR="00340BAA" w:rsidRPr="00F20A4F" w:rsidRDefault="00340BAA" w:rsidP="00340BAA">
            <w:pPr>
              <w:jc w:val="center"/>
              <w:rPr>
                <w:rFonts w:ascii="Times New Roman" w:hAnsi="Times New Roman" w:cs="Times New Roman"/>
                <w:b/>
              </w:rPr>
            </w:pPr>
            <w:r w:rsidRPr="00F20A4F">
              <w:rPr>
                <w:rFonts w:ascii="Times New Roman" w:hAnsi="Times New Roman" w:cs="Times New Roman"/>
                <w:b/>
              </w:rPr>
              <w:t>Turinio tematika</w:t>
            </w:r>
          </w:p>
        </w:tc>
        <w:tc>
          <w:tcPr>
            <w:tcW w:w="1200" w:type="dxa"/>
          </w:tcPr>
          <w:p w14:paraId="39E12ED1" w14:textId="77777777" w:rsidR="00340BAA" w:rsidRPr="00F20A4F" w:rsidRDefault="00340BAA" w:rsidP="00340BAA">
            <w:pPr>
              <w:jc w:val="center"/>
              <w:rPr>
                <w:rFonts w:ascii="Times New Roman" w:hAnsi="Times New Roman" w:cs="Times New Roman"/>
                <w:b/>
              </w:rPr>
            </w:pPr>
            <w:r w:rsidRPr="00F20A4F">
              <w:rPr>
                <w:rFonts w:ascii="Times New Roman" w:hAnsi="Times New Roman" w:cs="Times New Roman"/>
                <w:b/>
              </w:rPr>
              <w:t>Valandų skaičius</w:t>
            </w:r>
          </w:p>
        </w:tc>
        <w:tc>
          <w:tcPr>
            <w:tcW w:w="3202" w:type="dxa"/>
            <w:hideMark/>
          </w:tcPr>
          <w:p w14:paraId="0ECDCDEA" w14:textId="77777777" w:rsidR="00340BAA" w:rsidRPr="00F20A4F" w:rsidRDefault="00340BAA" w:rsidP="00340BAA">
            <w:pPr>
              <w:jc w:val="center"/>
              <w:rPr>
                <w:rFonts w:ascii="Times New Roman" w:hAnsi="Times New Roman" w:cs="Times New Roman"/>
                <w:b/>
              </w:rPr>
            </w:pPr>
            <w:r w:rsidRPr="00F20A4F">
              <w:rPr>
                <w:rFonts w:ascii="Times New Roman" w:hAnsi="Times New Roman" w:cs="Times New Roman"/>
                <w:b/>
              </w:rPr>
              <w:t xml:space="preserve">Etapo mokymosi trukmė, uždaviniai, laukiami rezultatai </w:t>
            </w:r>
          </w:p>
        </w:tc>
        <w:tc>
          <w:tcPr>
            <w:tcW w:w="1759" w:type="dxa"/>
            <w:hideMark/>
          </w:tcPr>
          <w:p w14:paraId="08613026" w14:textId="77777777" w:rsidR="00340BAA" w:rsidRPr="00F20A4F" w:rsidRDefault="00340BAA" w:rsidP="00340BAA">
            <w:pPr>
              <w:jc w:val="center"/>
              <w:rPr>
                <w:rFonts w:ascii="Times New Roman" w:hAnsi="Times New Roman" w:cs="Times New Roman"/>
                <w:b/>
              </w:rPr>
            </w:pPr>
            <w:r w:rsidRPr="00F20A4F">
              <w:rPr>
                <w:rFonts w:ascii="Times New Roman" w:hAnsi="Times New Roman" w:cs="Times New Roman"/>
                <w:b/>
              </w:rPr>
              <w:t>Vertinimas</w:t>
            </w:r>
          </w:p>
        </w:tc>
        <w:tc>
          <w:tcPr>
            <w:tcW w:w="1554" w:type="dxa"/>
            <w:hideMark/>
          </w:tcPr>
          <w:p w14:paraId="1380E6BE" w14:textId="77777777" w:rsidR="00340BAA" w:rsidRPr="00F20A4F" w:rsidRDefault="00340BAA" w:rsidP="00340BAA">
            <w:pPr>
              <w:jc w:val="center"/>
              <w:rPr>
                <w:rFonts w:ascii="Times New Roman" w:hAnsi="Times New Roman" w:cs="Times New Roman"/>
                <w:b/>
              </w:rPr>
            </w:pPr>
            <w:r w:rsidRPr="00F20A4F">
              <w:rPr>
                <w:rFonts w:ascii="Times New Roman" w:hAnsi="Times New Roman" w:cs="Times New Roman"/>
                <w:b/>
              </w:rPr>
              <w:t>Pastabos</w:t>
            </w:r>
          </w:p>
        </w:tc>
      </w:tr>
      <w:tr w:rsidR="00340BAA" w14:paraId="329A2744" w14:textId="77777777" w:rsidTr="00340BAA">
        <w:trPr>
          <w:trHeight w:val="504"/>
        </w:trPr>
        <w:tc>
          <w:tcPr>
            <w:tcW w:w="2652" w:type="dxa"/>
          </w:tcPr>
          <w:p w14:paraId="2A408AEE" w14:textId="77777777" w:rsidR="00340BAA" w:rsidRPr="00F20A4F" w:rsidRDefault="00340BAA" w:rsidP="00340BAA">
            <w:pPr>
              <w:jc w:val="center"/>
              <w:rPr>
                <w:rFonts w:ascii="Times New Roman" w:hAnsi="Times New Roman" w:cs="Times New Roman"/>
                <w:b/>
              </w:rPr>
            </w:pPr>
          </w:p>
        </w:tc>
        <w:tc>
          <w:tcPr>
            <w:tcW w:w="1200" w:type="dxa"/>
          </w:tcPr>
          <w:p w14:paraId="091EA541" w14:textId="77777777" w:rsidR="00340BAA" w:rsidRPr="00F20A4F" w:rsidRDefault="00340BAA" w:rsidP="00340BAA">
            <w:pPr>
              <w:jc w:val="center"/>
              <w:rPr>
                <w:rFonts w:ascii="Times New Roman" w:hAnsi="Times New Roman" w:cs="Times New Roman"/>
                <w:b/>
              </w:rPr>
            </w:pPr>
          </w:p>
        </w:tc>
        <w:tc>
          <w:tcPr>
            <w:tcW w:w="3202" w:type="dxa"/>
          </w:tcPr>
          <w:p w14:paraId="77B66B74" w14:textId="77777777" w:rsidR="00340BAA" w:rsidRPr="00F20A4F" w:rsidRDefault="00340BAA" w:rsidP="00340BAA">
            <w:pPr>
              <w:jc w:val="center"/>
              <w:rPr>
                <w:rFonts w:ascii="Times New Roman" w:hAnsi="Times New Roman" w:cs="Times New Roman"/>
                <w:b/>
              </w:rPr>
            </w:pPr>
          </w:p>
        </w:tc>
        <w:tc>
          <w:tcPr>
            <w:tcW w:w="1759" w:type="dxa"/>
          </w:tcPr>
          <w:p w14:paraId="2C452DDD" w14:textId="77777777" w:rsidR="00340BAA" w:rsidRPr="00F20A4F" w:rsidRDefault="00340BAA" w:rsidP="00340BAA">
            <w:pPr>
              <w:jc w:val="center"/>
              <w:rPr>
                <w:rFonts w:ascii="Times New Roman" w:hAnsi="Times New Roman" w:cs="Times New Roman"/>
                <w:b/>
              </w:rPr>
            </w:pPr>
          </w:p>
        </w:tc>
        <w:tc>
          <w:tcPr>
            <w:tcW w:w="1554" w:type="dxa"/>
          </w:tcPr>
          <w:p w14:paraId="74FD4056" w14:textId="77777777" w:rsidR="00340BAA" w:rsidRPr="00F20A4F" w:rsidRDefault="00340BAA" w:rsidP="00340BAA">
            <w:pPr>
              <w:jc w:val="center"/>
              <w:rPr>
                <w:rFonts w:ascii="Times New Roman" w:hAnsi="Times New Roman" w:cs="Times New Roman"/>
                <w:b/>
              </w:rPr>
            </w:pPr>
          </w:p>
        </w:tc>
      </w:tr>
    </w:tbl>
    <w:p w14:paraId="5EE137A3" w14:textId="77777777" w:rsidR="00340BAA" w:rsidRDefault="00340BAA" w:rsidP="00340BAA"/>
    <w:p w14:paraId="0120638D" w14:textId="77777777" w:rsidR="00340BAA" w:rsidRPr="0068013D" w:rsidRDefault="00340BAA" w:rsidP="00340BAA">
      <w:r w:rsidRPr="0068013D">
        <w:t xml:space="preserve"> </w:t>
      </w:r>
    </w:p>
    <w:p w14:paraId="5297CAF3" w14:textId="77777777" w:rsidR="00340BAA" w:rsidRDefault="00340BAA" w:rsidP="00340BAA">
      <w:pPr>
        <w:ind w:left="1296" w:hanging="1296"/>
        <w:rPr>
          <w:b/>
          <w:bCs/>
          <w:color w:val="000000"/>
          <w:szCs w:val="24"/>
        </w:rPr>
      </w:pPr>
      <w:r w:rsidRPr="00F20A4F">
        <w:rPr>
          <w:color w:val="000000"/>
          <w:szCs w:val="24"/>
        </w:rPr>
        <w:t xml:space="preserve">Mokytojas </w:t>
      </w:r>
      <w:r>
        <w:rPr>
          <w:color w:val="000000"/>
          <w:szCs w:val="24"/>
        </w:rPr>
        <w:tab/>
      </w:r>
      <w:r w:rsidRPr="00F20A4F">
        <w:rPr>
          <w:color w:val="000000"/>
          <w:szCs w:val="24"/>
        </w:rPr>
        <w:t>_________________</w:t>
      </w:r>
      <w:r>
        <w:rPr>
          <w:color w:val="000000"/>
          <w:szCs w:val="24"/>
        </w:rPr>
        <w:tab/>
      </w:r>
      <w:r w:rsidRPr="00F20A4F">
        <w:rPr>
          <w:color w:val="000000"/>
          <w:szCs w:val="24"/>
        </w:rPr>
        <w:t xml:space="preserve"> ___________________________</w:t>
      </w:r>
      <w:r w:rsidRPr="00F20A4F">
        <w:rPr>
          <w:color w:val="000000"/>
        </w:rPr>
        <w:br/>
      </w:r>
      <w:r w:rsidRPr="00F20A4F">
        <w:rPr>
          <w:color w:val="000000"/>
          <w:sz w:val="20"/>
        </w:rPr>
        <w:t>(parašas</w:t>
      </w:r>
      <w:r w:rsidRPr="00F20A4F">
        <w:rPr>
          <w:color w:val="000000"/>
          <w:szCs w:val="24"/>
        </w:rPr>
        <w:t xml:space="preserve">) </w:t>
      </w:r>
      <w:r>
        <w:rPr>
          <w:color w:val="000000"/>
          <w:szCs w:val="24"/>
        </w:rPr>
        <w:tab/>
      </w:r>
      <w:r>
        <w:rPr>
          <w:color w:val="000000"/>
          <w:szCs w:val="24"/>
        </w:rPr>
        <w:tab/>
      </w:r>
      <w:r w:rsidRPr="00F20A4F">
        <w:rPr>
          <w:color w:val="000000"/>
          <w:sz w:val="20"/>
        </w:rPr>
        <w:t>(vardas ir pavardė)</w:t>
      </w:r>
      <w:r w:rsidRPr="00F20A4F">
        <w:rPr>
          <w:color w:val="000000"/>
          <w:sz w:val="20"/>
        </w:rPr>
        <w:br/>
      </w:r>
    </w:p>
    <w:p w14:paraId="2451A4FF" w14:textId="77777777" w:rsidR="00340BAA" w:rsidRDefault="00340BAA" w:rsidP="00340BAA">
      <w:pPr>
        <w:jc w:val="both"/>
      </w:pPr>
      <w:r w:rsidRPr="00F20A4F">
        <w:rPr>
          <w:b/>
          <w:bCs/>
          <w:color w:val="000000"/>
          <w:szCs w:val="24"/>
        </w:rPr>
        <w:t xml:space="preserve">Pastaba. </w:t>
      </w:r>
      <w:r w:rsidRPr="00F20A4F">
        <w:rPr>
          <w:color w:val="000000"/>
          <w:szCs w:val="24"/>
        </w:rPr>
        <w:t xml:space="preserve">Mokslo metų eigoje planas gali būti koreguojamas. Plano pastabose </w:t>
      </w:r>
      <w:r>
        <w:rPr>
          <w:color w:val="000000"/>
          <w:szCs w:val="24"/>
        </w:rPr>
        <w:t>nu</w:t>
      </w:r>
      <w:r w:rsidRPr="00F20A4F">
        <w:rPr>
          <w:color w:val="000000"/>
          <w:szCs w:val="24"/>
        </w:rPr>
        <w:t>rodoma, kaip ir</w:t>
      </w:r>
      <w:r w:rsidRPr="00F20A4F">
        <w:rPr>
          <w:color w:val="000000"/>
        </w:rPr>
        <w:br/>
      </w:r>
      <w:r w:rsidRPr="00F20A4F">
        <w:rPr>
          <w:color w:val="000000"/>
          <w:szCs w:val="24"/>
        </w:rPr>
        <w:t>kodėl planas koreguojamas.</w:t>
      </w:r>
      <w:r w:rsidRPr="00F20A4F">
        <w:t xml:space="preserve"> </w:t>
      </w:r>
    </w:p>
    <w:p w14:paraId="6B338BF9" w14:textId="77777777" w:rsidR="00340BAA" w:rsidRDefault="00340BAA" w:rsidP="00340BAA">
      <w:pPr>
        <w:jc w:val="both"/>
      </w:pPr>
    </w:p>
    <w:p w14:paraId="338DB848" w14:textId="77777777" w:rsidR="00340BAA" w:rsidRDefault="00340BAA" w:rsidP="00340BAA">
      <w:pPr>
        <w:jc w:val="both"/>
        <w:rPr>
          <w:b/>
        </w:rPr>
      </w:pPr>
      <w:r>
        <w:rPr>
          <w:b/>
        </w:rPr>
        <w:br w:type="page"/>
      </w:r>
    </w:p>
    <w:p w14:paraId="5EE3807D" w14:textId="77777777" w:rsidR="00340BAA" w:rsidRDefault="00340BAA" w:rsidP="00340BAA">
      <w:pPr>
        <w:jc w:val="right"/>
        <w:rPr>
          <w:color w:val="000000"/>
        </w:rPr>
      </w:pPr>
      <w:r>
        <w:rPr>
          <w:color w:val="000000"/>
        </w:rPr>
        <w:lastRenderedPageBreak/>
        <w:t>Priedas Nr. 6</w:t>
      </w:r>
    </w:p>
    <w:p w14:paraId="58C52F8C" w14:textId="77777777" w:rsidR="00340BAA" w:rsidRDefault="00340BAA" w:rsidP="00340BAA">
      <w:pPr>
        <w:ind w:left="7513"/>
        <w:rPr>
          <w:szCs w:val="24"/>
        </w:rPr>
      </w:pPr>
    </w:p>
    <w:p w14:paraId="1FBDFC88" w14:textId="77777777" w:rsidR="00340BAA" w:rsidRPr="00C12BB3" w:rsidRDefault="00340BAA" w:rsidP="002C0389">
      <w:pPr>
        <w:ind w:left="6663"/>
        <w:rPr>
          <w:szCs w:val="24"/>
        </w:rPr>
      </w:pPr>
      <w:r w:rsidRPr="00C12BB3">
        <w:rPr>
          <w:szCs w:val="24"/>
        </w:rPr>
        <w:t>TVIRTINU</w:t>
      </w:r>
    </w:p>
    <w:p w14:paraId="568DABBF" w14:textId="77777777" w:rsidR="00340BAA" w:rsidRPr="00C12BB3" w:rsidRDefault="00340BAA" w:rsidP="002C0389">
      <w:pPr>
        <w:ind w:left="6663"/>
        <w:rPr>
          <w:szCs w:val="24"/>
        </w:rPr>
      </w:pPr>
      <w:r w:rsidRPr="00C12BB3">
        <w:rPr>
          <w:szCs w:val="24"/>
        </w:rPr>
        <w:t>Šalčininkų „Santarvės“</w:t>
      </w:r>
    </w:p>
    <w:p w14:paraId="14029D06" w14:textId="77777777" w:rsidR="00340BAA" w:rsidRPr="00C12BB3" w:rsidRDefault="00340BAA" w:rsidP="002C0389">
      <w:pPr>
        <w:ind w:left="6663"/>
        <w:rPr>
          <w:szCs w:val="24"/>
        </w:rPr>
      </w:pPr>
      <w:r w:rsidRPr="00C12BB3">
        <w:rPr>
          <w:szCs w:val="24"/>
        </w:rPr>
        <w:t>gimnazijos direktorė</w:t>
      </w:r>
    </w:p>
    <w:p w14:paraId="434EB277" w14:textId="77777777" w:rsidR="00340BAA" w:rsidRPr="00C12BB3" w:rsidRDefault="00340BAA" w:rsidP="002C0389">
      <w:pPr>
        <w:ind w:left="6663"/>
        <w:rPr>
          <w:szCs w:val="24"/>
        </w:rPr>
      </w:pPr>
      <w:r>
        <w:rPr>
          <w:szCs w:val="24"/>
        </w:rPr>
        <w:t>______</w:t>
      </w:r>
      <w:r w:rsidRPr="00C12BB3">
        <w:rPr>
          <w:szCs w:val="24"/>
        </w:rPr>
        <w:t xml:space="preserve"> Inga Marciševska</w:t>
      </w:r>
    </w:p>
    <w:p w14:paraId="3D215D6A" w14:textId="77777777" w:rsidR="00340BAA" w:rsidRDefault="00340BAA" w:rsidP="00340BAA">
      <w:pPr>
        <w:spacing w:line="360" w:lineRule="auto"/>
        <w:jc w:val="right"/>
        <w:rPr>
          <w:color w:val="000000"/>
          <w:szCs w:val="24"/>
        </w:rPr>
      </w:pPr>
    </w:p>
    <w:p w14:paraId="440991B6" w14:textId="77777777" w:rsidR="00340BAA" w:rsidRPr="00EE360F" w:rsidRDefault="00340BAA" w:rsidP="00340BAA">
      <w:pPr>
        <w:spacing w:line="360" w:lineRule="auto"/>
        <w:jc w:val="center"/>
        <w:rPr>
          <w:b/>
          <w:szCs w:val="24"/>
        </w:rPr>
      </w:pPr>
      <w:r w:rsidRPr="00EE360F">
        <w:rPr>
          <w:b/>
          <w:szCs w:val="24"/>
        </w:rPr>
        <w:t>ŠALČININKŲ „SANTARVĖS“ GIMNAZIJA</w:t>
      </w:r>
    </w:p>
    <w:p w14:paraId="3E27C3AA" w14:textId="77777777" w:rsidR="00340BAA" w:rsidRPr="00EE360F" w:rsidRDefault="00340BAA" w:rsidP="00340BAA">
      <w:pPr>
        <w:spacing w:line="360" w:lineRule="auto"/>
        <w:jc w:val="center"/>
        <w:rPr>
          <w:b/>
          <w:szCs w:val="24"/>
        </w:rPr>
      </w:pPr>
      <w:r w:rsidRPr="00EE360F">
        <w:rPr>
          <w:b/>
          <w:szCs w:val="24"/>
        </w:rPr>
        <w:t>NEFORMALIOJO ŠVIETIMO PROGRAMA</w:t>
      </w:r>
    </w:p>
    <w:p w14:paraId="168A34B7" w14:textId="77777777" w:rsidR="00340BAA" w:rsidRDefault="00340BAA" w:rsidP="00340BAA">
      <w:pPr>
        <w:spacing w:line="360" w:lineRule="auto"/>
        <w:jc w:val="center"/>
        <w:rPr>
          <w:b/>
          <w:szCs w:val="24"/>
        </w:rPr>
      </w:pPr>
      <w:r w:rsidRPr="00EE360F">
        <w:rPr>
          <w:b/>
          <w:szCs w:val="24"/>
        </w:rPr>
        <w:t>20___ - 20___ MOKSLO METAI</w:t>
      </w:r>
    </w:p>
    <w:p w14:paraId="4F150FCB" w14:textId="77777777" w:rsidR="00340BAA" w:rsidRPr="00EE360F" w:rsidRDefault="00340BAA" w:rsidP="00340BAA">
      <w:pPr>
        <w:jc w:val="center"/>
        <w:rPr>
          <w:b/>
          <w:szCs w:val="24"/>
        </w:rPr>
      </w:pPr>
    </w:p>
    <w:tbl>
      <w:tblPr>
        <w:tblStyle w:val="Lentelstinklelis"/>
        <w:tblW w:w="0" w:type="auto"/>
        <w:tblLook w:val="04A0" w:firstRow="1" w:lastRow="0" w:firstColumn="1" w:lastColumn="0" w:noHBand="0" w:noVBand="1"/>
      </w:tblPr>
      <w:tblGrid>
        <w:gridCol w:w="3652"/>
        <w:gridCol w:w="3827"/>
      </w:tblGrid>
      <w:tr w:rsidR="00340BAA" w:rsidRPr="00EE360F" w14:paraId="2D7BE8E4" w14:textId="77777777" w:rsidTr="00340BAA">
        <w:trPr>
          <w:trHeight w:val="339"/>
        </w:trPr>
        <w:tc>
          <w:tcPr>
            <w:tcW w:w="3652" w:type="dxa"/>
            <w:vAlign w:val="center"/>
          </w:tcPr>
          <w:p w14:paraId="760BCB3D"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Mokytojas</w:t>
            </w:r>
          </w:p>
          <w:p w14:paraId="3D80E3F6" w14:textId="77777777" w:rsidR="00340BAA" w:rsidRPr="00EE360F" w:rsidRDefault="00340BAA" w:rsidP="00340BAA">
            <w:pPr>
              <w:jc w:val="center"/>
              <w:rPr>
                <w:rFonts w:ascii="Times New Roman" w:hAnsi="Times New Roman" w:cs="Times New Roman"/>
                <w:b/>
              </w:rPr>
            </w:pPr>
          </w:p>
        </w:tc>
        <w:tc>
          <w:tcPr>
            <w:tcW w:w="3827" w:type="dxa"/>
          </w:tcPr>
          <w:p w14:paraId="14B63780" w14:textId="77777777" w:rsidR="00340BAA" w:rsidRPr="00EE360F" w:rsidRDefault="00340BAA" w:rsidP="00340BAA">
            <w:pPr>
              <w:rPr>
                <w:rFonts w:ascii="Times New Roman" w:hAnsi="Times New Roman" w:cs="Times New Roman"/>
              </w:rPr>
            </w:pPr>
          </w:p>
        </w:tc>
      </w:tr>
      <w:tr w:rsidR="00340BAA" w:rsidRPr="00EE360F" w14:paraId="42821078" w14:textId="77777777" w:rsidTr="00340BAA">
        <w:tc>
          <w:tcPr>
            <w:tcW w:w="3652" w:type="dxa"/>
            <w:vAlign w:val="center"/>
          </w:tcPr>
          <w:p w14:paraId="05A23FEF"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Programos pavadinimas</w:t>
            </w:r>
          </w:p>
          <w:p w14:paraId="3C7B63C7" w14:textId="77777777" w:rsidR="00340BAA" w:rsidRPr="00EE360F" w:rsidRDefault="00340BAA" w:rsidP="00340BAA">
            <w:pPr>
              <w:jc w:val="center"/>
              <w:rPr>
                <w:rFonts w:ascii="Times New Roman" w:hAnsi="Times New Roman" w:cs="Times New Roman"/>
                <w:b/>
              </w:rPr>
            </w:pPr>
          </w:p>
        </w:tc>
        <w:tc>
          <w:tcPr>
            <w:tcW w:w="3827" w:type="dxa"/>
          </w:tcPr>
          <w:p w14:paraId="64AFACB9" w14:textId="77777777" w:rsidR="00340BAA" w:rsidRPr="00EE360F" w:rsidRDefault="00340BAA" w:rsidP="00340BAA">
            <w:pPr>
              <w:rPr>
                <w:rFonts w:ascii="Times New Roman" w:hAnsi="Times New Roman" w:cs="Times New Roman"/>
              </w:rPr>
            </w:pPr>
          </w:p>
        </w:tc>
      </w:tr>
      <w:tr w:rsidR="00340BAA" w:rsidRPr="00EE360F" w14:paraId="46006781" w14:textId="77777777" w:rsidTr="00340BAA">
        <w:tc>
          <w:tcPr>
            <w:tcW w:w="3652" w:type="dxa"/>
            <w:vAlign w:val="center"/>
          </w:tcPr>
          <w:p w14:paraId="12BEAE94"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Klasė (-ės)</w:t>
            </w:r>
          </w:p>
          <w:p w14:paraId="383C1538" w14:textId="77777777" w:rsidR="00340BAA" w:rsidRPr="00EE360F" w:rsidRDefault="00340BAA" w:rsidP="00340BAA">
            <w:pPr>
              <w:jc w:val="center"/>
              <w:rPr>
                <w:rFonts w:ascii="Times New Roman" w:hAnsi="Times New Roman" w:cs="Times New Roman"/>
                <w:b/>
              </w:rPr>
            </w:pPr>
          </w:p>
        </w:tc>
        <w:tc>
          <w:tcPr>
            <w:tcW w:w="3827" w:type="dxa"/>
          </w:tcPr>
          <w:p w14:paraId="7406DAAF" w14:textId="77777777" w:rsidR="00340BAA" w:rsidRPr="00EE360F" w:rsidRDefault="00340BAA" w:rsidP="00340BAA">
            <w:pPr>
              <w:rPr>
                <w:rFonts w:ascii="Times New Roman" w:hAnsi="Times New Roman" w:cs="Times New Roman"/>
              </w:rPr>
            </w:pPr>
          </w:p>
        </w:tc>
      </w:tr>
      <w:tr w:rsidR="00340BAA" w:rsidRPr="00EE360F" w14:paraId="0332098A" w14:textId="77777777" w:rsidTr="00340BAA">
        <w:tc>
          <w:tcPr>
            <w:tcW w:w="3652" w:type="dxa"/>
            <w:vAlign w:val="center"/>
          </w:tcPr>
          <w:p w14:paraId="188FAA7D"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Valandų skaičius per savaitę</w:t>
            </w:r>
          </w:p>
          <w:p w14:paraId="5A8C4318" w14:textId="77777777" w:rsidR="00340BAA" w:rsidRPr="00EE360F" w:rsidRDefault="00340BAA" w:rsidP="00340BAA">
            <w:pPr>
              <w:jc w:val="center"/>
              <w:rPr>
                <w:rFonts w:ascii="Times New Roman" w:hAnsi="Times New Roman" w:cs="Times New Roman"/>
                <w:b/>
              </w:rPr>
            </w:pPr>
          </w:p>
        </w:tc>
        <w:tc>
          <w:tcPr>
            <w:tcW w:w="3827" w:type="dxa"/>
          </w:tcPr>
          <w:p w14:paraId="51F6C6B6" w14:textId="77777777" w:rsidR="00340BAA" w:rsidRPr="00EE360F" w:rsidRDefault="00340BAA" w:rsidP="00340BAA">
            <w:pPr>
              <w:rPr>
                <w:rFonts w:ascii="Times New Roman" w:hAnsi="Times New Roman" w:cs="Times New Roman"/>
              </w:rPr>
            </w:pPr>
          </w:p>
        </w:tc>
      </w:tr>
    </w:tbl>
    <w:p w14:paraId="31A4A94F" w14:textId="77777777" w:rsidR="00340BAA" w:rsidRPr="00EE360F" w:rsidRDefault="00340BAA" w:rsidP="00340BAA">
      <w:pPr>
        <w:rPr>
          <w:szCs w:val="24"/>
        </w:rPr>
      </w:pPr>
    </w:p>
    <w:p w14:paraId="14FFFBB1" w14:textId="77777777" w:rsidR="00340BAA" w:rsidRPr="00EE360F" w:rsidRDefault="00340BAA" w:rsidP="00340BAA">
      <w:pPr>
        <w:rPr>
          <w:b/>
          <w:szCs w:val="24"/>
        </w:rPr>
      </w:pPr>
      <w:r w:rsidRPr="00EE360F">
        <w:rPr>
          <w:b/>
          <w:szCs w:val="24"/>
        </w:rPr>
        <w:t>TIKSLAS IR UŽDAVINIAI</w:t>
      </w:r>
    </w:p>
    <w:p w14:paraId="3B67846D" w14:textId="77777777" w:rsidR="00340BAA" w:rsidRPr="00EE360F" w:rsidRDefault="00340BAA" w:rsidP="00340BAA">
      <w:pPr>
        <w:rPr>
          <w:szCs w:val="24"/>
        </w:rPr>
      </w:pPr>
    </w:p>
    <w:p w14:paraId="0D501C3F" w14:textId="77777777" w:rsidR="00340BAA" w:rsidRPr="00EE360F" w:rsidRDefault="00340BAA" w:rsidP="00340BAA">
      <w:pPr>
        <w:rPr>
          <w:b/>
          <w:szCs w:val="24"/>
        </w:rPr>
      </w:pPr>
      <w:r w:rsidRPr="00EE360F">
        <w:rPr>
          <w:b/>
          <w:szCs w:val="24"/>
        </w:rPr>
        <w:t>LAUKIAMAS REZULTATAS</w:t>
      </w:r>
    </w:p>
    <w:p w14:paraId="55585DC6" w14:textId="77777777" w:rsidR="00340BAA" w:rsidRPr="00EE360F" w:rsidRDefault="00340BAA" w:rsidP="00340BAA">
      <w:pPr>
        <w:rPr>
          <w:szCs w:val="24"/>
        </w:rPr>
      </w:pPr>
    </w:p>
    <w:p w14:paraId="3A125A4F" w14:textId="77777777" w:rsidR="00340BAA" w:rsidRPr="00EE360F" w:rsidRDefault="00340BAA" w:rsidP="00340BAA">
      <w:pPr>
        <w:rPr>
          <w:b/>
          <w:szCs w:val="24"/>
        </w:rPr>
      </w:pPr>
      <w:r w:rsidRPr="00EE360F">
        <w:rPr>
          <w:b/>
          <w:szCs w:val="24"/>
        </w:rPr>
        <w:t>INFORMACIJOS APIE VEIKLĄ SKLAIDA</w:t>
      </w:r>
    </w:p>
    <w:p w14:paraId="6D1F5952" w14:textId="77777777" w:rsidR="00340BAA" w:rsidRPr="00EE360F" w:rsidRDefault="00340BAA" w:rsidP="00340BAA">
      <w:pPr>
        <w:rPr>
          <w:szCs w:val="24"/>
        </w:rPr>
      </w:pPr>
    </w:p>
    <w:tbl>
      <w:tblPr>
        <w:tblStyle w:val="Lentelstinklelis"/>
        <w:tblW w:w="0" w:type="auto"/>
        <w:tblLook w:val="04A0" w:firstRow="1" w:lastRow="0" w:firstColumn="1" w:lastColumn="0" w:noHBand="0" w:noVBand="1"/>
      </w:tblPr>
      <w:tblGrid>
        <w:gridCol w:w="809"/>
        <w:gridCol w:w="4403"/>
        <w:gridCol w:w="1269"/>
        <w:gridCol w:w="3148"/>
      </w:tblGrid>
      <w:tr w:rsidR="00340BAA" w:rsidRPr="00EE360F" w14:paraId="2DBDB179" w14:textId="77777777" w:rsidTr="00340BAA">
        <w:tc>
          <w:tcPr>
            <w:tcW w:w="817" w:type="dxa"/>
          </w:tcPr>
          <w:p w14:paraId="66B289B6"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Eil. Nr.</w:t>
            </w:r>
          </w:p>
        </w:tc>
        <w:tc>
          <w:tcPr>
            <w:tcW w:w="4536" w:type="dxa"/>
          </w:tcPr>
          <w:p w14:paraId="6A59ECBF"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Veikla</w:t>
            </w:r>
          </w:p>
        </w:tc>
        <w:tc>
          <w:tcPr>
            <w:tcW w:w="1276" w:type="dxa"/>
          </w:tcPr>
          <w:p w14:paraId="16DC4F3B"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Valandų skaičius</w:t>
            </w:r>
          </w:p>
        </w:tc>
        <w:tc>
          <w:tcPr>
            <w:tcW w:w="3225" w:type="dxa"/>
          </w:tcPr>
          <w:p w14:paraId="1CD836DE" w14:textId="77777777" w:rsidR="00340BAA" w:rsidRPr="00EE360F" w:rsidRDefault="00340BAA" w:rsidP="00340BAA">
            <w:pPr>
              <w:jc w:val="center"/>
              <w:rPr>
                <w:rFonts w:ascii="Times New Roman" w:hAnsi="Times New Roman" w:cs="Times New Roman"/>
                <w:b/>
              </w:rPr>
            </w:pPr>
            <w:r w:rsidRPr="00EE360F">
              <w:rPr>
                <w:rFonts w:ascii="Times New Roman" w:hAnsi="Times New Roman" w:cs="Times New Roman"/>
                <w:b/>
              </w:rPr>
              <w:t>Pastabos</w:t>
            </w:r>
          </w:p>
        </w:tc>
      </w:tr>
      <w:tr w:rsidR="00340BAA" w:rsidRPr="00EE360F" w14:paraId="2886A9C0" w14:textId="77777777" w:rsidTr="00340BAA">
        <w:trPr>
          <w:trHeight w:val="421"/>
        </w:trPr>
        <w:tc>
          <w:tcPr>
            <w:tcW w:w="817" w:type="dxa"/>
          </w:tcPr>
          <w:p w14:paraId="614E4C17" w14:textId="77777777" w:rsidR="00340BAA" w:rsidRPr="00EE360F" w:rsidRDefault="00340BAA" w:rsidP="00340BAA">
            <w:pPr>
              <w:rPr>
                <w:rFonts w:ascii="Times New Roman" w:hAnsi="Times New Roman" w:cs="Times New Roman"/>
              </w:rPr>
            </w:pPr>
          </w:p>
          <w:p w14:paraId="13CA0618" w14:textId="77777777" w:rsidR="00340BAA" w:rsidRPr="00EE360F" w:rsidRDefault="00340BAA" w:rsidP="00340BAA">
            <w:pPr>
              <w:rPr>
                <w:rFonts w:ascii="Times New Roman" w:hAnsi="Times New Roman" w:cs="Times New Roman"/>
              </w:rPr>
            </w:pPr>
          </w:p>
        </w:tc>
        <w:tc>
          <w:tcPr>
            <w:tcW w:w="4536" w:type="dxa"/>
          </w:tcPr>
          <w:p w14:paraId="4858843C" w14:textId="77777777" w:rsidR="00340BAA" w:rsidRPr="00EE360F" w:rsidRDefault="00340BAA" w:rsidP="00340BAA">
            <w:pPr>
              <w:rPr>
                <w:rFonts w:ascii="Times New Roman" w:hAnsi="Times New Roman" w:cs="Times New Roman"/>
              </w:rPr>
            </w:pPr>
          </w:p>
        </w:tc>
        <w:tc>
          <w:tcPr>
            <w:tcW w:w="1276" w:type="dxa"/>
          </w:tcPr>
          <w:p w14:paraId="06D5D083" w14:textId="77777777" w:rsidR="00340BAA" w:rsidRPr="00EE360F" w:rsidRDefault="00340BAA" w:rsidP="00340BAA">
            <w:pPr>
              <w:rPr>
                <w:rFonts w:ascii="Times New Roman" w:hAnsi="Times New Roman" w:cs="Times New Roman"/>
              </w:rPr>
            </w:pPr>
          </w:p>
        </w:tc>
        <w:tc>
          <w:tcPr>
            <w:tcW w:w="3225" w:type="dxa"/>
          </w:tcPr>
          <w:p w14:paraId="53ACD57B" w14:textId="77777777" w:rsidR="00340BAA" w:rsidRPr="00EE360F" w:rsidRDefault="00340BAA" w:rsidP="00340BAA">
            <w:pPr>
              <w:rPr>
                <w:rFonts w:ascii="Times New Roman" w:hAnsi="Times New Roman" w:cs="Times New Roman"/>
              </w:rPr>
            </w:pPr>
          </w:p>
        </w:tc>
      </w:tr>
      <w:tr w:rsidR="00340BAA" w:rsidRPr="00EE360F" w14:paraId="5ECEF6A6" w14:textId="77777777" w:rsidTr="00340BAA">
        <w:trPr>
          <w:trHeight w:val="421"/>
        </w:trPr>
        <w:tc>
          <w:tcPr>
            <w:tcW w:w="817" w:type="dxa"/>
          </w:tcPr>
          <w:p w14:paraId="512AEAF6" w14:textId="77777777" w:rsidR="00340BAA" w:rsidRPr="00EE360F" w:rsidRDefault="00340BAA" w:rsidP="00340BAA">
            <w:pPr>
              <w:rPr>
                <w:rFonts w:ascii="Times New Roman" w:hAnsi="Times New Roman" w:cs="Times New Roman"/>
              </w:rPr>
            </w:pPr>
          </w:p>
        </w:tc>
        <w:tc>
          <w:tcPr>
            <w:tcW w:w="4536" w:type="dxa"/>
          </w:tcPr>
          <w:p w14:paraId="7684D2C1" w14:textId="77777777" w:rsidR="00340BAA" w:rsidRPr="00EE360F" w:rsidRDefault="00340BAA" w:rsidP="00340BAA">
            <w:pPr>
              <w:rPr>
                <w:rFonts w:ascii="Times New Roman" w:hAnsi="Times New Roman" w:cs="Times New Roman"/>
              </w:rPr>
            </w:pPr>
          </w:p>
        </w:tc>
        <w:tc>
          <w:tcPr>
            <w:tcW w:w="1276" w:type="dxa"/>
          </w:tcPr>
          <w:p w14:paraId="60962BD3" w14:textId="77777777" w:rsidR="00340BAA" w:rsidRPr="00EE360F" w:rsidRDefault="00340BAA" w:rsidP="00340BAA">
            <w:pPr>
              <w:rPr>
                <w:rFonts w:ascii="Times New Roman" w:hAnsi="Times New Roman" w:cs="Times New Roman"/>
              </w:rPr>
            </w:pPr>
          </w:p>
        </w:tc>
        <w:tc>
          <w:tcPr>
            <w:tcW w:w="3225" w:type="dxa"/>
          </w:tcPr>
          <w:p w14:paraId="7C1C2546" w14:textId="77777777" w:rsidR="00340BAA" w:rsidRPr="00EE360F" w:rsidRDefault="00340BAA" w:rsidP="00340BAA">
            <w:pPr>
              <w:rPr>
                <w:rFonts w:ascii="Times New Roman" w:hAnsi="Times New Roman" w:cs="Times New Roman"/>
              </w:rPr>
            </w:pPr>
          </w:p>
        </w:tc>
      </w:tr>
      <w:tr w:rsidR="00340BAA" w:rsidRPr="00EE360F" w14:paraId="3E497EB5" w14:textId="77777777" w:rsidTr="00340BAA">
        <w:trPr>
          <w:trHeight w:val="421"/>
        </w:trPr>
        <w:tc>
          <w:tcPr>
            <w:tcW w:w="817" w:type="dxa"/>
          </w:tcPr>
          <w:p w14:paraId="44D920D6" w14:textId="77777777" w:rsidR="00340BAA" w:rsidRPr="00EE360F" w:rsidRDefault="00340BAA" w:rsidP="00340BAA">
            <w:pPr>
              <w:rPr>
                <w:rFonts w:ascii="Times New Roman" w:hAnsi="Times New Roman" w:cs="Times New Roman"/>
              </w:rPr>
            </w:pPr>
          </w:p>
        </w:tc>
        <w:tc>
          <w:tcPr>
            <w:tcW w:w="4536" w:type="dxa"/>
          </w:tcPr>
          <w:p w14:paraId="58CD861C" w14:textId="77777777" w:rsidR="00340BAA" w:rsidRPr="00EE360F" w:rsidRDefault="00340BAA" w:rsidP="00340BAA">
            <w:pPr>
              <w:rPr>
                <w:rFonts w:ascii="Times New Roman" w:hAnsi="Times New Roman" w:cs="Times New Roman"/>
              </w:rPr>
            </w:pPr>
          </w:p>
        </w:tc>
        <w:tc>
          <w:tcPr>
            <w:tcW w:w="1276" w:type="dxa"/>
          </w:tcPr>
          <w:p w14:paraId="5F9ECE3D" w14:textId="77777777" w:rsidR="00340BAA" w:rsidRPr="00EE360F" w:rsidRDefault="00340BAA" w:rsidP="00340BAA">
            <w:pPr>
              <w:rPr>
                <w:rFonts w:ascii="Times New Roman" w:hAnsi="Times New Roman" w:cs="Times New Roman"/>
              </w:rPr>
            </w:pPr>
          </w:p>
        </w:tc>
        <w:tc>
          <w:tcPr>
            <w:tcW w:w="3225" w:type="dxa"/>
          </w:tcPr>
          <w:p w14:paraId="6A5AF3D7" w14:textId="77777777" w:rsidR="00340BAA" w:rsidRPr="00EE360F" w:rsidRDefault="00340BAA" w:rsidP="00340BAA">
            <w:pPr>
              <w:rPr>
                <w:rFonts w:ascii="Times New Roman" w:hAnsi="Times New Roman" w:cs="Times New Roman"/>
              </w:rPr>
            </w:pPr>
          </w:p>
        </w:tc>
      </w:tr>
    </w:tbl>
    <w:p w14:paraId="248ECC68" w14:textId="77777777" w:rsidR="00340BAA" w:rsidRPr="00EE360F" w:rsidRDefault="00340BAA" w:rsidP="00340BAA">
      <w:pPr>
        <w:rPr>
          <w:szCs w:val="24"/>
        </w:rPr>
      </w:pPr>
    </w:p>
    <w:p w14:paraId="154485C7" w14:textId="77777777" w:rsidR="00340BAA" w:rsidRPr="00EE360F" w:rsidRDefault="00340BAA" w:rsidP="00340BAA">
      <w:pPr>
        <w:rPr>
          <w:szCs w:val="24"/>
        </w:rPr>
      </w:pPr>
    </w:p>
    <w:p w14:paraId="00CCEE86" w14:textId="77777777" w:rsidR="00340BAA" w:rsidRPr="00EE360F" w:rsidRDefault="00340BAA" w:rsidP="00340BAA">
      <w:pPr>
        <w:ind w:left="3888" w:firstLine="1296"/>
        <w:rPr>
          <w:szCs w:val="24"/>
        </w:rPr>
      </w:pPr>
      <w:r w:rsidRPr="00EE360F">
        <w:rPr>
          <w:szCs w:val="24"/>
        </w:rPr>
        <w:t>PARENGĖ</w:t>
      </w:r>
    </w:p>
    <w:p w14:paraId="50E74C3E" w14:textId="77777777" w:rsidR="00340BAA" w:rsidRPr="00EE360F" w:rsidRDefault="00340BAA" w:rsidP="00340BAA">
      <w:pPr>
        <w:ind w:left="3888" w:firstLine="1296"/>
        <w:rPr>
          <w:szCs w:val="24"/>
        </w:rPr>
      </w:pPr>
    </w:p>
    <w:p w14:paraId="5464BDE4" w14:textId="77777777" w:rsidR="00340BAA" w:rsidRPr="00EE360F" w:rsidRDefault="00340BAA" w:rsidP="00340BAA">
      <w:pPr>
        <w:ind w:left="3888" w:firstLine="1296"/>
        <w:rPr>
          <w:szCs w:val="24"/>
        </w:rPr>
      </w:pPr>
      <w:r w:rsidRPr="00EE360F">
        <w:rPr>
          <w:szCs w:val="24"/>
        </w:rPr>
        <w:t>__________________________________</w:t>
      </w:r>
    </w:p>
    <w:p w14:paraId="37D5B131" w14:textId="77777777" w:rsidR="00340BAA" w:rsidRPr="00EE360F" w:rsidRDefault="00340BAA" w:rsidP="00340BAA">
      <w:pPr>
        <w:ind w:left="3888" w:firstLine="1296"/>
        <w:rPr>
          <w:szCs w:val="24"/>
        </w:rPr>
      </w:pPr>
      <w:r w:rsidRPr="00EE360F">
        <w:rPr>
          <w:szCs w:val="24"/>
        </w:rPr>
        <w:t>(mokytojo vardas, pavardė, parašas)</w:t>
      </w:r>
    </w:p>
    <w:p w14:paraId="1BFB64B8" w14:textId="77777777" w:rsidR="00340BAA" w:rsidRPr="00EE360F" w:rsidRDefault="00340BAA" w:rsidP="00340BAA">
      <w:pPr>
        <w:rPr>
          <w:szCs w:val="24"/>
        </w:rPr>
      </w:pPr>
    </w:p>
    <w:p w14:paraId="16539800" w14:textId="77777777" w:rsidR="00340BAA" w:rsidRPr="00EE360F" w:rsidRDefault="00340BAA" w:rsidP="00340BAA">
      <w:pPr>
        <w:rPr>
          <w:szCs w:val="24"/>
        </w:rPr>
      </w:pPr>
      <w:r w:rsidRPr="00EE360F">
        <w:rPr>
          <w:szCs w:val="24"/>
        </w:rPr>
        <w:t>APTARTA IR SUDERINTA</w:t>
      </w:r>
      <w:r w:rsidRPr="00EE360F">
        <w:rPr>
          <w:szCs w:val="24"/>
        </w:rPr>
        <w:tab/>
      </w:r>
      <w:r w:rsidRPr="00EE360F">
        <w:rPr>
          <w:szCs w:val="24"/>
        </w:rPr>
        <w:tab/>
        <w:t>SUDERINTA</w:t>
      </w:r>
    </w:p>
    <w:p w14:paraId="1FFAF179" w14:textId="77777777" w:rsidR="00340BAA" w:rsidRPr="00EE360F" w:rsidRDefault="00340BAA" w:rsidP="00340BAA">
      <w:pPr>
        <w:rPr>
          <w:szCs w:val="24"/>
        </w:rPr>
      </w:pPr>
    </w:p>
    <w:p w14:paraId="790E6EA5" w14:textId="77777777" w:rsidR="00340BAA" w:rsidRPr="00EE360F" w:rsidRDefault="00340BAA" w:rsidP="00340BAA">
      <w:pPr>
        <w:rPr>
          <w:szCs w:val="24"/>
        </w:rPr>
      </w:pPr>
      <w:r w:rsidRPr="00EE360F">
        <w:rPr>
          <w:szCs w:val="24"/>
        </w:rPr>
        <w:t>_________________________</w:t>
      </w:r>
      <w:r w:rsidRPr="00EE360F">
        <w:rPr>
          <w:szCs w:val="24"/>
        </w:rPr>
        <w:tab/>
      </w:r>
      <w:r w:rsidRPr="00EE360F">
        <w:rPr>
          <w:szCs w:val="24"/>
        </w:rPr>
        <w:tab/>
        <w:t>_______________________________</w:t>
      </w:r>
    </w:p>
    <w:p w14:paraId="39B798EB" w14:textId="77777777" w:rsidR="00340BAA" w:rsidRPr="00EE360F" w:rsidRDefault="00340BAA" w:rsidP="00340BAA">
      <w:pPr>
        <w:rPr>
          <w:szCs w:val="24"/>
        </w:rPr>
      </w:pPr>
      <w:r w:rsidRPr="00EE360F">
        <w:rPr>
          <w:szCs w:val="24"/>
        </w:rPr>
        <w:t>(vardas, pavardė, parašas)</w:t>
      </w:r>
      <w:r w:rsidRPr="00EE360F">
        <w:rPr>
          <w:szCs w:val="24"/>
        </w:rPr>
        <w:tab/>
      </w:r>
      <w:r w:rsidRPr="00EE360F">
        <w:rPr>
          <w:szCs w:val="24"/>
        </w:rPr>
        <w:tab/>
      </w:r>
      <w:r w:rsidRPr="00EE360F">
        <w:rPr>
          <w:szCs w:val="24"/>
        </w:rPr>
        <w:tab/>
        <w:t>(vardas, pavardė, parašas)</w:t>
      </w:r>
    </w:p>
    <w:p w14:paraId="53723547" w14:textId="77777777" w:rsidR="00340BAA" w:rsidRPr="00EE360F" w:rsidRDefault="00340BAA" w:rsidP="00340BAA">
      <w:pPr>
        <w:rPr>
          <w:szCs w:val="24"/>
        </w:rPr>
      </w:pPr>
      <w:r w:rsidRPr="00EE360F">
        <w:rPr>
          <w:szCs w:val="24"/>
        </w:rPr>
        <w:t>Metodinės grupės pirmininkas</w:t>
      </w:r>
      <w:r w:rsidRPr="00EE360F">
        <w:rPr>
          <w:szCs w:val="24"/>
        </w:rPr>
        <w:tab/>
      </w:r>
      <w:r w:rsidRPr="00EE360F">
        <w:rPr>
          <w:szCs w:val="24"/>
        </w:rPr>
        <w:tab/>
        <w:t>direktoriaus pavaduotoja ugdymui</w:t>
      </w:r>
    </w:p>
    <w:p w14:paraId="5F72D0B0" w14:textId="77777777" w:rsidR="00340BAA" w:rsidRDefault="00340BAA" w:rsidP="00340BAA">
      <w:pPr>
        <w:rPr>
          <w:szCs w:val="24"/>
        </w:rPr>
      </w:pPr>
      <w:r w:rsidRPr="00EE360F">
        <w:rPr>
          <w:szCs w:val="24"/>
        </w:rPr>
        <w:t>Protokolo Nr.      20__- __- __</w:t>
      </w:r>
      <w:r w:rsidRPr="00EE360F">
        <w:rPr>
          <w:szCs w:val="24"/>
        </w:rPr>
        <w:tab/>
      </w:r>
      <w:r w:rsidRPr="00EE360F">
        <w:rPr>
          <w:szCs w:val="24"/>
        </w:rPr>
        <w:tab/>
        <w:t>20__- __- __</w:t>
      </w:r>
    </w:p>
    <w:p w14:paraId="52BCDF5B" w14:textId="77777777" w:rsidR="00340BAA" w:rsidRPr="002E279F" w:rsidRDefault="00340BAA" w:rsidP="00340BAA">
      <w:pPr>
        <w:rPr>
          <w:szCs w:val="24"/>
        </w:rPr>
      </w:pPr>
    </w:p>
    <w:p w14:paraId="32D183B8" w14:textId="77777777" w:rsidR="00340BAA" w:rsidRDefault="00340BAA" w:rsidP="00340BAA">
      <w:pPr>
        <w:pStyle w:val="Sraopastraipa"/>
        <w:tabs>
          <w:tab w:val="left" w:pos="1134"/>
        </w:tabs>
        <w:ind w:left="0" w:firstLine="709"/>
        <w:jc w:val="both"/>
        <w:rPr>
          <w:lang w:eastAsia="lt-LT"/>
        </w:rPr>
      </w:pPr>
    </w:p>
    <w:p w14:paraId="2AB705A2" w14:textId="77777777" w:rsidR="00340BAA" w:rsidRDefault="00340BAA" w:rsidP="00340BAA">
      <w:pPr>
        <w:jc w:val="center"/>
        <w:rPr>
          <w:b/>
          <w:szCs w:val="24"/>
        </w:rPr>
      </w:pPr>
    </w:p>
    <w:p w14:paraId="073CF407" w14:textId="77777777" w:rsidR="002C0389" w:rsidRDefault="002C0389" w:rsidP="00340BAA">
      <w:pPr>
        <w:spacing w:line="360" w:lineRule="auto"/>
        <w:jc w:val="center"/>
        <w:rPr>
          <w:b/>
          <w:szCs w:val="24"/>
        </w:rPr>
      </w:pPr>
    </w:p>
    <w:p w14:paraId="4A5FDEE2" w14:textId="7109277E" w:rsidR="00340BAA" w:rsidRPr="00314D04" w:rsidRDefault="00340BAA" w:rsidP="00340BAA">
      <w:pPr>
        <w:spacing w:line="360" w:lineRule="auto"/>
        <w:jc w:val="center"/>
        <w:rPr>
          <w:b/>
          <w:szCs w:val="24"/>
        </w:rPr>
      </w:pPr>
      <w:r w:rsidRPr="00314D04">
        <w:rPr>
          <w:b/>
          <w:szCs w:val="24"/>
        </w:rPr>
        <w:lastRenderedPageBreak/>
        <w:t>ŠALČININKŲ „SANTARVĖS“ GIMNAZIJA</w:t>
      </w:r>
    </w:p>
    <w:p w14:paraId="5AF6656F" w14:textId="77777777" w:rsidR="00340BAA" w:rsidRPr="00314D04" w:rsidRDefault="00340BAA" w:rsidP="00340BAA">
      <w:pPr>
        <w:spacing w:line="360" w:lineRule="auto"/>
        <w:jc w:val="center"/>
        <w:rPr>
          <w:b/>
          <w:szCs w:val="24"/>
        </w:rPr>
      </w:pPr>
      <w:r w:rsidRPr="00314D04">
        <w:rPr>
          <w:b/>
          <w:szCs w:val="24"/>
        </w:rPr>
        <w:t>NEFORMALIOJO ŠVIETIMO VEIKLOS ATASKAITA</w:t>
      </w:r>
    </w:p>
    <w:p w14:paraId="399E2B4A" w14:textId="77777777" w:rsidR="00340BAA" w:rsidRDefault="00340BAA" w:rsidP="00340BAA">
      <w:pPr>
        <w:spacing w:line="360" w:lineRule="auto"/>
        <w:jc w:val="center"/>
        <w:rPr>
          <w:b/>
          <w:szCs w:val="24"/>
        </w:rPr>
      </w:pPr>
      <w:r w:rsidRPr="00314D04">
        <w:rPr>
          <w:b/>
          <w:szCs w:val="24"/>
        </w:rPr>
        <w:t>20___ - 20___ MOKSLO METAI</w:t>
      </w:r>
    </w:p>
    <w:p w14:paraId="03EF992B" w14:textId="77777777" w:rsidR="00340BAA" w:rsidRPr="00314D04" w:rsidRDefault="00340BAA" w:rsidP="00340BAA">
      <w:pPr>
        <w:jc w:val="center"/>
        <w:rPr>
          <w:b/>
          <w:szCs w:val="24"/>
        </w:rPr>
      </w:pPr>
    </w:p>
    <w:tbl>
      <w:tblPr>
        <w:tblStyle w:val="Lentelstinklelis"/>
        <w:tblW w:w="0" w:type="auto"/>
        <w:tblLook w:val="04A0" w:firstRow="1" w:lastRow="0" w:firstColumn="1" w:lastColumn="0" w:noHBand="0" w:noVBand="1"/>
      </w:tblPr>
      <w:tblGrid>
        <w:gridCol w:w="4826"/>
        <w:gridCol w:w="4803"/>
      </w:tblGrid>
      <w:tr w:rsidR="00340BAA" w:rsidRPr="00314D04" w14:paraId="3AC2CD7D" w14:textId="77777777" w:rsidTr="00340BAA">
        <w:tc>
          <w:tcPr>
            <w:tcW w:w="4927" w:type="dxa"/>
            <w:vAlign w:val="center"/>
          </w:tcPr>
          <w:p w14:paraId="19D3AD96" w14:textId="77777777" w:rsidR="00340BAA" w:rsidRPr="00314D04" w:rsidRDefault="00340BAA" w:rsidP="00340BAA">
            <w:pPr>
              <w:jc w:val="center"/>
              <w:rPr>
                <w:rFonts w:ascii="Times New Roman" w:hAnsi="Times New Roman" w:cs="Times New Roman"/>
                <w:b/>
              </w:rPr>
            </w:pPr>
          </w:p>
          <w:p w14:paraId="68B71859" w14:textId="77777777" w:rsidR="00340BAA" w:rsidRPr="00314D04" w:rsidRDefault="00340BAA" w:rsidP="00340BAA">
            <w:pPr>
              <w:jc w:val="center"/>
              <w:rPr>
                <w:rFonts w:ascii="Times New Roman" w:hAnsi="Times New Roman" w:cs="Times New Roman"/>
                <w:b/>
              </w:rPr>
            </w:pPr>
            <w:r w:rsidRPr="00314D04">
              <w:rPr>
                <w:rFonts w:ascii="Times New Roman" w:hAnsi="Times New Roman" w:cs="Times New Roman"/>
                <w:b/>
              </w:rPr>
              <w:t>Veikla</w:t>
            </w:r>
          </w:p>
          <w:p w14:paraId="532E0BC3" w14:textId="77777777" w:rsidR="00340BAA" w:rsidRPr="00314D04" w:rsidRDefault="00340BAA" w:rsidP="00340BAA">
            <w:pPr>
              <w:jc w:val="center"/>
              <w:rPr>
                <w:rFonts w:ascii="Times New Roman" w:hAnsi="Times New Roman" w:cs="Times New Roman"/>
                <w:b/>
              </w:rPr>
            </w:pPr>
          </w:p>
        </w:tc>
        <w:tc>
          <w:tcPr>
            <w:tcW w:w="4927" w:type="dxa"/>
            <w:vAlign w:val="center"/>
          </w:tcPr>
          <w:p w14:paraId="2886143A" w14:textId="77777777" w:rsidR="00340BAA" w:rsidRPr="00314D04" w:rsidRDefault="00340BAA" w:rsidP="00340BAA">
            <w:pPr>
              <w:jc w:val="center"/>
              <w:rPr>
                <w:rFonts w:ascii="Times New Roman" w:hAnsi="Times New Roman" w:cs="Times New Roman"/>
                <w:b/>
              </w:rPr>
            </w:pPr>
            <w:r w:rsidRPr="00314D04">
              <w:rPr>
                <w:rFonts w:ascii="Times New Roman" w:hAnsi="Times New Roman" w:cs="Times New Roman"/>
                <w:b/>
              </w:rPr>
              <w:t>Rezultatas</w:t>
            </w:r>
          </w:p>
        </w:tc>
      </w:tr>
      <w:tr w:rsidR="00340BAA" w:rsidRPr="00314D04" w14:paraId="3F6FA77D" w14:textId="77777777" w:rsidTr="00340BAA">
        <w:tc>
          <w:tcPr>
            <w:tcW w:w="4927" w:type="dxa"/>
            <w:vAlign w:val="center"/>
          </w:tcPr>
          <w:p w14:paraId="5E51F4C6" w14:textId="77777777" w:rsidR="00340BAA" w:rsidRPr="00314D04" w:rsidRDefault="00340BAA" w:rsidP="00340BAA">
            <w:pPr>
              <w:jc w:val="center"/>
              <w:rPr>
                <w:rFonts w:ascii="Times New Roman" w:hAnsi="Times New Roman" w:cs="Times New Roman"/>
              </w:rPr>
            </w:pPr>
            <w:r w:rsidRPr="00314D04">
              <w:rPr>
                <w:rFonts w:ascii="Times New Roman" w:hAnsi="Times New Roman" w:cs="Times New Roman"/>
                <w:b/>
              </w:rPr>
              <w:t xml:space="preserve">Dalyvavimas </w:t>
            </w:r>
            <w:r w:rsidRPr="00314D04">
              <w:rPr>
                <w:rFonts w:ascii="Times New Roman" w:hAnsi="Times New Roman" w:cs="Times New Roman"/>
              </w:rPr>
              <w:t xml:space="preserve"> (gimnazijos ar kitų įstaigų organizuojamuose renginiuose, konkursuose ir pan.)</w:t>
            </w:r>
          </w:p>
        </w:tc>
        <w:tc>
          <w:tcPr>
            <w:tcW w:w="4927" w:type="dxa"/>
          </w:tcPr>
          <w:p w14:paraId="09282AE5" w14:textId="77777777" w:rsidR="00340BAA" w:rsidRPr="00314D04" w:rsidRDefault="00340BAA" w:rsidP="00340BAA">
            <w:pPr>
              <w:rPr>
                <w:rFonts w:ascii="Times New Roman" w:hAnsi="Times New Roman" w:cs="Times New Roman"/>
                <w:b/>
              </w:rPr>
            </w:pPr>
          </w:p>
          <w:p w14:paraId="65025A4C" w14:textId="77777777" w:rsidR="00340BAA" w:rsidRPr="00314D04" w:rsidRDefault="00340BAA" w:rsidP="00340BAA">
            <w:pPr>
              <w:rPr>
                <w:rFonts w:ascii="Times New Roman" w:hAnsi="Times New Roman" w:cs="Times New Roman"/>
                <w:b/>
              </w:rPr>
            </w:pPr>
          </w:p>
          <w:p w14:paraId="264EFDE9" w14:textId="77777777" w:rsidR="00340BAA" w:rsidRPr="00314D04" w:rsidRDefault="00340BAA" w:rsidP="00340BAA">
            <w:pPr>
              <w:rPr>
                <w:rFonts w:ascii="Times New Roman" w:hAnsi="Times New Roman" w:cs="Times New Roman"/>
                <w:b/>
              </w:rPr>
            </w:pPr>
          </w:p>
        </w:tc>
      </w:tr>
      <w:tr w:rsidR="00340BAA" w:rsidRPr="00314D04" w14:paraId="6179B849" w14:textId="77777777" w:rsidTr="00340BAA">
        <w:tc>
          <w:tcPr>
            <w:tcW w:w="4927" w:type="dxa"/>
            <w:vAlign w:val="center"/>
          </w:tcPr>
          <w:p w14:paraId="39794A11" w14:textId="77777777" w:rsidR="00340BAA" w:rsidRPr="00314D04" w:rsidRDefault="00340BAA" w:rsidP="00340BAA">
            <w:pPr>
              <w:jc w:val="center"/>
              <w:rPr>
                <w:rFonts w:ascii="Times New Roman" w:hAnsi="Times New Roman" w:cs="Times New Roman"/>
              </w:rPr>
            </w:pPr>
            <w:r w:rsidRPr="00314D04">
              <w:rPr>
                <w:rFonts w:ascii="Times New Roman" w:hAnsi="Times New Roman" w:cs="Times New Roman"/>
                <w:b/>
              </w:rPr>
              <w:t>Organizavimas (</w:t>
            </w:r>
            <w:r w:rsidRPr="00314D04">
              <w:rPr>
                <w:rFonts w:ascii="Times New Roman" w:hAnsi="Times New Roman" w:cs="Times New Roman"/>
              </w:rPr>
              <w:t>renginių, parodų, vakaronių, konkursų, projektų ir pan.)</w:t>
            </w:r>
          </w:p>
        </w:tc>
        <w:tc>
          <w:tcPr>
            <w:tcW w:w="4927" w:type="dxa"/>
          </w:tcPr>
          <w:p w14:paraId="7D1B37FA" w14:textId="77777777" w:rsidR="00340BAA" w:rsidRPr="00314D04" w:rsidRDefault="00340BAA" w:rsidP="00340BAA">
            <w:pPr>
              <w:rPr>
                <w:rFonts w:ascii="Times New Roman" w:hAnsi="Times New Roman" w:cs="Times New Roman"/>
                <w:b/>
              </w:rPr>
            </w:pPr>
          </w:p>
          <w:p w14:paraId="183F6ECE" w14:textId="77777777" w:rsidR="00340BAA" w:rsidRPr="00314D04" w:rsidRDefault="00340BAA" w:rsidP="00340BAA">
            <w:pPr>
              <w:rPr>
                <w:rFonts w:ascii="Times New Roman" w:hAnsi="Times New Roman" w:cs="Times New Roman"/>
                <w:b/>
              </w:rPr>
            </w:pPr>
          </w:p>
          <w:p w14:paraId="548A8769" w14:textId="77777777" w:rsidR="00340BAA" w:rsidRPr="00314D04" w:rsidRDefault="00340BAA" w:rsidP="00340BAA">
            <w:pPr>
              <w:rPr>
                <w:rFonts w:ascii="Times New Roman" w:hAnsi="Times New Roman" w:cs="Times New Roman"/>
                <w:b/>
              </w:rPr>
            </w:pPr>
          </w:p>
        </w:tc>
      </w:tr>
      <w:tr w:rsidR="00340BAA" w:rsidRPr="00314D04" w14:paraId="6F4BC430" w14:textId="77777777" w:rsidTr="00340BAA">
        <w:tc>
          <w:tcPr>
            <w:tcW w:w="4927" w:type="dxa"/>
            <w:vAlign w:val="center"/>
          </w:tcPr>
          <w:p w14:paraId="159FAD00" w14:textId="77777777" w:rsidR="00340BAA" w:rsidRPr="00314D04" w:rsidRDefault="00340BAA" w:rsidP="00340BAA">
            <w:pPr>
              <w:jc w:val="center"/>
              <w:rPr>
                <w:rFonts w:ascii="Times New Roman" w:hAnsi="Times New Roman" w:cs="Times New Roman"/>
                <w:b/>
              </w:rPr>
            </w:pPr>
            <w:r w:rsidRPr="00314D04">
              <w:rPr>
                <w:rFonts w:ascii="Times New Roman" w:hAnsi="Times New Roman" w:cs="Times New Roman"/>
                <w:b/>
              </w:rPr>
              <w:t>Kita</w:t>
            </w:r>
          </w:p>
        </w:tc>
        <w:tc>
          <w:tcPr>
            <w:tcW w:w="4927" w:type="dxa"/>
          </w:tcPr>
          <w:p w14:paraId="29BCA2BB" w14:textId="77777777" w:rsidR="00340BAA" w:rsidRPr="00314D04" w:rsidRDefault="00340BAA" w:rsidP="00340BAA">
            <w:pPr>
              <w:rPr>
                <w:rFonts w:ascii="Times New Roman" w:hAnsi="Times New Roman" w:cs="Times New Roman"/>
                <w:b/>
              </w:rPr>
            </w:pPr>
          </w:p>
          <w:p w14:paraId="44BBAF95" w14:textId="77777777" w:rsidR="00340BAA" w:rsidRPr="00314D04" w:rsidRDefault="00340BAA" w:rsidP="00340BAA">
            <w:pPr>
              <w:rPr>
                <w:rFonts w:ascii="Times New Roman" w:hAnsi="Times New Roman" w:cs="Times New Roman"/>
                <w:b/>
              </w:rPr>
            </w:pPr>
          </w:p>
        </w:tc>
      </w:tr>
    </w:tbl>
    <w:p w14:paraId="48B25634" w14:textId="77777777" w:rsidR="00340BAA" w:rsidRPr="00314D04" w:rsidRDefault="00340BAA" w:rsidP="00340BAA">
      <w:pPr>
        <w:jc w:val="center"/>
        <w:rPr>
          <w:b/>
          <w:szCs w:val="24"/>
        </w:rPr>
      </w:pPr>
    </w:p>
    <w:p w14:paraId="7CA1F0F6" w14:textId="77777777" w:rsidR="00340BAA" w:rsidRPr="00314D04" w:rsidRDefault="00340BAA" w:rsidP="00340BAA">
      <w:pPr>
        <w:rPr>
          <w:szCs w:val="24"/>
        </w:rPr>
      </w:pPr>
    </w:p>
    <w:p w14:paraId="6BA61908" w14:textId="77777777" w:rsidR="00340BAA" w:rsidRPr="00314D04" w:rsidRDefault="00340BAA" w:rsidP="00340BAA">
      <w:pPr>
        <w:rPr>
          <w:szCs w:val="24"/>
        </w:rPr>
      </w:pPr>
      <w:r w:rsidRPr="00314D04">
        <w:rPr>
          <w:szCs w:val="24"/>
        </w:rPr>
        <w:t>_____________________________</w:t>
      </w:r>
      <w:r w:rsidRPr="00314D04">
        <w:rPr>
          <w:szCs w:val="24"/>
        </w:rPr>
        <w:tab/>
      </w:r>
      <w:r w:rsidRPr="00314D04">
        <w:rPr>
          <w:szCs w:val="24"/>
        </w:rPr>
        <w:tab/>
        <w:t xml:space="preserve">                     ________________________</w:t>
      </w:r>
    </w:p>
    <w:p w14:paraId="5E1B37EC" w14:textId="77777777" w:rsidR="00340BAA" w:rsidRPr="00314D04" w:rsidRDefault="00340BAA" w:rsidP="00340BAA">
      <w:pPr>
        <w:rPr>
          <w:szCs w:val="24"/>
        </w:rPr>
      </w:pPr>
      <w:r w:rsidRPr="00314D04">
        <w:rPr>
          <w:szCs w:val="24"/>
        </w:rPr>
        <w:t xml:space="preserve">Mokytojo vardas, pavardė </w:t>
      </w:r>
      <w:r w:rsidRPr="00314D04">
        <w:rPr>
          <w:szCs w:val="24"/>
        </w:rPr>
        <w:tab/>
      </w:r>
      <w:r w:rsidRPr="00314D04">
        <w:rPr>
          <w:szCs w:val="24"/>
        </w:rPr>
        <w:tab/>
      </w:r>
      <w:r w:rsidRPr="00314D04">
        <w:rPr>
          <w:szCs w:val="24"/>
        </w:rPr>
        <w:tab/>
      </w:r>
      <w:r w:rsidRPr="00314D04">
        <w:rPr>
          <w:szCs w:val="24"/>
        </w:rPr>
        <w:tab/>
        <w:t xml:space="preserve">           parašas </w:t>
      </w:r>
    </w:p>
    <w:p w14:paraId="553D47DA" w14:textId="77777777" w:rsidR="00340BAA" w:rsidRDefault="00340BAA" w:rsidP="00340BAA"/>
    <w:p w14:paraId="2AFA5E59" w14:textId="77777777" w:rsidR="00340BAA" w:rsidRPr="004C114C" w:rsidRDefault="00340BAA" w:rsidP="00340BAA">
      <w:pPr>
        <w:pStyle w:val="Sraopastraipa"/>
        <w:tabs>
          <w:tab w:val="left" w:pos="1134"/>
        </w:tabs>
        <w:ind w:left="0" w:firstLine="709"/>
        <w:jc w:val="both"/>
        <w:rPr>
          <w:lang w:eastAsia="lt-LT"/>
        </w:rPr>
      </w:pPr>
    </w:p>
    <w:p w14:paraId="6202423D" w14:textId="77777777" w:rsidR="00340BAA" w:rsidRDefault="00340BAA" w:rsidP="00340BAA">
      <w:pPr>
        <w:rPr>
          <w:b/>
        </w:rPr>
      </w:pPr>
    </w:p>
    <w:p w14:paraId="0BB40A0F" w14:textId="77777777" w:rsidR="00340BAA" w:rsidRDefault="00340BAA" w:rsidP="00340BAA">
      <w:pPr>
        <w:jc w:val="right"/>
        <w:rPr>
          <w:color w:val="000000"/>
        </w:rPr>
      </w:pPr>
    </w:p>
    <w:p w14:paraId="14F2AA82" w14:textId="77777777" w:rsidR="00340BAA" w:rsidRDefault="00340BAA" w:rsidP="00340BAA">
      <w:pPr>
        <w:jc w:val="right"/>
        <w:rPr>
          <w:color w:val="000000"/>
        </w:rPr>
      </w:pPr>
    </w:p>
    <w:p w14:paraId="3C83F486" w14:textId="77777777" w:rsidR="00340BAA" w:rsidRDefault="00340BAA" w:rsidP="00340BAA">
      <w:pPr>
        <w:jc w:val="right"/>
        <w:rPr>
          <w:color w:val="000000"/>
        </w:rPr>
      </w:pPr>
    </w:p>
    <w:p w14:paraId="2D489478" w14:textId="77777777" w:rsidR="00340BAA" w:rsidRDefault="00340BAA" w:rsidP="00340BAA">
      <w:pPr>
        <w:jc w:val="right"/>
        <w:rPr>
          <w:color w:val="000000"/>
        </w:rPr>
      </w:pPr>
    </w:p>
    <w:p w14:paraId="547486A0" w14:textId="77777777" w:rsidR="00340BAA" w:rsidRDefault="00340BAA" w:rsidP="00340BAA">
      <w:pPr>
        <w:jc w:val="right"/>
        <w:rPr>
          <w:color w:val="000000"/>
        </w:rPr>
      </w:pPr>
    </w:p>
    <w:p w14:paraId="155D8976" w14:textId="77777777" w:rsidR="00340BAA" w:rsidRDefault="00340BAA" w:rsidP="00340BAA">
      <w:pPr>
        <w:jc w:val="right"/>
        <w:rPr>
          <w:color w:val="000000"/>
        </w:rPr>
      </w:pPr>
    </w:p>
    <w:p w14:paraId="406F2578" w14:textId="77777777" w:rsidR="00340BAA" w:rsidRDefault="00340BAA" w:rsidP="00340BAA">
      <w:pPr>
        <w:jc w:val="right"/>
        <w:rPr>
          <w:color w:val="000000"/>
        </w:rPr>
      </w:pPr>
    </w:p>
    <w:p w14:paraId="02FD4FE1" w14:textId="77777777" w:rsidR="00340BAA" w:rsidRDefault="00340BAA" w:rsidP="00340BAA">
      <w:pPr>
        <w:jc w:val="right"/>
        <w:rPr>
          <w:color w:val="000000"/>
        </w:rPr>
      </w:pPr>
    </w:p>
    <w:p w14:paraId="4AEE11B3" w14:textId="77777777" w:rsidR="00340BAA" w:rsidRDefault="00340BAA" w:rsidP="00340BAA">
      <w:pPr>
        <w:jc w:val="right"/>
        <w:rPr>
          <w:color w:val="000000"/>
        </w:rPr>
      </w:pPr>
    </w:p>
    <w:p w14:paraId="2A29EB41" w14:textId="77777777" w:rsidR="00340BAA" w:rsidRDefault="00340BAA" w:rsidP="00340BAA">
      <w:pPr>
        <w:jc w:val="right"/>
        <w:rPr>
          <w:color w:val="000000"/>
        </w:rPr>
      </w:pPr>
    </w:p>
    <w:p w14:paraId="2532E452" w14:textId="77777777" w:rsidR="00340BAA" w:rsidRDefault="00340BAA" w:rsidP="00340BAA">
      <w:pPr>
        <w:jc w:val="right"/>
        <w:rPr>
          <w:color w:val="000000"/>
        </w:rPr>
      </w:pPr>
    </w:p>
    <w:p w14:paraId="2C6DF11C" w14:textId="77777777" w:rsidR="00340BAA" w:rsidRDefault="00340BAA" w:rsidP="00340BAA">
      <w:pPr>
        <w:jc w:val="right"/>
        <w:rPr>
          <w:color w:val="000000"/>
        </w:rPr>
      </w:pPr>
    </w:p>
    <w:p w14:paraId="10C7986A" w14:textId="77777777" w:rsidR="00340BAA" w:rsidRDefault="00340BAA" w:rsidP="00340BAA">
      <w:pPr>
        <w:jc w:val="right"/>
        <w:rPr>
          <w:color w:val="000000"/>
        </w:rPr>
      </w:pPr>
    </w:p>
    <w:p w14:paraId="542EDACC" w14:textId="77777777" w:rsidR="00340BAA" w:rsidRDefault="00340BAA" w:rsidP="00340BAA">
      <w:pPr>
        <w:jc w:val="right"/>
        <w:rPr>
          <w:color w:val="000000"/>
        </w:rPr>
      </w:pPr>
    </w:p>
    <w:p w14:paraId="248C981B" w14:textId="77777777" w:rsidR="00340BAA" w:rsidRDefault="00340BAA" w:rsidP="00340BAA">
      <w:pPr>
        <w:jc w:val="right"/>
        <w:rPr>
          <w:color w:val="000000"/>
        </w:rPr>
      </w:pPr>
    </w:p>
    <w:p w14:paraId="40B40F09" w14:textId="77777777" w:rsidR="00340BAA" w:rsidRDefault="00340BAA" w:rsidP="00340BAA">
      <w:pPr>
        <w:jc w:val="right"/>
        <w:rPr>
          <w:color w:val="000000"/>
        </w:rPr>
      </w:pPr>
    </w:p>
    <w:p w14:paraId="56B1B432" w14:textId="77777777" w:rsidR="00340BAA" w:rsidRDefault="00340BAA" w:rsidP="00340BAA">
      <w:pPr>
        <w:jc w:val="right"/>
        <w:rPr>
          <w:color w:val="000000"/>
          <w:lang w:val="ru-RU"/>
        </w:rPr>
      </w:pPr>
    </w:p>
    <w:p w14:paraId="7A5AB987" w14:textId="77777777" w:rsidR="00340BAA" w:rsidRDefault="00340BAA" w:rsidP="00340BAA">
      <w:pPr>
        <w:jc w:val="right"/>
        <w:rPr>
          <w:color w:val="000000"/>
          <w:lang w:val="ru-RU"/>
        </w:rPr>
      </w:pPr>
    </w:p>
    <w:p w14:paraId="1134AEA4" w14:textId="77777777" w:rsidR="002C0389" w:rsidRDefault="002C0389" w:rsidP="00340BAA">
      <w:pPr>
        <w:jc w:val="right"/>
        <w:rPr>
          <w:color w:val="000000"/>
        </w:rPr>
      </w:pPr>
      <w:r>
        <w:rPr>
          <w:color w:val="000000"/>
        </w:rPr>
        <w:br w:type="page"/>
      </w:r>
    </w:p>
    <w:p w14:paraId="058C684F" w14:textId="778A56E6" w:rsidR="00340BAA" w:rsidRDefault="00340BAA" w:rsidP="00340BAA">
      <w:pPr>
        <w:jc w:val="right"/>
        <w:rPr>
          <w:color w:val="000000"/>
          <w:szCs w:val="24"/>
        </w:rPr>
      </w:pPr>
      <w:r>
        <w:rPr>
          <w:color w:val="000000"/>
        </w:rPr>
        <w:lastRenderedPageBreak/>
        <w:t>Priedas Nr. 7</w:t>
      </w:r>
    </w:p>
    <w:p w14:paraId="768A4057" w14:textId="77777777" w:rsidR="00340BAA" w:rsidRDefault="00340BAA" w:rsidP="00340BAA">
      <w:pPr>
        <w:rPr>
          <w:b/>
        </w:rPr>
      </w:pPr>
    </w:p>
    <w:p w14:paraId="30D338CD" w14:textId="77777777" w:rsidR="00340BAA" w:rsidRPr="00C12BB3" w:rsidRDefault="00340BAA" w:rsidP="002C0389">
      <w:pPr>
        <w:ind w:left="6663"/>
        <w:rPr>
          <w:szCs w:val="24"/>
        </w:rPr>
      </w:pPr>
      <w:r w:rsidRPr="00C12BB3">
        <w:rPr>
          <w:szCs w:val="24"/>
        </w:rPr>
        <w:t>TVIRTINU</w:t>
      </w:r>
    </w:p>
    <w:p w14:paraId="3236D93B" w14:textId="77777777" w:rsidR="00340BAA" w:rsidRPr="00C12BB3" w:rsidRDefault="00340BAA" w:rsidP="002C0389">
      <w:pPr>
        <w:ind w:left="6663"/>
        <w:rPr>
          <w:szCs w:val="24"/>
        </w:rPr>
      </w:pPr>
      <w:r w:rsidRPr="00C12BB3">
        <w:rPr>
          <w:szCs w:val="24"/>
        </w:rPr>
        <w:t>Šalčininkų „Santarvės“</w:t>
      </w:r>
    </w:p>
    <w:p w14:paraId="7D386E38" w14:textId="77777777" w:rsidR="00340BAA" w:rsidRPr="00C12BB3" w:rsidRDefault="00340BAA" w:rsidP="002C0389">
      <w:pPr>
        <w:ind w:left="6663"/>
        <w:rPr>
          <w:szCs w:val="24"/>
        </w:rPr>
      </w:pPr>
      <w:r w:rsidRPr="00C12BB3">
        <w:rPr>
          <w:szCs w:val="24"/>
        </w:rPr>
        <w:t>gimnazijos direktorė</w:t>
      </w:r>
    </w:p>
    <w:p w14:paraId="78E9469D" w14:textId="77777777" w:rsidR="00340BAA" w:rsidRPr="00C12BB3" w:rsidRDefault="00340BAA" w:rsidP="002C0389">
      <w:pPr>
        <w:ind w:left="6663"/>
        <w:rPr>
          <w:szCs w:val="24"/>
        </w:rPr>
      </w:pPr>
      <w:r>
        <w:rPr>
          <w:szCs w:val="24"/>
        </w:rPr>
        <w:t>______</w:t>
      </w:r>
      <w:r w:rsidRPr="00C12BB3">
        <w:rPr>
          <w:szCs w:val="24"/>
        </w:rPr>
        <w:t xml:space="preserve"> Inga Marciševska</w:t>
      </w:r>
    </w:p>
    <w:p w14:paraId="2846E102" w14:textId="77777777" w:rsidR="00340BAA" w:rsidRDefault="00340BAA" w:rsidP="00340BAA">
      <w:pPr>
        <w:jc w:val="center"/>
        <w:rPr>
          <w:b/>
        </w:rPr>
      </w:pPr>
    </w:p>
    <w:p w14:paraId="4232D9D3" w14:textId="77777777" w:rsidR="00340BAA" w:rsidRPr="00C33B9E" w:rsidRDefault="00340BAA" w:rsidP="00340BAA">
      <w:pPr>
        <w:jc w:val="center"/>
        <w:rPr>
          <w:szCs w:val="24"/>
        </w:rPr>
      </w:pPr>
      <w:r w:rsidRPr="00C33B9E">
        <w:rPr>
          <w:szCs w:val="24"/>
        </w:rPr>
        <w:t>ŠALČININKŲ „SANTARVĖS“ GIMNAZIJA</w:t>
      </w:r>
    </w:p>
    <w:p w14:paraId="33DB5429" w14:textId="77777777" w:rsidR="00340BAA" w:rsidRPr="00C33B9E" w:rsidRDefault="00340BAA" w:rsidP="00340BAA">
      <w:pPr>
        <w:jc w:val="center"/>
        <w:rPr>
          <w:szCs w:val="24"/>
        </w:rPr>
      </w:pPr>
    </w:p>
    <w:p w14:paraId="003880F1" w14:textId="77777777" w:rsidR="00340BAA" w:rsidRPr="00C33B9E" w:rsidRDefault="00340BAA" w:rsidP="00340BAA">
      <w:pPr>
        <w:jc w:val="center"/>
        <w:rPr>
          <w:szCs w:val="24"/>
        </w:rPr>
      </w:pPr>
    </w:p>
    <w:p w14:paraId="12B73B13" w14:textId="77777777" w:rsidR="00340BAA" w:rsidRPr="00C33B9E" w:rsidRDefault="00340BAA" w:rsidP="00340BAA">
      <w:pPr>
        <w:jc w:val="center"/>
        <w:rPr>
          <w:szCs w:val="24"/>
        </w:rPr>
      </w:pPr>
    </w:p>
    <w:p w14:paraId="1A62111D" w14:textId="77777777" w:rsidR="00340BAA" w:rsidRPr="00C33B9E" w:rsidRDefault="00340BAA" w:rsidP="00340BAA">
      <w:pPr>
        <w:jc w:val="center"/>
        <w:rPr>
          <w:b/>
          <w:sz w:val="36"/>
          <w:szCs w:val="24"/>
        </w:rPr>
      </w:pPr>
      <w:r w:rsidRPr="00C33B9E">
        <w:rPr>
          <w:b/>
          <w:sz w:val="36"/>
          <w:szCs w:val="24"/>
        </w:rPr>
        <w:t>... klasės vadovo VARDAS, PAVARDĖ</w:t>
      </w:r>
    </w:p>
    <w:p w14:paraId="3F3732C6" w14:textId="77777777" w:rsidR="00340BAA" w:rsidRPr="00C33B9E" w:rsidRDefault="00340BAA" w:rsidP="00340BAA">
      <w:pPr>
        <w:jc w:val="center"/>
        <w:rPr>
          <w:szCs w:val="24"/>
        </w:rPr>
      </w:pPr>
    </w:p>
    <w:p w14:paraId="43A3AC87" w14:textId="77777777" w:rsidR="00340BAA" w:rsidRPr="00C33B9E" w:rsidRDefault="00340BAA" w:rsidP="00340BAA">
      <w:pPr>
        <w:jc w:val="center"/>
        <w:rPr>
          <w:b/>
          <w:sz w:val="40"/>
          <w:szCs w:val="24"/>
        </w:rPr>
      </w:pPr>
      <w:r w:rsidRPr="00C33B9E">
        <w:rPr>
          <w:b/>
          <w:sz w:val="40"/>
          <w:szCs w:val="24"/>
        </w:rPr>
        <w:t>PLANAS</w:t>
      </w:r>
    </w:p>
    <w:p w14:paraId="791E97D9" w14:textId="77777777" w:rsidR="00340BAA" w:rsidRPr="00C33B9E" w:rsidRDefault="00340BAA" w:rsidP="00340BAA">
      <w:pPr>
        <w:jc w:val="center"/>
        <w:rPr>
          <w:sz w:val="40"/>
          <w:szCs w:val="24"/>
        </w:rPr>
      </w:pPr>
      <w:r>
        <w:rPr>
          <w:sz w:val="40"/>
          <w:szCs w:val="24"/>
        </w:rPr>
        <w:t>................</w:t>
      </w:r>
      <w:r w:rsidRPr="00C33B9E">
        <w:rPr>
          <w:sz w:val="40"/>
          <w:szCs w:val="24"/>
        </w:rPr>
        <w:t xml:space="preserve"> m</w:t>
      </w:r>
      <w:r>
        <w:rPr>
          <w:sz w:val="40"/>
          <w:szCs w:val="24"/>
        </w:rPr>
        <w:t>okslo</w:t>
      </w:r>
      <w:r w:rsidRPr="00C33B9E">
        <w:rPr>
          <w:sz w:val="40"/>
          <w:szCs w:val="24"/>
        </w:rPr>
        <w:t xml:space="preserve"> m</w:t>
      </w:r>
      <w:r>
        <w:rPr>
          <w:sz w:val="40"/>
          <w:szCs w:val="24"/>
        </w:rPr>
        <w:t>etai</w:t>
      </w:r>
    </w:p>
    <w:p w14:paraId="25B453BF" w14:textId="77777777" w:rsidR="00340BAA" w:rsidRPr="00C33B9E" w:rsidRDefault="00340BAA" w:rsidP="00340BAA">
      <w:pPr>
        <w:jc w:val="center"/>
        <w:rPr>
          <w:sz w:val="40"/>
          <w:szCs w:val="24"/>
        </w:rPr>
      </w:pPr>
    </w:p>
    <w:p w14:paraId="11FDA03B" w14:textId="77777777" w:rsidR="00340BAA" w:rsidRPr="00C33B9E" w:rsidRDefault="00340BAA" w:rsidP="00340BAA">
      <w:pPr>
        <w:jc w:val="center"/>
        <w:rPr>
          <w:szCs w:val="24"/>
        </w:rPr>
      </w:pPr>
    </w:p>
    <w:p w14:paraId="49F8A2BE" w14:textId="77777777" w:rsidR="00340BAA" w:rsidRPr="00C33B9E" w:rsidRDefault="00340BAA" w:rsidP="00340BAA">
      <w:pPr>
        <w:jc w:val="center"/>
        <w:rPr>
          <w:szCs w:val="24"/>
        </w:rPr>
      </w:pPr>
    </w:p>
    <w:p w14:paraId="62882C69" w14:textId="77777777" w:rsidR="00340BAA" w:rsidRPr="00C33B9E" w:rsidRDefault="00340BAA" w:rsidP="00340BAA">
      <w:pPr>
        <w:jc w:val="center"/>
        <w:rPr>
          <w:szCs w:val="24"/>
        </w:rPr>
      </w:pPr>
    </w:p>
    <w:p w14:paraId="1D1CACBC" w14:textId="77777777" w:rsidR="00340BAA" w:rsidRPr="00C33B9E" w:rsidRDefault="00340BAA" w:rsidP="00340BAA">
      <w:pPr>
        <w:jc w:val="center"/>
        <w:rPr>
          <w:szCs w:val="24"/>
        </w:rPr>
      </w:pPr>
    </w:p>
    <w:p w14:paraId="701B740C" w14:textId="77777777" w:rsidR="00340BAA" w:rsidRPr="00C33B9E" w:rsidRDefault="00340BAA" w:rsidP="00340BAA">
      <w:pPr>
        <w:jc w:val="center"/>
        <w:rPr>
          <w:szCs w:val="24"/>
        </w:rPr>
      </w:pPr>
    </w:p>
    <w:p w14:paraId="683FE2B3" w14:textId="77777777" w:rsidR="00340BAA" w:rsidRPr="00C33B9E" w:rsidRDefault="00340BAA" w:rsidP="00340BAA">
      <w:pPr>
        <w:jc w:val="center"/>
        <w:rPr>
          <w:szCs w:val="24"/>
        </w:rPr>
      </w:pPr>
    </w:p>
    <w:p w14:paraId="75E8CE0E" w14:textId="77777777" w:rsidR="00340BAA" w:rsidRPr="00C33B9E" w:rsidRDefault="00340BAA" w:rsidP="00340BAA">
      <w:pPr>
        <w:jc w:val="center"/>
        <w:rPr>
          <w:szCs w:val="24"/>
        </w:rPr>
      </w:pPr>
    </w:p>
    <w:p w14:paraId="7F35F7E7" w14:textId="77777777" w:rsidR="00340BAA" w:rsidRPr="00C33B9E" w:rsidRDefault="00340BAA" w:rsidP="00340BAA">
      <w:pPr>
        <w:rPr>
          <w:szCs w:val="24"/>
        </w:rPr>
      </w:pPr>
    </w:p>
    <w:p w14:paraId="54744CD5" w14:textId="77777777" w:rsidR="00340BAA" w:rsidRPr="00C33B9E" w:rsidRDefault="00340BAA" w:rsidP="00340BAA">
      <w:pPr>
        <w:jc w:val="center"/>
        <w:rPr>
          <w:szCs w:val="24"/>
        </w:rPr>
      </w:pPr>
    </w:p>
    <w:p w14:paraId="0CB46139" w14:textId="77777777" w:rsidR="00340BAA" w:rsidRPr="00C33B9E" w:rsidRDefault="00340BAA" w:rsidP="00340BAA">
      <w:pPr>
        <w:jc w:val="center"/>
        <w:rPr>
          <w:szCs w:val="24"/>
        </w:rPr>
      </w:pPr>
    </w:p>
    <w:p w14:paraId="7F027303" w14:textId="77777777" w:rsidR="00340BAA" w:rsidRPr="00C33B9E" w:rsidRDefault="00340BAA" w:rsidP="00340BAA">
      <w:pPr>
        <w:jc w:val="center"/>
        <w:rPr>
          <w:szCs w:val="24"/>
        </w:rPr>
      </w:pPr>
    </w:p>
    <w:p w14:paraId="1C0339D8" w14:textId="77777777" w:rsidR="00340BAA" w:rsidRPr="00C33B9E" w:rsidRDefault="00340BAA" w:rsidP="00340BAA">
      <w:pPr>
        <w:rPr>
          <w:szCs w:val="24"/>
        </w:rPr>
      </w:pPr>
    </w:p>
    <w:p w14:paraId="42CEE1C5" w14:textId="77777777" w:rsidR="00340BAA" w:rsidRPr="00C33B9E" w:rsidRDefault="00340BAA" w:rsidP="00340BAA">
      <w:pPr>
        <w:ind w:left="6480"/>
        <w:rPr>
          <w:szCs w:val="24"/>
        </w:rPr>
      </w:pPr>
      <w:r w:rsidRPr="00C33B9E">
        <w:rPr>
          <w:szCs w:val="24"/>
        </w:rPr>
        <w:t xml:space="preserve">Adresas                   </w:t>
      </w:r>
    </w:p>
    <w:p w14:paraId="15B8154A" w14:textId="77777777" w:rsidR="00340BAA" w:rsidRPr="00C33B9E" w:rsidRDefault="00340BAA" w:rsidP="00340BAA">
      <w:pPr>
        <w:ind w:left="6480"/>
        <w:rPr>
          <w:szCs w:val="24"/>
        </w:rPr>
      </w:pPr>
      <w:r w:rsidRPr="00C33B9E">
        <w:rPr>
          <w:szCs w:val="24"/>
        </w:rPr>
        <w:t xml:space="preserve">Telefonas           </w:t>
      </w:r>
    </w:p>
    <w:p w14:paraId="52157FBD" w14:textId="77777777" w:rsidR="00340BAA" w:rsidRPr="00C33B9E" w:rsidRDefault="00340BAA" w:rsidP="00340BAA">
      <w:pPr>
        <w:ind w:left="6480"/>
        <w:rPr>
          <w:szCs w:val="24"/>
        </w:rPr>
      </w:pPr>
      <w:r>
        <w:rPr>
          <w:szCs w:val="24"/>
        </w:rPr>
        <w:t>Vadovas</w:t>
      </w:r>
      <w:r w:rsidRPr="00C33B9E">
        <w:rPr>
          <w:szCs w:val="24"/>
        </w:rPr>
        <w:t xml:space="preserve">            Vardas, pavardė</w:t>
      </w:r>
    </w:p>
    <w:p w14:paraId="1DD256EB" w14:textId="77777777" w:rsidR="00340BAA" w:rsidRDefault="00340BAA" w:rsidP="00340BAA">
      <w:pPr>
        <w:rPr>
          <w:szCs w:val="24"/>
        </w:rPr>
      </w:pPr>
      <w:r>
        <w:rPr>
          <w:szCs w:val="24"/>
        </w:rPr>
        <w:br w:type="page"/>
      </w:r>
    </w:p>
    <w:p w14:paraId="295D465F" w14:textId="77777777" w:rsidR="00340BAA" w:rsidRPr="00C33B9E" w:rsidRDefault="00340BAA" w:rsidP="00340BAA">
      <w:pPr>
        <w:rPr>
          <w:szCs w:val="24"/>
        </w:rPr>
      </w:pPr>
    </w:p>
    <w:p w14:paraId="7A616B8C"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Klasės mokinių sąrašas</w:t>
      </w:r>
    </w:p>
    <w:p w14:paraId="0667CD2E"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Klasės auklėtojo tikslai ir uždaviniai</w:t>
      </w:r>
    </w:p>
    <w:p w14:paraId="5736FFCD"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 xml:space="preserve">Gimnazijos </w:t>
      </w:r>
      <w:r>
        <w:rPr>
          <w:szCs w:val="24"/>
        </w:rPr>
        <w:t>tikslai ir uždaviniai</w:t>
      </w:r>
    </w:p>
    <w:p w14:paraId="74004E1C"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Trumpa klasės charakteristika</w:t>
      </w:r>
    </w:p>
    <w:p w14:paraId="4AC184ED"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Klasės mokinių pareigos</w:t>
      </w:r>
    </w:p>
    <w:p w14:paraId="7D156291"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Individualus darbas su mokiniais</w:t>
      </w:r>
    </w:p>
    <w:p w14:paraId="38735926"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Bendradarbiavimas ir bendravimas su dalykų mokytojais</w:t>
      </w:r>
    </w:p>
    <w:p w14:paraId="3C2FE60A"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Bendradarbiavimas su šeimą</w:t>
      </w:r>
    </w:p>
    <w:p w14:paraId="1498E24E"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Telefonų numeriai tėvų (globėjų) ir moksleivių</w:t>
      </w:r>
    </w:p>
    <w:p w14:paraId="482E878D"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Nemokamai maitinamų mokinių sąrašas</w:t>
      </w:r>
    </w:p>
    <w:p w14:paraId="3C13156C" w14:textId="77777777" w:rsidR="00340BAA" w:rsidRPr="00C33B9E" w:rsidRDefault="00340BAA" w:rsidP="00340BAA">
      <w:pPr>
        <w:pStyle w:val="Sraopastraipa"/>
        <w:numPr>
          <w:ilvl w:val="0"/>
          <w:numId w:val="27"/>
        </w:numPr>
        <w:tabs>
          <w:tab w:val="left" w:pos="993"/>
        </w:tabs>
        <w:suppressAutoHyphens/>
        <w:ind w:left="0" w:firstLine="709"/>
        <w:rPr>
          <w:szCs w:val="24"/>
        </w:rPr>
      </w:pPr>
      <w:r w:rsidRPr="00C33B9E">
        <w:rPr>
          <w:szCs w:val="24"/>
        </w:rPr>
        <w:t>Važiuojančių į gimnaziją autobusu mokinių sąrašas</w:t>
      </w:r>
    </w:p>
    <w:p w14:paraId="4329AAF9" w14:textId="77777777" w:rsidR="00340BAA" w:rsidRPr="00CF0FC8" w:rsidRDefault="00340BAA" w:rsidP="00340BAA">
      <w:pPr>
        <w:pStyle w:val="Sraopastraipa"/>
        <w:numPr>
          <w:ilvl w:val="0"/>
          <w:numId w:val="27"/>
        </w:numPr>
        <w:tabs>
          <w:tab w:val="left" w:pos="993"/>
        </w:tabs>
        <w:suppressAutoHyphens/>
        <w:ind w:left="0" w:firstLine="709"/>
        <w:rPr>
          <w:szCs w:val="24"/>
        </w:rPr>
      </w:pPr>
      <w:r w:rsidRPr="00CF0FC8">
        <w:rPr>
          <w:szCs w:val="24"/>
        </w:rPr>
        <w:t>Ugdymas karjerai</w:t>
      </w:r>
    </w:p>
    <w:p w14:paraId="3090EB06" w14:textId="77777777" w:rsidR="00340BAA" w:rsidRPr="00CF0FC8" w:rsidRDefault="00340BAA" w:rsidP="00340BAA">
      <w:pPr>
        <w:pStyle w:val="Sraopastraipa"/>
        <w:numPr>
          <w:ilvl w:val="0"/>
          <w:numId w:val="27"/>
        </w:numPr>
        <w:tabs>
          <w:tab w:val="left" w:pos="993"/>
        </w:tabs>
        <w:suppressAutoHyphens/>
        <w:ind w:left="0" w:firstLine="709"/>
        <w:rPr>
          <w:szCs w:val="24"/>
        </w:rPr>
      </w:pPr>
      <w:r w:rsidRPr="00CF0FC8">
        <w:rPr>
          <w:szCs w:val="24"/>
        </w:rPr>
        <w:t>Klasės renginiai</w:t>
      </w:r>
    </w:p>
    <w:p w14:paraId="4295137B" w14:textId="77777777" w:rsidR="00340BAA" w:rsidRPr="00CF0FC8" w:rsidRDefault="00340BAA" w:rsidP="00340BAA">
      <w:pPr>
        <w:pStyle w:val="Sraopastraipa"/>
        <w:numPr>
          <w:ilvl w:val="0"/>
          <w:numId w:val="27"/>
        </w:numPr>
        <w:tabs>
          <w:tab w:val="left" w:pos="993"/>
        </w:tabs>
        <w:suppressAutoHyphens/>
        <w:ind w:left="0" w:firstLine="709"/>
        <w:rPr>
          <w:szCs w:val="24"/>
        </w:rPr>
      </w:pPr>
      <w:r w:rsidRPr="00CF0FC8">
        <w:rPr>
          <w:szCs w:val="24"/>
        </w:rPr>
        <w:t>Klasės kalendorius</w:t>
      </w:r>
    </w:p>
    <w:p w14:paraId="6C192867" w14:textId="77777777" w:rsidR="00340BAA" w:rsidRPr="00C33B9E" w:rsidRDefault="00340BAA" w:rsidP="00340BAA">
      <w:pPr>
        <w:pStyle w:val="Sraopastraipa"/>
        <w:tabs>
          <w:tab w:val="left" w:pos="993"/>
        </w:tabs>
        <w:ind w:left="0" w:firstLine="709"/>
        <w:rPr>
          <w:szCs w:val="24"/>
        </w:rPr>
      </w:pPr>
    </w:p>
    <w:p w14:paraId="1C2FE5A4" w14:textId="77777777" w:rsidR="00340BAA" w:rsidRDefault="00340BAA" w:rsidP="00340BAA">
      <w:pPr>
        <w:pStyle w:val="Sraopastraipa"/>
        <w:tabs>
          <w:tab w:val="left" w:pos="993"/>
        </w:tabs>
        <w:ind w:left="0" w:firstLine="709"/>
        <w:rPr>
          <w:szCs w:val="24"/>
        </w:rPr>
      </w:pPr>
    </w:p>
    <w:p w14:paraId="74897F8B" w14:textId="77777777" w:rsidR="00340BAA" w:rsidRPr="00C33B9E" w:rsidRDefault="00340BAA" w:rsidP="00340BAA">
      <w:pPr>
        <w:pStyle w:val="Sraopastraipa"/>
        <w:tabs>
          <w:tab w:val="left" w:pos="993"/>
        </w:tabs>
        <w:ind w:left="0" w:firstLine="709"/>
        <w:rPr>
          <w:szCs w:val="24"/>
        </w:rPr>
      </w:pPr>
      <w:r w:rsidRPr="00C33B9E">
        <w:rPr>
          <w:szCs w:val="24"/>
        </w:rPr>
        <w:t>Aprobuota metodinėje grupėje</w:t>
      </w:r>
    </w:p>
    <w:p w14:paraId="59EEF5D3" w14:textId="77777777" w:rsidR="00340BAA" w:rsidRDefault="00340BAA" w:rsidP="00340BAA">
      <w:pPr>
        <w:pStyle w:val="Sraopastraipa"/>
        <w:tabs>
          <w:tab w:val="left" w:pos="993"/>
        </w:tabs>
        <w:ind w:left="0" w:firstLine="709"/>
        <w:rPr>
          <w:szCs w:val="24"/>
        </w:rPr>
      </w:pPr>
      <w:r>
        <w:rPr>
          <w:szCs w:val="24"/>
        </w:rPr>
        <w:t>___________________________________</w:t>
      </w:r>
    </w:p>
    <w:p w14:paraId="3F598315" w14:textId="77777777" w:rsidR="00340BAA" w:rsidRPr="00C33B9E" w:rsidRDefault="00340BAA" w:rsidP="00340BAA">
      <w:pPr>
        <w:pStyle w:val="Sraopastraipa"/>
        <w:tabs>
          <w:tab w:val="left" w:pos="993"/>
        </w:tabs>
        <w:ind w:left="0" w:firstLine="709"/>
        <w:rPr>
          <w:szCs w:val="24"/>
        </w:rPr>
      </w:pPr>
      <w:r w:rsidRPr="00C33B9E">
        <w:rPr>
          <w:szCs w:val="24"/>
        </w:rPr>
        <w:t>Klasės auklėtojų metodinės grupės pirmininkė</w:t>
      </w:r>
    </w:p>
    <w:p w14:paraId="680697E4" w14:textId="77777777" w:rsidR="00340BAA" w:rsidRPr="00C33B9E" w:rsidRDefault="00340BAA" w:rsidP="00340BAA">
      <w:pPr>
        <w:pStyle w:val="Sraopastraipa"/>
        <w:tabs>
          <w:tab w:val="left" w:pos="993"/>
        </w:tabs>
        <w:ind w:left="0" w:firstLine="709"/>
        <w:rPr>
          <w:szCs w:val="24"/>
        </w:rPr>
      </w:pPr>
      <w:r>
        <w:rPr>
          <w:szCs w:val="24"/>
        </w:rPr>
        <w:t>Protokolo Nr.____</w:t>
      </w:r>
    </w:p>
    <w:p w14:paraId="5FFDE8CF" w14:textId="77777777" w:rsidR="00340BAA" w:rsidRPr="00C33B9E" w:rsidRDefault="00340BAA" w:rsidP="00340BAA">
      <w:pPr>
        <w:tabs>
          <w:tab w:val="left" w:pos="993"/>
        </w:tabs>
        <w:ind w:firstLine="709"/>
        <w:rPr>
          <w:szCs w:val="24"/>
        </w:rPr>
      </w:pPr>
      <w:r>
        <w:rPr>
          <w:szCs w:val="24"/>
        </w:rPr>
        <w:t>(data)</w:t>
      </w:r>
    </w:p>
    <w:p w14:paraId="2AD92504" w14:textId="77777777" w:rsidR="00340BAA" w:rsidRDefault="00340BAA" w:rsidP="00340BAA">
      <w:pPr>
        <w:rPr>
          <w:b/>
        </w:rPr>
      </w:pPr>
    </w:p>
    <w:p w14:paraId="676DDFCB" w14:textId="77777777" w:rsidR="00340BAA" w:rsidRDefault="00340BAA" w:rsidP="00340BAA">
      <w:pPr>
        <w:rPr>
          <w:b/>
        </w:rPr>
      </w:pPr>
      <w:r>
        <w:rPr>
          <w:b/>
        </w:rPr>
        <w:br w:type="page"/>
      </w:r>
    </w:p>
    <w:p w14:paraId="7D2F6AAD" w14:textId="77777777" w:rsidR="00340BAA" w:rsidRDefault="00340BAA" w:rsidP="00340BAA">
      <w:pPr>
        <w:jc w:val="right"/>
        <w:rPr>
          <w:color w:val="000000"/>
        </w:rPr>
      </w:pPr>
      <w:r>
        <w:rPr>
          <w:color w:val="000000"/>
        </w:rPr>
        <w:lastRenderedPageBreak/>
        <w:t>Priedas Nr. 8</w:t>
      </w:r>
    </w:p>
    <w:p w14:paraId="1F1C5953" w14:textId="77777777" w:rsidR="00340BAA" w:rsidRPr="00831D53" w:rsidRDefault="00340BAA" w:rsidP="00340BAA">
      <w:pPr>
        <w:jc w:val="center"/>
      </w:pPr>
      <w:r w:rsidRPr="00831D53">
        <w:rPr>
          <w:b/>
          <w:sz w:val="28"/>
        </w:rPr>
        <w:t>ŠALČININKŲ „SANTARVĖS“ GIMNAZIJA</w:t>
      </w:r>
      <w:r w:rsidRPr="00831D53">
        <w:rPr>
          <w:sz w:val="28"/>
        </w:rPr>
        <w:t xml:space="preserve"> </w:t>
      </w:r>
    </w:p>
    <w:p w14:paraId="1D9B7CFA" w14:textId="77777777" w:rsidR="00340BAA" w:rsidRPr="00831D53" w:rsidRDefault="00340BAA" w:rsidP="00340BAA">
      <w:pPr>
        <w:pStyle w:val="Pavadinimas"/>
        <w:rPr>
          <w:iCs/>
          <w:sz w:val="28"/>
          <w:szCs w:val="28"/>
        </w:rPr>
      </w:pPr>
    </w:p>
    <w:p w14:paraId="711642A8" w14:textId="77777777" w:rsidR="00340BAA" w:rsidRPr="00831D53" w:rsidRDefault="00340BAA" w:rsidP="00340BAA">
      <w:pPr>
        <w:pStyle w:val="Pavadinimas"/>
        <w:ind w:firstLine="6237"/>
        <w:jc w:val="right"/>
        <w:rPr>
          <w:b w:val="0"/>
          <w:iCs/>
          <w:sz w:val="22"/>
        </w:rPr>
      </w:pPr>
      <w:r w:rsidRPr="00831D53">
        <w:rPr>
          <w:b w:val="0"/>
          <w:iCs/>
          <w:szCs w:val="28"/>
        </w:rPr>
        <w:t>TVIRTINU</w:t>
      </w:r>
    </w:p>
    <w:p w14:paraId="7E081DF0" w14:textId="77777777" w:rsidR="00340BAA" w:rsidRPr="00831D53" w:rsidRDefault="00340BAA" w:rsidP="00340BAA">
      <w:pPr>
        <w:pStyle w:val="Pavadinimas"/>
        <w:ind w:firstLine="6237"/>
        <w:jc w:val="right"/>
        <w:rPr>
          <w:b w:val="0"/>
          <w:iCs/>
        </w:rPr>
      </w:pPr>
      <w:r w:rsidRPr="00831D53">
        <w:rPr>
          <w:b w:val="0"/>
          <w:iCs/>
        </w:rPr>
        <w:t>Gimnazijos direktorė</w:t>
      </w:r>
    </w:p>
    <w:p w14:paraId="18718A95" w14:textId="77777777" w:rsidR="00340BAA" w:rsidRPr="00831D53" w:rsidRDefault="00340BAA" w:rsidP="00340BAA">
      <w:pPr>
        <w:pStyle w:val="Pavadinimas"/>
        <w:ind w:firstLine="6237"/>
        <w:jc w:val="right"/>
        <w:rPr>
          <w:b w:val="0"/>
          <w:iCs/>
        </w:rPr>
      </w:pPr>
    </w:p>
    <w:p w14:paraId="56DE3C7C" w14:textId="77777777" w:rsidR="00340BAA" w:rsidRPr="00831D53" w:rsidRDefault="00340BAA" w:rsidP="00340BAA">
      <w:pPr>
        <w:pStyle w:val="Pavadinimas"/>
        <w:ind w:firstLine="6237"/>
        <w:jc w:val="right"/>
        <w:rPr>
          <w:b w:val="0"/>
          <w:iCs/>
        </w:rPr>
      </w:pPr>
      <w:r w:rsidRPr="00831D53">
        <w:rPr>
          <w:b w:val="0"/>
          <w:iCs/>
        </w:rPr>
        <w:t>Inga Marciševska</w:t>
      </w:r>
    </w:p>
    <w:p w14:paraId="26C35064" w14:textId="77777777" w:rsidR="00340BAA" w:rsidRPr="00831D53" w:rsidRDefault="00340BAA" w:rsidP="00340BAA">
      <w:pPr>
        <w:pStyle w:val="Pavadinimas"/>
        <w:ind w:firstLine="6237"/>
        <w:jc w:val="right"/>
        <w:rPr>
          <w:b w:val="0"/>
          <w:iCs/>
        </w:rPr>
      </w:pPr>
      <w:r w:rsidRPr="00831D53">
        <w:rPr>
          <w:b w:val="0"/>
          <w:iCs/>
        </w:rPr>
        <w:t>20</w:t>
      </w:r>
      <w:r>
        <w:rPr>
          <w:b w:val="0"/>
          <w:iCs/>
        </w:rPr>
        <w:t>....</w:t>
      </w:r>
      <w:r w:rsidRPr="00831D53">
        <w:rPr>
          <w:b w:val="0"/>
          <w:iCs/>
        </w:rPr>
        <w:t>-</w:t>
      </w:r>
      <w:r>
        <w:rPr>
          <w:b w:val="0"/>
          <w:iCs/>
        </w:rPr>
        <w:t>......</w:t>
      </w:r>
      <w:r w:rsidRPr="00831D53">
        <w:rPr>
          <w:b w:val="0"/>
          <w:iCs/>
        </w:rPr>
        <w:t xml:space="preserve"> - ....</w:t>
      </w:r>
    </w:p>
    <w:p w14:paraId="2DEFE306" w14:textId="77777777" w:rsidR="00340BAA" w:rsidRDefault="00340BAA" w:rsidP="00340BAA">
      <w:pPr>
        <w:tabs>
          <w:tab w:val="left" w:pos="5160"/>
        </w:tabs>
        <w:rPr>
          <w:b/>
          <w:color w:val="333333"/>
          <w:sz w:val="28"/>
          <w:szCs w:val="28"/>
          <w:shd w:val="clear" w:color="auto" w:fill="FFFFFF"/>
        </w:rPr>
      </w:pPr>
    </w:p>
    <w:p w14:paraId="66E516B9" w14:textId="77777777" w:rsidR="00340BAA" w:rsidRDefault="00340BAA" w:rsidP="00340BAA">
      <w:pPr>
        <w:tabs>
          <w:tab w:val="left" w:pos="5160"/>
        </w:tabs>
        <w:jc w:val="center"/>
        <w:rPr>
          <w:b/>
          <w:color w:val="333333"/>
          <w:sz w:val="28"/>
          <w:szCs w:val="28"/>
          <w:shd w:val="clear" w:color="auto" w:fill="FFFFFF"/>
        </w:rPr>
      </w:pPr>
      <w:r>
        <w:rPr>
          <w:b/>
          <w:color w:val="333333"/>
          <w:sz w:val="28"/>
          <w:szCs w:val="28"/>
          <w:shd w:val="clear" w:color="auto" w:fill="FFFFFF"/>
        </w:rPr>
        <w:t>PRIEŠMOKYKLINIS UGDYMAS</w:t>
      </w:r>
    </w:p>
    <w:p w14:paraId="7DA5A439" w14:textId="77777777" w:rsidR="00340BAA" w:rsidRDefault="00340BAA" w:rsidP="00340BAA">
      <w:pPr>
        <w:jc w:val="center"/>
        <w:rPr>
          <w:b/>
          <w:color w:val="333333"/>
          <w:sz w:val="28"/>
          <w:szCs w:val="28"/>
          <w:shd w:val="clear" w:color="auto" w:fill="FFFFFF"/>
        </w:rPr>
      </w:pPr>
      <w:r w:rsidRPr="0090305B">
        <w:rPr>
          <w:b/>
          <w:color w:val="333333"/>
          <w:sz w:val="28"/>
          <w:szCs w:val="28"/>
          <w:shd w:val="clear" w:color="auto" w:fill="FFFFFF"/>
        </w:rPr>
        <w:t>VAIKŲ VEIKLOS KAS SAVAITĘ</w:t>
      </w:r>
    </w:p>
    <w:p w14:paraId="569A29EC" w14:textId="77777777" w:rsidR="00340BAA" w:rsidRPr="00CD387D" w:rsidRDefault="00340BAA" w:rsidP="00340BAA">
      <w:pPr>
        <w:jc w:val="center"/>
        <w:rPr>
          <w:b/>
          <w:color w:val="333333"/>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8"/>
        <w:gridCol w:w="5394"/>
        <w:gridCol w:w="1847"/>
      </w:tblGrid>
      <w:tr w:rsidR="00340BAA" w:rsidRPr="00CD387D" w14:paraId="60A29C7A" w14:textId="77777777" w:rsidTr="00340BAA">
        <w:tc>
          <w:tcPr>
            <w:tcW w:w="2660" w:type="dxa"/>
          </w:tcPr>
          <w:p w14:paraId="73472F74" w14:textId="77777777" w:rsidR="00340BAA" w:rsidRPr="00CD387D" w:rsidRDefault="00340BAA" w:rsidP="00340BAA">
            <w:pPr>
              <w:jc w:val="center"/>
              <w:rPr>
                <w:szCs w:val="24"/>
              </w:rPr>
            </w:pPr>
            <w:r w:rsidRPr="00CD387D">
              <w:rPr>
                <w:szCs w:val="24"/>
              </w:rPr>
              <w:t>UGDYTINOS KOMPETENCIJOS, KITA UGDOMOJI VEIKLA</w:t>
            </w:r>
          </w:p>
        </w:tc>
        <w:tc>
          <w:tcPr>
            <w:tcW w:w="9639" w:type="dxa"/>
          </w:tcPr>
          <w:p w14:paraId="0CF4647D" w14:textId="77777777" w:rsidR="00340BAA" w:rsidRPr="00CD387D" w:rsidRDefault="00340BAA" w:rsidP="00340BAA">
            <w:pPr>
              <w:jc w:val="center"/>
              <w:rPr>
                <w:szCs w:val="24"/>
              </w:rPr>
            </w:pPr>
            <w:r w:rsidRPr="00CD387D">
              <w:rPr>
                <w:szCs w:val="24"/>
              </w:rPr>
              <w:t>UGDYMO TURINYS</w:t>
            </w:r>
          </w:p>
          <w:p w14:paraId="16BFBFE4" w14:textId="77777777" w:rsidR="00340BAA" w:rsidRPr="00CD387D" w:rsidRDefault="00340BAA" w:rsidP="00340BAA">
            <w:pPr>
              <w:jc w:val="center"/>
              <w:rPr>
                <w:szCs w:val="24"/>
              </w:rPr>
            </w:pPr>
            <w:r w:rsidRPr="00CD387D">
              <w:rPr>
                <w:szCs w:val="24"/>
              </w:rPr>
              <w:t>UGDYMO INDIVIDUALIZAVIMAS</w:t>
            </w:r>
          </w:p>
        </w:tc>
        <w:tc>
          <w:tcPr>
            <w:tcW w:w="3085" w:type="dxa"/>
          </w:tcPr>
          <w:p w14:paraId="5531554F" w14:textId="77777777" w:rsidR="00340BAA" w:rsidRPr="00CD387D" w:rsidRDefault="00340BAA" w:rsidP="00340BAA">
            <w:pPr>
              <w:jc w:val="center"/>
              <w:rPr>
                <w:szCs w:val="24"/>
              </w:rPr>
            </w:pPr>
            <w:r w:rsidRPr="00CD387D">
              <w:rPr>
                <w:szCs w:val="24"/>
              </w:rPr>
              <w:t>MĖNUO</w:t>
            </w:r>
          </w:p>
        </w:tc>
      </w:tr>
      <w:tr w:rsidR="00340BAA" w:rsidRPr="00CD387D" w14:paraId="1B967A3D" w14:textId="77777777" w:rsidTr="00340BAA">
        <w:tc>
          <w:tcPr>
            <w:tcW w:w="2660" w:type="dxa"/>
          </w:tcPr>
          <w:p w14:paraId="5959D9EC" w14:textId="77777777" w:rsidR="00340BAA" w:rsidRPr="00CD387D" w:rsidRDefault="00340BAA" w:rsidP="00340BAA">
            <w:pPr>
              <w:jc w:val="center"/>
              <w:rPr>
                <w:sz w:val="20"/>
              </w:rPr>
            </w:pPr>
            <w:r w:rsidRPr="00CD387D">
              <w:rPr>
                <w:sz w:val="20"/>
              </w:rPr>
              <w:t>SAVAITĖS TEMA</w:t>
            </w:r>
          </w:p>
        </w:tc>
        <w:tc>
          <w:tcPr>
            <w:tcW w:w="9639" w:type="dxa"/>
          </w:tcPr>
          <w:p w14:paraId="670A1843" w14:textId="77777777" w:rsidR="00340BAA" w:rsidRPr="00CD387D" w:rsidRDefault="00340BAA" w:rsidP="00340BAA"/>
        </w:tc>
        <w:tc>
          <w:tcPr>
            <w:tcW w:w="3085" w:type="dxa"/>
          </w:tcPr>
          <w:p w14:paraId="0951A0E7" w14:textId="77777777" w:rsidR="00340BAA" w:rsidRPr="00CD387D" w:rsidRDefault="00340BAA" w:rsidP="00340BAA"/>
        </w:tc>
      </w:tr>
      <w:tr w:rsidR="00340BAA" w:rsidRPr="00CD387D" w14:paraId="130CAAA5" w14:textId="77777777" w:rsidTr="00340BAA">
        <w:tc>
          <w:tcPr>
            <w:tcW w:w="2660" w:type="dxa"/>
          </w:tcPr>
          <w:p w14:paraId="76DC321A" w14:textId="77777777" w:rsidR="00340BAA" w:rsidRPr="00CD387D" w:rsidRDefault="00340BAA" w:rsidP="00340BAA">
            <w:pPr>
              <w:jc w:val="center"/>
              <w:rPr>
                <w:sz w:val="20"/>
              </w:rPr>
            </w:pPr>
            <w:r w:rsidRPr="00CD387D">
              <w:rPr>
                <w:sz w:val="20"/>
              </w:rPr>
              <w:t>SOCIALINĖ KOMPETENCIJA</w:t>
            </w:r>
          </w:p>
        </w:tc>
        <w:tc>
          <w:tcPr>
            <w:tcW w:w="9639" w:type="dxa"/>
          </w:tcPr>
          <w:p w14:paraId="787AF545" w14:textId="77777777" w:rsidR="00340BAA" w:rsidRPr="00CD387D" w:rsidRDefault="00340BAA" w:rsidP="00340BAA"/>
        </w:tc>
        <w:tc>
          <w:tcPr>
            <w:tcW w:w="3085" w:type="dxa"/>
          </w:tcPr>
          <w:p w14:paraId="20205294" w14:textId="77777777" w:rsidR="00340BAA" w:rsidRPr="00CD387D" w:rsidRDefault="00340BAA" w:rsidP="00340BAA"/>
        </w:tc>
      </w:tr>
      <w:tr w:rsidR="00340BAA" w:rsidRPr="00CD387D" w14:paraId="684B535C" w14:textId="77777777" w:rsidTr="00340BAA">
        <w:tc>
          <w:tcPr>
            <w:tcW w:w="2660" w:type="dxa"/>
          </w:tcPr>
          <w:p w14:paraId="67FB3C3A" w14:textId="77777777" w:rsidR="00340BAA" w:rsidRPr="00CD387D" w:rsidRDefault="00340BAA" w:rsidP="00340BAA">
            <w:pPr>
              <w:jc w:val="center"/>
              <w:rPr>
                <w:sz w:val="20"/>
              </w:rPr>
            </w:pPr>
            <w:r w:rsidRPr="00CD387D">
              <w:rPr>
                <w:sz w:val="20"/>
              </w:rPr>
              <w:t>SVEIKATOS SAUGOJIMO KOMPETENCIJA</w:t>
            </w:r>
          </w:p>
        </w:tc>
        <w:tc>
          <w:tcPr>
            <w:tcW w:w="9639" w:type="dxa"/>
          </w:tcPr>
          <w:p w14:paraId="2C42776E" w14:textId="77777777" w:rsidR="00340BAA" w:rsidRPr="00CD387D" w:rsidRDefault="00340BAA" w:rsidP="00340BAA"/>
        </w:tc>
        <w:tc>
          <w:tcPr>
            <w:tcW w:w="3085" w:type="dxa"/>
          </w:tcPr>
          <w:p w14:paraId="0CEC8231" w14:textId="77777777" w:rsidR="00340BAA" w:rsidRPr="00CD387D" w:rsidRDefault="00340BAA" w:rsidP="00340BAA"/>
        </w:tc>
      </w:tr>
      <w:tr w:rsidR="00340BAA" w:rsidRPr="00CD387D" w14:paraId="61259808" w14:textId="77777777" w:rsidTr="00340BAA">
        <w:tc>
          <w:tcPr>
            <w:tcW w:w="2660" w:type="dxa"/>
          </w:tcPr>
          <w:p w14:paraId="2CC9EE27" w14:textId="77777777" w:rsidR="00340BAA" w:rsidRPr="00CD387D" w:rsidRDefault="00340BAA" w:rsidP="00340BAA">
            <w:pPr>
              <w:jc w:val="center"/>
              <w:rPr>
                <w:sz w:val="20"/>
              </w:rPr>
            </w:pPr>
            <w:r w:rsidRPr="00CD387D">
              <w:rPr>
                <w:sz w:val="20"/>
              </w:rPr>
              <w:t>KOMUNIKACIJOS KOMPETENCIJA</w:t>
            </w:r>
          </w:p>
        </w:tc>
        <w:tc>
          <w:tcPr>
            <w:tcW w:w="9639" w:type="dxa"/>
          </w:tcPr>
          <w:p w14:paraId="59C22010" w14:textId="77777777" w:rsidR="00340BAA" w:rsidRPr="00CD387D" w:rsidRDefault="00340BAA" w:rsidP="00340BAA"/>
        </w:tc>
        <w:tc>
          <w:tcPr>
            <w:tcW w:w="3085" w:type="dxa"/>
          </w:tcPr>
          <w:p w14:paraId="0754F41C" w14:textId="77777777" w:rsidR="00340BAA" w:rsidRPr="00CD387D" w:rsidRDefault="00340BAA" w:rsidP="00340BAA"/>
        </w:tc>
      </w:tr>
      <w:tr w:rsidR="00340BAA" w:rsidRPr="00CD387D" w14:paraId="1ABFE004" w14:textId="77777777" w:rsidTr="00340BAA">
        <w:tc>
          <w:tcPr>
            <w:tcW w:w="2660" w:type="dxa"/>
          </w:tcPr>
          <w:p w14:paraId="7A465E25" w14:textId="77777777" w:rsidR="00340BAA" w:rsidRPr="00CD387D" w:rsidRDefault="00340BAA" w:rsidP="00340BAA">
            <w:pPr>
              <w:jc w:val="center"/>
              <w:rPr>
                <w:sz w:val="20"/>
              </w:rPr>
            </w:pPr>
            <w:r w:rsidRPr="00CD387D">
              <w:rPr>
                <w:sz w:val="20"/>
              </w:rPr>
              <w:t>PAŽINIMO KOMPETENCIJA</w:t>
            </w:r>
          </w:p>
        </w:tc>
        <w:tc>
          <w:tcPr>
            <w:tcW w:w="9639" w:type="dxa"/>
          </w:tcPr>
          <w:p w14:paraId="78969937" w14:textId="77777777" w:rsidR="00340BAA" w:rsidRPr="00CD387D" w:rsidRDefault="00340BAA" w:rsidP="00340BAA"/>
        </w:tc>
        <w:tc>
          <w:tcPr>
            <w:tcW w:w="3085" w:type="dxa"/>
          </w:tcPr>
          <w:p w14:paraId="4480C2D9" w14:textId="77777777" w:rsidR="00340BAA" w:rsidRPr="00CD387D" w:rsidRDefault="00340BAA" w:rsidP="00340BAA"/>
        </w:tc>
      </w:tr>
      <w:tr w:rsidR="00340BAA" w:rsidRPr="00CD387D" w14:paraId="3C33D948" w14:textId="77777777" w:rsidTr="00340BAA">
        <w:tc>
          <w:tcPr>
            <w:tcW w:w="2660" w:type="dxa"/>
          </w:tcPr>
          <w:p w14:paraId="4E01C37B" w14:textId="77777777" w:rsidR="00340BAA" w:rsidRPr="00CD387D" w:rsidRDefault="00340BAA" w:rsidP="00340BAA">
            <w:pPr>
              <w:jc w:val="center"/>
              <w:rPr>
                <w:sz w:val="20"/>
              </w:rPr>
            </w:pPr>
            <w:r w:rsidRPr="00CD387D">
              <w:rPr>
                <w:sz w:val="20"/>
              </w:rPr>
              <w:t>MENINĖ KOMPETENCIJA</w:t>
            </w:r>
          </w:p>
        </w:tc>
        <w:tc>
          <w:tcPr>
            <w:tcW w:w="9639" w:type="dxa"/>
          </w:tcPr>
          <w:p w14:paraId="34B53135" w14:textId="77777777" w:rsidR="00340BAA" w:rsidRPr="00CD387D" w:rsidRDefault="00340BAA" w:rsidP="00340BAA"/>
        </w:tc>
        <w:tc>
          <w:tcPr>
            <w:tcW w:w="3085" w:type="dxa"/>
          </w:tcPr>
          <w:p w14:paraId="262D8AD5" w14:textId="77777777" w:rsidR="00340BAA" w:rsidRPr="00CD387D" w:rsidRDefault="00340BAA" w:rsidP="00340BAA"/>
        </w:tc>
      </w:tr>
      <w:tr w:rsidR="00340BAA" w:rsidRPr="00CD387D" w14:paraId="1ADF20C9" w14:textId="77777777" w:rsidTr="00340BAA">
        <w:tc>
          <w:tcPr>
            <w:tcW w:w="2660" w:type="dxa"/>
          </w:tcPr>
          <w:p w14:paraId="2C237912" w14:textId="77777777" w:rsidR="00340BAA" w:rsidRPr="00CD387D" w:rsidRDefault="00340BAA" w:rsidP="00340BAA">
            <w:pPr>
              <w:jc w:val="center"/>
              <w:rPr>
                <w:sz w:val="20"/>
              </w:rPr>
            </w:pPr>
            <w:r w:rsidRPr="00CD387D">
              <w:rPr>
                <w:sz w:val="20"/>
              </w:rPr>
              <w:t>SĄVEIKA SU ŠEIMA</w:t>
            </w:r>
          </w:p>
        </w:tc>
        <w:tc>
          <w:tcPr>
            <w:tcW w:w="9639" w:type="dxa"/>
          </w:tcPr>
          <w:p w14:paraId="67E8802D" w14:textId="77777777" w:rsidR="00340BAA" w:rsidRPr="00CD387D" w:rsidRDefault="00340BAA" w:rsidP="00340BAA"/>
        </w:tc>
        <w:tc>
          <w:tcPr>
            <w:tcW w:w="3085" w:type="dxa"/>
          </w:tcPr>
          <w:p w14:paraId="5D8A39FA" w14:textId="77777777" w:rsidR="00340BAA" w:rsidRPr="00CD387D" w:rsidRDefault="00340BAA" w:rsidP="00340BAA"/>
        </w:tc>
      </w:tr>
    </w:tbl>
    <w:p w14:paraId="7CF9873F" w14:textId="77777777" w:rsidR="00340BAA" w:rsidRDefault="00340BAA" w:rsidP="00340BAA">
      <w:pPr>
        <w:ind w:left="720"/>
      </w:pPr>
    </w:p>
    <w:p w14:paraId="0BC67FFD" w14:textId="77777777" w:rsidR="00340BAA" w:rsidRPr="002C0389" w:rsidRDefault="00340BAA" w:rsidP="00340BAA">
      <w:pPr>
        <w:ind w:left="-142"/>
        <w:rPr>
          <w:sz w:val="20"/>
          <w:szCs w:val="16"/>
        </w:rPr>
      </w:pPr>
      <w:r w:rsidRPr="002C0389">
        <w:rPr>
          <w:sz w:val="20"/>
          <w:szCs w:val="16"/>
        </w:rPr>
        <w:t>Parengė   .................................................        ........................................</w:t>
      </w:r>
    </w:p>
    <w:p w14:paraId="5928C960" w14:textId="6526FC68" w:rsidR="00340BAA" w:rsidRPr="002C0389" w:rsidRDefault="00340BAA" w:rsidP="00340BAA">
      <w:pPr>
        <w:ind w:left="-142"/>
        <w:rPr>
          <w:sz w:val="20"/>
          <w:szCs w:val="16"/>
        </w:rPr>
      </w:pPr>
      <w:r w:rsidRPr="002C0389">
        <w:rPr>
          <w:sz w:val="20"/>
          <w:szCs w:val="16"/>
        </w:rPr>
        <w:tab/>
        <w:t xml:space="preserve">                   (vardas, pavardė) </w:t>
      </w:r>
      <w:r w:rsidRPr="002C0389">
        <w:rPr>
          <w:sz w:val="20"/>
          <w:szCs w:val="16"/>
        </w:rPr>
        <w:tab/>
        <w:t xml:space="preserve">               </w:t>
      </w:r>
      <w:r w:rsidR="002C0389">
        <w:rPr>
          <w:sz w:val="20"/>
          <w:szCs w:val="16"/>
        </w:rPr>
        <w:tab/>
      </w:r>
      <w:r w:rsidRPr="002C0389">
        <w:rPr>
          <w:sz w:val="20"/>
          <w:szCs w:val="16"/>
        </w:rPr>
        <w:t xml:space="preserve"> (parašas)</w:t>
      </w:r>
    </w:p>
    <w:p w14:paraId="0CC2581F" w14:textId="77777777" w:rsidR="00340BAA" w:rsidRPr="002C0389" w:rsidRDefault="00340BAA" w:rsidP="00340BAA">
      <w:pPr>
        <w:ind w:left="-142"/>
        <w:rPr>
          <w:sz w:val="20"/>
          <w:szCs w:val="16"/>
        </w:rPr>
      </w:pPr>
    </w:p>
    <w:p w14:paraId="16BB547D" w14:textId="77777777" w:rsidR="00340BAA" w:rsidRPr="002C0389" w:rsidRDefault="00340BAA" w:rsidP="00340BAA">
      <w:pPr>
        <w:ind w:left="-142"/>
        <w:rPr>
          <w:sz w:val="20"/>
          <w:szCs w:val="16"/>
        </w:rPr>
      </w:pPr>
    </w:p>
    <w:p w14:paraId="2BA4EDDE" w14:textId="77777777" w:rsidR="00340BAA" w:rsidRPr="002C0389" w:rsidRDefault="00340BAA" w:rsidP="00340BAA">
      <w:pPr>
        <w:ind w:left="-142"/>
        <w:rPr>
          <w:sz w:val="20"/>
          <w:szCs w:val="16"/>
        </w:rPr>
      </w:pPr>
      <w:r w:rsidRPr="002C0389">
        <w:rPr>
          <w:sz w:val="20"/>
          <w:szCs w:val="16"/>
        </w:rPr>
        <w:t>Aptarta ................................. metodinėje grupėje</w:t>
      </w:r>
    </w:p>
    <w:p w14:paraId="714628CD" w14:textId="77777777" w:rsidR="00340BAA" w:rsidRPr="002C0389" w:rsidRDefault="00340BAA" w:rsidP="00340BAA">
      <w:pPr>
        <w:ind w:left="-142"/>
        <w:rPr>
          <w:sz w:val="20"/>
          <w:szCs w:val="16"/>
        </w:rPr>
      </w:pPr>
    </w:p>
    <w:p w14:paraId="2B98216E" w14:textId="77777777" w:rsidR="00340BAA" w:rsidRPr="002C0389" w:rsidRDefault="00340BAA" w:rsidP="00340BAA">
      <w:pPr>
        <w:ind w:left="-142"/>
        <w:rPr>
          <w:sz w:val="20"/>
          <w:szCs w:val="16"/>
        </w:rPr>
      </w:pPr>
      <w:r w:rsidRPr="002C0389">
        <w:rPr>
          <w:sz w:val="20"/>
          <w:szCs w:val="16"/>
        </w:rPr>
        <w:t>Metodinės grupės pirmininkė (as)   ...........................................        ........................................</w:t>
      </w:r>
    </w:p>
    <w:p w14:paraId="0647549A" w14:textId="77777777" w:rsidR="00340BAA" w:rsidRPr="002C0389" w:rsidRDefault="00340BAA" w:rsidP="00340BAA">
      <w:pPr>
        <w:ind w:left="-142"/>
        <w:rPr>
          <w:sz w:val="20"/>
          <w:szCs w:val="16"/>
        </w:rPr>
      </w:pPr>
      <w:r w:rsidRPr="002C0389">
        <w:rPr>
          <w:sz w:val="20"/>
          <w:szCs w:val="16"/>
        </w:rPr>
        <w:tab/>
        <w:t xml:space="preserve">                                                           (vardas, pavardė)                             (parašas)</w:t>
      </w:r>
    </w:p>
    <w:p w14:paraId="7985510A" w14:textId="77777777" w:rsidR="00340BAA" w:rsidRPr="002C0389" w:rsidRDefault="00340BAA" w:rsidP="00340BAA">
      <w:pPr>
        <w:ind w:left="-142"/>
        <w:rPr>
          <w:sz w:val="20"/>
          <w:szCs w:val="16"/>
        </w:rPr>
      </w:pPr>
      <w:r w:rsidRPr="002C0389">
        <w:rPr>
          <w:sz w:val="20"/>
          <w:szCs w:val="16"/>
        </w:rPr>
        <w:t xml:space="preserve">20...- ___-_____  protokolo Nr. </w:t>
      </w:r>
    </w:p>
    <w:p w14:paraId="0A82D636" w14:textId="77777777" w:rsidR="00340BAA" w:rsidRPr="002C0389" w:rsidRDefault="00340BAA" w:rsidP="00340BAA">
      <w:pPr>
        <w:ind w:left="-142"/>
        <w:rPr>
          <w:sz w:val="20"/>
          <w:szCs w:val="16"/>
        </w:rPr>
      </w:pPr>
    </w:p>
    <w:p w14:paraId="5860868B" w14:textId="77777777" w:rsidR="00340BAA" w:rsidRPr="002C0389" w:rsidRDefault="00340BAA" w:rsidP="00340BAA">
      <w:pPr>
        <w:ind w:left="-142"/>
        <w:rPr>
          <w:sz w:val="20"/>
          <w:szCs w:val="16"/>
        </w:rPr>
      </w:pPr>
    </w:p>
    <w:p w14:paraId="0A1673CB" w14:textId="77777777" w:rsidR="00340BAA" w:rsidRPr="002C0389" w:rsidRDefault="00340BAA" w:rsidP="00340BAA">
      <w:pPr>
        <w:ind w:left="-142"/>
        <w:rPr>
          <w:sz w:val="20"/>
          <w:szCs w:val="16"/>
        </w:rPr>
      </w:pPr>
    </w:p>
    <w:p w14:paraId="1A64D870" w14:textId="77777777" w:rsidR="00340BAA" w:rsidRPr="002C0389" w:rsidRDefault="00340BAA" w:rsidP="00340BAA">
      <w:pPr>
        <w:ind w:left="-142"/>
        <w:rPr>
          <w:sz w:val="20"/>
          <w:szCs w:val="16"/>
        </w:rPr>
      </w:pPr>
    </w:p>
    <w:p w14:paraId="29D0022D" w14:textId="77777777" w:rsidR="00340BAA" w:rsidRPr="002C0389" w:rsidRDefault="00340BAA" w:rsidP="00340BAA">
      <w:pPr>
        <w:ind w:left="-142"/>
        <w:rPr>
          <w:sz w:val="20"/>
          <w:szCs w:val="16"/>
        </w:rPr>
      </w:pPr>
      <w:r w:rsidRPr="002C0389">
        <w:rPr>
          <w:sz w:val="20"/>
          <w:szCs w:val="16"/>
        </w:rPr>
        <w:t>SUDERINTA</w:t>
      </w:r>
    </w:p>
    <w:p w14:paraId="2BF048BF" w14:textId="77777777" w:rsidR="00340BAA" w:rsidRPr="002C0389" w:rsidRDefault="00340BAA" w:rsidP="00340BAA">
      <w:pPr>
        <w:ind w:left="-142"/>
        <w:rPr>
          <w:sz w:val="20"/>
          <w:szCs w:val="16"/>
        </w:rPr>
      </w:pPr>
      <w:r w:rsidRPr="002C0389">
        <w:rPr>
          <w:sz w:val="20"/>
          <w:szCs w:val="16"/>
        </w:rPr>
        <w:t>Direktoriaus pavaduotoja ugdymui   ......................................</w:t>
      </w:r>
      <w:r w:rsidRPr="002C0389">
        <w:rPr>
          <w:sz w:val="20"/>
          <w:szCs w:val="16"/>
        </w:rPr>
        <w:tab/>
        <w:t>......................................</w:t>
      </w:r>
    </w:p>
    <w:p w14:paraId="3C239D68" w14:textId="77777777" w:rsidR="00340BAA" w:rsidRPr="002C0389" w:rsidRDefault="00340BAA" w:rsidP="00340BAA">
      <w:pPr>
        <w:ind w:left="-142"/>
        <w:rPr>
          <w:sz w:val="20"/>
          <w:szCs w:val="16"/>
        </w:rPr>
      </w:pPr>
      <w:r w:rsidRPr="002C0389">
        <w:rPr>
          <w:sz w:val="20"/>
          <w:szCs w:val="16"/>
        </w:rPr>
        <w:tab/>
        <w:t xml:space="preserve">                                                          (vardas, pavardė)                       (parašas)</w:t>
      </w:r>
    </w:p>
    <w:p w14:paraId="3D5A6657" w14:textId="77777777" w:rsidR="00340BAA" w:rsidRPr="002C0389" w:rsidRDefault="00340BAA" w:rsidP="00340BAA">
      <w:pPr>
        <w:ind w:left="-142"/>
        <w:rPr>
          <w:sz w:val="20"/>
          <w:szCs w:val="16"/>
        </w:rPr>
      </w:pPr>
    </w:p>
    <w:p w14:paraId="5014DCFD" w14:textId="77777777" w:rsidR="00340BAA" w:rsidRPr="002C0389" w:rsidRDefault="00340BAA" w:rsidP="00340BAA">
      <w:pPr>
        <w:ind w:left="-142"/>
        <w:rPr>
          <w:sz w:val="20"/>
          <w:szCs w:val="16"/>
        </w:rPr>
      </w:pPr>
      <w:r w:rsidRPr="002C0389">
        <w:rPr>
          <w:sz w:val="20"/>
          <w:szCs w:val="16"/>
        </w:rPr>
        <w:t xml:space="preserve"> ...................................</w:t>
      </w:r>
    </w:p>
    <w:p w14:paraId="4B6EB764" w14:textId="77777777" w:rsidR="00340BAA" w:rsidRPr="002C0389" w:rsidRDefault="00340BAA" w:rsidP="00340BAA">
      <w:pPr>
        <w:ind w:left="-142"/>
        <w:rPr>
          <w:sz w:val="20"/>
          <w:szCs w:val="16"/>
        </w:rPr>
      </w:pPr>
      <w:r w:rsidRPr="002C0389">
        <w:rPr>
          <w:sz w:val="20"/>
          <w:szCs w:val="16"/>
        </w:rPr>
        <w:t xml:space="preserve">              (data)</w:t>
      </w:r>
    </w:p>
    <w:p w14:paraId="717E5D3A" w14:textId="77777777" w:rsidR="00340BAA" w:rsidRDefault="00340BAA" w:rsidP="00340BAA">
      <w:pPr>
        <w:jc w:val="center"/>
        <w:rPr>
          <w:b/>
        </w:rPr>
      </w:pPr>
    </w:p>
    <w:p w14:paraId="73319BAF" w14:textId="54C4D1B2" w:rsidR="00340BAA" w:rsidRDefault="00340BAA" w:rsidP="00B13FD1">
      <w:pPr>
        <w:ind w:firstLine="567"/>
        <w:jc w:val="center"/>
        <w:textAlignment w:val="baseline"/>
        <w:rPr>
          <w:szCs w:val="24"/>
        </w:rPr>
      </w:pPr>
      <w:r>
        <w:rPr>
          <w:szCs w:val="24"/>
        </w:rPr>
        <w:br w:type="page"/>
      </w:r>
    </w:p>
    <w:p w14:paraId="658D5ECD" w14:textId="77777777" w:rsidR="00340BAA" w:rsidRPr="00636E2A" w:rsidRDefault="00340BAA" w:rsidP="00340BAA">
      <w:pPr>
        <w:ind w:left="6379"/>
        <w:jc w:val="right"/>
        <w:rPr>
          <w:rFonts w:eastAsia="Calibri"/>
          <w:color w:val="131E2D"/>
        </w:rPr>
      </w:pPr>
      <w:r w:rsidRPr="00636E2A">
        <w:rPr>
          <w:rFonts w:eastAsia="Calibri"/>
          <w:color w:val="131E2D"/>
        </w:rPr>
        <w:lastRenderedPageBreak/>
        <w:t>202</w:t>
      </w:r>
      <w:r>
        <w:rPr>
          <w:rFonts w:eastAsia="Calibri"/>
          <w:color w:val="131E2D"/>
        </w:rPr>
        <w:t>4</w:t>
      </w:r>
      <w:r w:rsidRPr="00636E2A">
        <w:rPr>
          <w:rFonts w:eastAsia="Calibri"/>
          <w:color w:val="131E2D"/>
        </w:rPr>
        <w:t>–202</w:t>
      </w:r>
      <w:r>
        <w:rPr>
          <w:rFonts w:eastAsia="Calibri"/>
          <w:color w:val="131E2D"/>
        </w:rPr>
        <w:t>5</w:t>
      </w:r>
      <w:r w:rsidRPr="00636E2A">
        <w:rPr>
          <w:rFonts w:eastAsia="Calibri"/>
          <w:color w:val="131E2D"/>
        </w:rPr>
        <w:t xml:space="preserve"> mokslo metų pradinio, pagrindinio ir vidurinio ugdymo programų ugdymo planų</w:t>
      </w:r>
    </w:p>
    <w:p w14:paraId="7B7AD53B" w14:textId="77777777" w:rsidR="00340BAA" w:rsidRPr="00005E68" w:rsidRDefault="00340BAA" w:rsidP="00340BAA">
      <w:pPr>
        <w:ind w:left="6237"/>
        <w:jc w:val="right"/>
        <w:rPr>
          <w:szCs w:val="24"/>
          <w:lang w:eastAsia="lt-LT"/>
        </w:rPr>
      </w:pPr>
      <w:r>
        <w:rPr>
          <w:rFonts w:eastAsia="Calibri"/>
          <w:color w:val="131E2D"/>
        </w:rPr>
        <w:t>Priedas Nr. 6</w:t>
      </w:r>
      <w:r w:rsidRPr="00005E68">
        <w:rPr>
          <w:szCs w:val="24"/>
          <w:lang w:eastAsia="lt-LT"/>
        </w:rPr>
        <w:t xml:space="preserve"> </w:t>
      </w:r>
    </w:p>
    <w:p w14:paraId="325334D1" w14:textId="77777777" w:rsidR="00340BAA" w:rsidRDefault="00340BAA" w:rsidP="00340BAA">
      <w:pPr>
        <w:ind w:left="4176" w:firstLine="1008"/>
        <w:rPr>
          <w:szCs w:val="24"/>
          <w:lang w:eastAsia="lt-LT"/>
        </w:rPr>
      </w:pPr>
    </w:p>
    <w:p w14:paraId="3D1DFD7C" w14:textId="77777777" w:rsidR="00340BAA" w:rsidRPr="00832A42" w:rsidRDefault="00340BAA" w:rsidP="00340BAA">
      <w:pPr>
        <w:ind w:left="4176" w:firstLine="1008"/>
        <w:rPr>
          <w:szCs w:val="24"/>
          <w:lang w:eastAsia="lt-LT"/>
        </w:rPr>
      </w:pPr>
      <w:r w:rsidRPr="00832A42">
        <w:rPr>
          <w:szCs w:val="24"/>
          <w:lang w:eastAsia="lt-LT"/>
        </w:rPr>
        <w:t>PATVIRTINTA</w:t>
      </w:r>
    </w:p>
    <w:p w14:paraId="4292436E" w14:textId="77777777" w:rsidR="00340BAA" w:rsidRPr="00832A42" w:rsidRDefault="00340BAA" w:rsidP="00340BAA">
      <w:pPr>
        <w:ind w:left="4176" w:firstLine="1008"/>
        <w:rPr>
          <w:szCs w:val="24"/>
          <w:lang w:eastAsia="lt-LT"/>
        </w:rPr>
      </w:pPr>
      <w:r w:rsidRPr="00832A42">
        <w:rPr>
          <w:szCs w:val="24"/>
          <w:lang w:eastAsia="lt-LT"/>
        </w:rPr>
        <w:t>Šalčininkų „Santarvės“ gimnazijos</w:t>
      </w:r>
    </w:p>
    <w:p w14:paraId="0031B472" w14:textId="77777777" w:rsidR="00340BAA" w:rsidRPr="00832A42" w:rsidRDefault="00340BAA" w:rsidP="00340BAA">
      <w:pPr>
        <w:ind w:left="4176" w:firstLine="1008"/>
        <w:rPr>
          <w:szCs w:val="24"/>
          <w:lang w:eastAsia="lt-LT"/>
        </w:rPr>
      </w:pPr>
      <w:r w:rsidRPr="00832A42">
        <w:rPr>
          <w:szCs w:val="24"/>
          <w:lang w:eastAsia="lt-LT"/>
        </w:rPr>
        <w:t>direktorės 2023 m. rugsėjo 1</w:t>
      </w:r>
      <w:r>
        <w:rPr>
          <w:szCs w:val="24"/>
          <w:lang w:eastAsia="lt-LT"/>
        </w:rPr>
        <w:t>3</w:t>
      </w:r>
      <w:r w:rsidRPr="00832A42">
        <w:rPr>
          <w:szCs w:val="24"/>
          <w:lang w:val="en-US" w:eastAsia="lt-LT"/>
        </w:rPr>
        <w:t xml:space="preserve"> </w:t>
      </w:r>
      <w:r w:rsidRPr="00832A42">
        <w:rPr>
          <w:szCs w:val="24"/>
          <w:lang w:eastAsia="lt-LT"/>
        </w:rPr>
        <w:t>d.</w:t>
      </w:r>
    </w:p>
    <w:p w14:paraId="0DE438F5" w14:textId="77777777" w:rsidR="00340BAA" w:rsidRPr="000F75F7" w:rsidRDefault="00340BAA" w:rsidP="00340BAA">
      <w:pPr>
        <w:ind w:left="4176" w:firstLine="1008"/>
        <w:rPr>
          <w:color w:val="FF0000"/>
          <w:szCs w:val="24"/>
          <w:lang w:eastAsia="lt-LT"/>
        </w:rPr>
      </w:pPr>
      <w:r w:rsidRPr="00832A42">
        <w:rPr>
          <w:szCs w:val="24"/>
          <w:lang w:eastAsia="lt-LT"/>
        </w:rPr>
        <w:t>įsakymu Nr. V1-</w:t>
      </w:r>
      <w:r>
        <w:rPr>
          <w:szCs w:val="24"/>
          <w:lang w:eastAsia="lt-LT"/>
        </w:rPr>
        <w:t>78</w:t>
      </w:r>
    </w:p>
    <w:p w14:paraId="0769C3AF" w14:textId="77777777" w:rsidR="00340BAA" w:rsidRPr="000E6BAC" w:rsidRDefault="00340BAA" w:rsidP="00340BAA">
      <w:pPr>
        <w:ind w:left="2592" w:firstLine="1296"/>
        <w:rPr>
          <w:szCs w:val="24"/>
          <w:lang w:eastAsia="lt-LT"/>
        </w:rPr>
      </w:pPr>
    </w:p>
    <w:p w14:paraId="7F84C6A6" w14:textId="77777777" w:rsidR="00340BAA" w:rsidRPr="000E6BAC" w:rsidRDefault="00340BAA" w:rsidP="00340BAA">
      <w:pPr>
        <w:pStyle w:val="Sraopastraipa"/>
        <w:ind w:left="360"/>
        <w:jc w:val="center"/>
        <w:rPr>
          <w:b/>
          <w:szCs w:val="24"/>
          <w:lang w:eastAsia="lt-LT"/>
        </w:rPr>
      </w:pPr>
      <w:r w:rsidRPr="000E6BAC">
        <w:rPr>
          <w:b/>
          <w:szCs w:val="24"/>
          <w:lang w:eastAsia="lt-LT"/>
        </w:rPr>
        <w:t>SOCIALINĖS-PILIETINĖS VEIKLOS ORGANIZAVIMO TVARKOS</w:t>
      </w:r>
    </w:p>
    <w:p w14:paraId="23C5DBE7" w14:textId="77777777" w:rsidR="00340BAA" w:rsidRPr="000E6BAC" w:rsidRDefault="00340BAA" w:rsidP="00340BAA">
      <w:pPr>
        <w:pStyle w:val="Sraopastraipa"/>
        <w:ind w:left="360"/>
        <w:jc w:val="center"/>
        <w:rPr>
          <w:b/>
          <w:szCs w:val="24"/>
          <w:lang w:eastAsia="lt-LT"/>
        </w:rPr>
      </w:pPr>
      <w:r w:rsidRPr="000E6BAC">
        <w:rPr>
          <w:b/>
          <w:szCs w:val="24"/>
          <w:lang w:eastAsia="lt-LT"/>
        </w:rPr>
        <w:t>APRAŠAS</w:t>
      </w:r>
    </w:p>
    <w:p w14:paraId="7891F3DF" w14:textId="77777777" w:rsidR="00340BAA" w:rsidRPr="000E6BAC" w:rsidRDefault="00340BAA" w:rsidP="00340BAA">
      <w:pPr>
        <w:jc w:val="center"/>
        <w:rPr>
          <w:b/>
          <w:szCs w:val="24"/>
          <w:lang w:eastAsia="lt-LT"/>
        </w:rPr>
      </w:pPr>
    </w:p>
    <w:p w14:paraId="1245B2BE" w14:textId="77777777" w:rsidR="00340BAA" w:rsidRPr="000E6BAC" w:rsidRDefault="00340BAA" w:rsidP="00340BAA">
      <w:pPr>
        <w:pStyle w:val="Sraopastraipa"/>
        <w:numPr>
          <w:ilvl w:val="0"/>
          <w:numId w:val="29"/>
        </w:numPr>
        <w:jc w:val="center"/>
        <w:rPr>
          <w:b/>
          <w:szCs w:val="24"/>
          <w:lang w:eastAsia="lt-LT"/>
        </w:rPr>
      </w:pPr>
      <w:r w:rsidRPr="000E6BAC">
        <w:rPr>
          <w:b/>
          <w:szCs w:val="24"/>
          <w:lang w:eastAsia="lt-LT"/>
        </w:rPr>
        <w:t>BENDROSIOS NUOSTATOS</w:t>
      </w:r>
    </w:p>
    <w:p w14:paraId="16E6D8E6" w14:textId="77777777" w:rsidR="00340BAA" w:rsidRPr="000E6BAC" w:rsidRDefault="00340BAA" w:rsidP="00340BAA">
      <w:pPr>
        <w:ind w:left="360"/>
        <w:rPr>
          <w:b/>
          <w:szCs w:val="24"/>
          <w:lang w:eastAsia="lt-LT"/>
        </w:rPr>
      </w:pPr>
    </w:p>
    <w:p w14:paraId="311BBA09" w14:textId="77777777" w:rsidR="00340BAA" w:rsidRDefault="00340BAA" w:rsidP="00340BAA">
      <w:pPr>
        <w:pStyle w:val="Sraopastraipa"/>
        <w:numPr>
          <w:ilvl w:val="0"/>
          <w:numId w:val="28"/>
        </w:numPr>
        <w:ind w:left="0" w:firstLine="709"/>
        <w:jc w:val="both"/>
        <w:rPr>
          <w:szCs w:val="24"/>
          <w:lang w:eastAsia="lt-LT"/>
        </w:rPr>
      </w:pPr>
      <w:r w:rsidRPr="00947525">
        <w:rPr>
          <w:szCs w:val="24"/>
          <w:lang w:eastAsia="lt-LT"/>
        </w:rPr>
        <w:t>Socialinės-pilietinės veiklos organizavimo tvarkos aprašas (toliau – Tvarkos aprašas) parengtas vadovaujantis Bendraisiais ugdymo planais,</w:t>
      </w:r>
      <w:r>
        <w:rPr>
          <w:szCs w:val="24"/>
          <w:lang w:eastAsia="lt-LT"/>
        </w:rPr>
        <w:t xml:space="preserve"> patvirtintais</w:t>
      </w:r>
      <w:r w:rsidRPr="00947525">
        <w:rPr>
          <w:szCs w:val="24"/>
          <w:lang w:eastAsia="lt-LT"/>
        </w:rPr>
        <w:t xml:space="preserve"> Lietuvos Respublikos švietimo</w:t>
      </w:r>
      <w:r>
        <w:rPr>
          <w:szCs w:val="24"/>
          <w:lang w:eastAsia="lt-LT"/>
        </w:rPr>
        <w:t>,</w:t>
      </w:r>
      <w:r w:rsidRPr="00947525">
        <w:rPr>
          <w:szCs w:val="24"/>
          <w:lang w:eastAsia="lt-LT"/>
        </w:rPr>
        <w:t xml:space="preserve"> mokslo</w:t>
      </w:r>
      <w:r>
        <w:rPr>
          <w:szCs w:val="24"/>
          <w:lang w:eastAsia="lt-LT"/>
        </w:rPr>
        <w:t xml:space="preserve"> ir</w:t>
      </w:r>
      <w:r w:rsidRPr="00947525">
        <w:rPr>
          <w:szCs w:val="24"/>
          <w:lang w:eastAsia="lt-LT"/>
        </w:rPr>
        <w:t xml:space="preserve"> sporto ministro 2023 m. balandžio 24 d. įsakymu Nr. V-586</w:t>
      </w:r>
      <w:r>
        <w:rPr>
          <w:szCs w:val="24"/>
          <w:lang w:eastAsia="lt-LT"/>
        </w:rPr>
        <w:t>.</w:t>
      </w:r>
    </w:p>
    <w:p w14:paraId="0FBCB3E1" w14:textId="77777777" w:rsidR="00340BAA" w:rsidRPr="00947525" w:rsidRDefault="00340BAA" w:rsidP="00340BAA">
      <w:pPr>
        <w:pStyle w:val="Sraopastraipa"/>
        <w:numPr>
          <w:ilvl w:val="0"/>
          <w:numId w:val="28"/>
        </w:numPr>
        <w:ind w:left="0" w:firstLine="709"/>
        <w:jc w:val="both"/>
        <w:rPr>
          <w:szCs w:val="24"/>
          <w:lang w:eastAsia="lt-LT"/>
        </w:rPr>
      </w:pPr>
      <w:r w:rsidRPr="00947525">
        <w:rPr>
          <w:szCs w:val="24"/>
          <w:lang w:eastAsia="lt-LT"/>
        </w:rPr>
        <w:t xml:space="preserve">Socialinė-pilietinė veikla (toliau – Veikla) yra neatskiriama bendrojo pagrindinio </w:t>
      </w:r>
      <w:r>
        <w:rPr>
          <w:szCs w:val="24"/>
          <w:lang w:eastAsia="lt-LT"/>
        </w:rPr>
        <w:t xml:space="preserve">ir vidurinio </w:t>
      </w:r>
      <w:r w:rsidRPr="00947525">
        <w:rPr>
          <w:szCs w:val="24"/>
          <w:lang w:eastAsia="lt-LT"/>
        </w:rPr>
        <w:t>ugdymo dalis, ji įtraukiama į gimnazijos ugdymo planą, siejama su gimnazijos tikslais, bendruomenės poreikiais, gimnazijos tradicijomis.</w:t>
      </w:r>
    </w:p>
    <w:p w14:paraId="554D7296" w14:textId="77777777" w:rsidR="00340BAA" w:rsidRPr="000E6BAC" w:rsidRDefault="00340BAA" w:rsidP="00340BAA">
      <w:pPr>
        <w:pStyle w:val="Sraopastraipa"/>
        <w:numPr>
          <w:ilvl w:val="0"/>
          <w:numId w:val="28"/>
        </w:numPr>
        <w:ind w:left="0" w:firstLine="709"/>
        <w:jc w:val="both"/>
        <w:rPr>
          <w:szCs w:val="24"/>
          <w:lang w:eastAsia="lt-LT"/>
        </w:rPr>
      </w:pPr>
      <w:r w:rsidRPr="000E6BAC">
        <w:rPr>
          <w:szCs w:val="24"/>
          <w:lang w:eastAsia="lt-LT"/>
        </w:rPr>
        <w:t>Socialinės-pilietinės veiklos tvarkos aprašas numato socialinės-pilietinės veiklos organizavimo principus: socialinės-pilietinės veiklos tikslą, uždavinius, veiklos kryptis, atlikimo būdus bei trukmę.</w:t>
      </w:r>
    </w:p>
    <w:p w14:paraId="1731D902" w14:textId="77777777" w:rsidR="00340BAA" w:rsidRPr="000E6BAC" w:rsidRDefault="00340BAA" w:rsidP="00340BAA">
      <w:pPr>
        <w:pStyle w:val="Sraopastraipa"/>
        <w:numPr>
          <w:ilvl w:val="0"/>
          <w:numId w:val="28"/>
        </w:numPr>
        <w:ind w:left="0" w:firstLine="709"/>
        <w:jc w:val="both"/>
        <w:rPr>
          <w:szCs w:val="24"/>
          <w:lang w:eastAsia="lt-LT"/>
        </w:rPr>
      </w:pPr>
      <w:r w:rsidRPr="000E6BAC">
        <w:rPr>
          <w:szCs w:val="24"/>
          <w:lang w:eastAsia="lt-LT"/>
        </w:rPr>
        <w:t>Socialinės-pilietinės veiklos aprašas reglamentuoja mokinių socialinę-pilietinę veiklą 5–8, I-II</w:t>
      </w:r>
      <w:r>
        <w:rPr>
          <w:szCs w:val="24"/>
          <w:lang w:eastAsia="lt-LT"/>
        </w:rPr>
        <w:t xml:space="preserve">, </w:t>
      </w:r>
      <w:r w:rsidRPr="00924F75">
        <w:rPr>
          <w:szCs w:val="24"/>
          <w:lang w:eastAsia="lt-LT"/>
        </w:rPr>
        <w:t>III gimn. klasėse</w:t>
      </w:r>
      <w:r w:rsidRPr="000E6BAC">
        <w:rPr>
          <w:szCs w:val="24"/>
          <w:lang w:eastAsia="lt-LT"/>
        </w:rPr>
        <w:t>.</w:t>
      </w:r>
    </w:p>
    <w:p w14:paraId="6E5EE682" w14:textId="77777777" w:rsidR="00340BAA" w:rsidRPr="000E6BAC" w:rsidRDefault="00340BAA" w:rsidP="00340BAA">
      <w:pPr>
        <w:pStyle w:val="Sraopastraipa"/>
        <w:numPr>
          <w:ilvl w:val="0"/>
          <w:numId w:val="28"/>
        </w:numPr>
        <w:ind w:left="0" w:firstLine="709"/>
        <w:jc w:val="both"/>
        <w:rPr>
          <w:szCs w:val="24"/>
          <w:lang w:eastAsia="lt-LT"/>
        </w:rPr>
      </w:pPr>
      <w:r w:rsidRPr="000E6BAC">
        <w:rPr>
          <w:szCs w:val="24"/>
          <w:lang w:eastAsia="lt-LT"/>
        </w:rPr>
        <w:t xml:space="preserve">Tikslai: </w:t>
      </w:r>
    </w:p>
    <w:p w14:paraId="49BDFFB0" w14:textId="77777777" w:rsidR="00340BAA" w:rsidRPr="000E6BAC" w:rsidRDefault="00340BAA" w:rsidP="00340BAA">
      <w:pPr>
        <w:pStyle w:val="Sraopastraipa"/>
        <w:numPr>
          <w:ilvl w:val="1"/>
          <w:numId w:val="28"/>
        </w:numPr>
        <w:ind w:left="0" w:firstLine="709"/>
        <w:jc w:val="both"/>
        <w:rPr>
          <w:szCs w:val="24"/>
          <w:lang w:eastAsia="lt-LT"/>
        </w:rPr>
      </w:pPr>
      <w:r w:rsidRPr="000E6BAC">
        <w:rPr>
          <w:szCs w:val="24"/>
          <w:lang w:eastAsia="lt-LT"/>
        </w:rPr>
        <w:t>skatinti mokinių socialinį solidarumą ir pilietinį, tautinį aktyvumą;</w:t>
      </w:r>
    </w:p>
    <w:p w14:paraId="1906E386" w14:textId="77777777" w:rsidR="00340BAA" w:rsidRPr="000E6BAC" w:rsidRDefault="00340BAA" w:rsidP="00340BAA">
      <w:pPr>
        <w:pStyle w:val="Sraopastraipa"/>
        <w:numPr>
          <w:ilvl w:val="1"/>
          <w:numId w:val="28"/>
        </w:numPr>
        <w:ind w:left="0" w:firstLine="709"/>
        <w:jc w:val="both"/>
        <w:rPr>
          <w:szCs w:val="24"/>
          <w:lang w:eastAsia="lt-LT"/>
        </w:rPr>
      </w:pPr>
      <w:r w:rsidRPr="000E6BAC">
        <w:rPr>
          <w:szCs w:val="24"/>
          <w:lang w:eastAsia="lt-LT"/>
        </w:rPr>
        <w:t>ugdyti jų pilietiškumo kompetenciją, būtiną aktyviam ir atsakingam dalyvavimui nuolat besikeičiančios visuomenės gyvenime.</w:t>
      </w:r>
    </w:p>
    <w:p w14:paraId="38534454" w14:textId="77777777" w:rsidR="00340BAA" w:rsidRPr="000E6BAC" w:rsidRDefault="00340BAA" w:rsidP="00340BAA">
      <w:pPr>
        <w:pStyle w:val="Sraopastraipa"/>
        <w:numPr>
          <w:ilvl w:val="0"/>
          <w:numId w:val="28"/>
        </w:numPr>
        <w:ind w:left="0" w:firstLine="709"/>
        <w:jc w:val="both"/>
        <w:rPr>
          <w:szCs w:val="24"/>
          <w:lang w:eastAsia="lt-LT"/>
        </w:rPr>
      </w:pPr>
      <w:r w:rsidRPr="000E6BAC">
        <w:rPr>
          <w:szCs w:val="24"/>
          <w:lang w:eastAsia="lt-LT"/>
        </w:rPr>
        <w:t>Uždaviniai:</w:t>
      </w:r>
    </w:p>
    <w:p w14:paraId="6D710A47" w14:textId="77777777" w:rsidR="00340BAA" w:rsidRPr="000E6BAC" w:rsidRDefault="00340BAA" w:rsidP="00340BAA">
      <w:pPr>
        <w:pStyle w:val="Sraopastraipa"/>
        <w:numPr>
          <w:ilvl w:val="1"/>
          <w:numId w:val="28"/>
        </w:numPr>
        <w:ind w:left="0" w:firstLine="709"/>
        <w:jc w:val="both"/>
        <w:rPr>
          <w:szCs w:val="24"/>
          <w:lang w:eastAsia="lt-LT"/>
        </w:rPr>
      </w:pPr>
      <w:r w:rsidRPr="000E6BAC">
        <w:rPr>
          <w:szCs w:val="24"/>
          <w:lang w:eastAsia="lt-LT"/>
        </w:rPr>
        <w:t>stiprinti demokratinę gimnazijos kultūrą;</w:t>
      </w:r>
    </w:p>
    <w:p w14:paraId="24A435BD" w14:textId="77777777" w:rsidR="00340BAA" w:rsidRPr="000E6BAC" w:rsidRDefault="00340BAA" w:rsidP="00340BAA">
      <w:pPr>
        <w:pStyle w:val="Sraopastraipa"/>
        <w:numPr>
          <w:ilvl w:val="1"/>
          <w:numId w:val="28"/>
        </w:numPr>
        <w:ind w:left="0" w:firstLine="709"/>
        <w:jc w:val="both"/>
        <w:rPr>
          <w:szCs w:val="24"/>
          <w:lang w:eastAsia="lt-LT"/>
        </w:rPr>
      </w:pPr>
      <w:r w:rsidRPr="000E6BAC">
        <w:rPr>
          <w:szCs w:val="24"/>
          <w:lang w:eastAsia="lt-LT"/>
        </w:rPr>
        <w:t>ugdyti ir puoselėti mokinių tautinį ir pilietinį sąmoningumą, skatinti tautinę saviraišką;</w:t>
      </w:r>
    </w:p>
    <w:p w14:paraId="4AAE5586" w14:textId="77777777" w:rsidR="00340BAA" w:rsidRPr="000E6BAC" w:rsidRDefault="00340BAA" w:rsidP="00340BAA">
      <w:pPr>
        <w:pStyle w:val="Sraopastraipa"/>
        <w:numPr>
          <w:ilvl w:val="1"/>
          <w:numId w:val="28"/>
        </w:numPr>
        <w:ind w:left="0" w:firstLine="709"/>
        <w:jc w:val="both"/>
        <w:rPr>
          <w:szCs w:val="24"/>
          <w:lang w:eastAsia="lt-LT"/>
        </w:rPr>
      </w:pPr>
      <w:r w:rsidRPr="000E6BAC">
        <w:rPr>
          <w:szCs w:val="24"/>
          <w:lang w:eastAsia="lt-LT"/>
        </w:rPr>
        <w:t>didinti mokinių visuomeninį ir politinį aktyvumą;</w:t>
      </w:r>
    </w:p>
    <w:p w14:paraId="1D13C28F" w14:textId="77777777" w:rsidR="00340BAA" w:rsidRPr="000E6BAC" w:rsidRDefault="00340BAA" w:rsidP="00340BAA">
      <w:pPr>
        <w:pStyle w:val="Sraopastraipa"/>
        <w:numPr>
          <w:ilvl w:val="1"/>
          <w:numId w:val="28"/>
        </w:numPr>
        <w:ind w:left="0" w:firstLine="709"/>
        <w:jc w:val="both"/>
        <w:rPr>
          <w:szCs w:val="24"/>
          <w:lang w:eastAsia="lt-LT"/>
        </w:rPr>
      </w:pPr>
      <w:r w:rsidRPr="000E6BAC">
        <w:rPr>
          <w:szCs w:val="24"/>
          <w:lang w:eastAsia="lt-LT"/>
        </w:rPr>
        <w:t>formuoti mokinių vertybines nuostatas, asmeninius, socialinius, komunikacinius, darbo ir veiklos gebėjimus;</w:t>
      </w:r>
    </w:p>
    <w:p w14:paraId="1A1BA95D" w14:textId="77777777" w:rsidR="00340BAA" w:rsidRPr="000E6BAC" w:rsidRDefault="00340BAA" w:rsidP="00340BAA">
      <w:pPr>
        <w:pStyle w:val="Sraopastraipa"/>
        <w:numPr>
          <w:ilvl w:val="1"/>
          <w:numId w:val="28"/>
        </w:numPr>
        <w:ind w:left="0" w:firstLine="709"/>
        <w:jc w:val="both"/>
        <w:rPr>
          <w:szCs w:val="24"/>
          <w:lang w:eastAsia="lt-LT"/>
        </w:rPr>
      </w:pPr>
      <w:r w:rsidRPr="000E6BAC">
        <w:rPr>
          <w:szCs w:val="24"/>
        </w:rPr>
        <w:t>sudaryti sąlygas išbandyti save įvairiose srityse</w:t>
      </w:r>
      <w:r w:rsidRPr="000E6BAC">
        <w:rPr>
          <w:szCs w:val="24"/>
          <w:lang w:eastAsia="lt-LT"/>
        </w:rPr>
        <w:t>.</w:t>
      </w:r>
    </w:p>
    <w:p w14:paraId="323D1E37" w14:textId="77777777" w:rsidR="00340BAA" w:rsidRDefault="00340BAA" w:rsidP="00340BAA">
      <w:pPr>
        <w:ind w:firstLine="709"/>
        <w:jc w:val="both"/>
        <w:rPr>
          <w:b/>
          <w:szCs w:val="24"/>
          <w:lang w:eastAsia="lt-LT"/>
        </w:rPr>
      </w:pPr>
    </w:p>
    <w:p w14:paraId="6DBCFE1E" w14:textId="77777777" w:rsidR="00340BAA" w:rsidRPr="0013135B" w:rsidRDefault="00340BAA" w:rsidP="00340BAA">
      <w:pPr>
        <w:tabs>
          <w:tab w:val="left" w:pos="993"/>
        </w:tabs>
        <w:ind w:firstLine="709"/>
        <w:jc w:val="both"/>
        <w:rPr>
          <w:b/>
          <w:szCs w:val="24"/>
          <w:lang w:eastAsia="lt-LT"/>
        </w:rPr>
      </w:pPr>
    </w:p>
    <w:p w14:paraId="066DB273" w14:textId="77777777" w:rsidR="00340BAA" w:rsidRPr="0013135B" w:rsidRDefault="00340BAA" w:rsidP="00340BAA">
      <w:pPr>
        <w:pStyle w:val="Sraopastraipa"/>
        <w:tabs>
          <w:tab w:val="left" w:pos="993"/>
        </w:tabs>
        <w:ind w:left="170"/>
        <w:jc w:val="center"/>
        <w:rPr>
          <w:b/>
          <w:szCs w:val="24"/>
          <w:lang w:eastAsia="lt-LT"/>
        </w:rPr>
      </w:pPr>
      <w:r>
        <w:rPr>
          <w:b/>
          <w:szCs w:val="24"/>
          <w:lang w:eastAsia="lt-LT"/>
        </w:rPr>
        <w:t xml:space="preserve">II. </w:t>
      </w:r>
      <w:r w:rsidRPr="0013135B">
        <w:rPr>
          <w:b/>
          <w:szCs w:val="24"/>
          <w:lang w:eastAsia="lt-LT"/>
        </w:rPr>
        <w:t>VEIKLOS GIMNAZIJOJE ORGANIZAVIMAS</w:t>
      </w:r>
    </w:p>
    <w:p w14:paraId="39638878" w14:textId="77777777" w:rsidR="00340BAA" w:rsidRPr="0013135B" w:rsidRDefault="00340BAA" w:rsidP="00340BAA">
      <w:pPr>
        <w:tabs>
          <w:tab w:val="left" w:pos="993"/>
        </w:tabs>
        <w:ind w:firstLine="709"/>
        <w:jc w:val="center"/>
        <w:rPr>
          <w:b/>
          <w:szCs w:val="24"/>
          <w:lang w:eastAsia="lt-LT"/>
        </w:rPr>
      </w:pPr>
    </w:p>
    <w:p w14:paraId="3A774141" w14:textId="77777777" w:rsidR="00340BAA" w:rsidRPr="0013135B" w:rsidRDefault="00340BAA" w:rsidP="00340BAA">
      <w:pPr>
        <w:pStyle w:val="Sraopastraipa"/>
        <w:numPr>
          <w:ilvl w:val="0"/>
          <w:numId w:val="28"/>
        </w:numPr>
        <w:ind w:left="0" w:firstLine="709"/>
        <w:jc w:val="both"/>
        <w:rPr>
          <w:szCs w:val="24"/>
          <w:lang w:eastAsia="lt-LT"/>
        </w:rPr>
      </w:pPr>
      <w:r w:rsidRPr="0013135B">
        <w:rPr>
          <w:szCs w:val="24"/>
          <w:lang w:eastAsia="lt-LT"/>
        </w:rPr>
        <w:t>Socialinė veikla yra neatskiriama bendrojo pagrindinio</w:t>
      </w:r>
      <w:r>
        <w:rPr>
          <w:szCs w:val="24"/>
          <w:lang w:eastAsia="lt-LT"/>
        </w:rPr>
        <w:t xml:space="preserve"> ir vidurinio </w:t>
      </w:r>
      <w:r w:rsidRPr="0013135B">
        <w:rPr>
          <w:szCs w:val="24"/>
          <w:lang w:eastAsia="lt-LT"/>
        </w:rPr>
        <w:t>ugdymo dalis.</w:t>
      </w:r>
      <w:r>
        <w:rPr>
          <w:szCs w:val="24"/>
          <w:lang w:eastAsia="lt-LT"/>
        </w:rPr>
        <w:t xml:space="preserve"> </w:t>
      </w:r>
    </w:p>
    <w:p w14:paraId="0C0F3667" w14:textId="77777777" w:rsidR="00340BAA" w:rsidRPr="0013135B" w:rsidRDefault="00340BAA" w:rsidP="00340BAA">
      <w:pPr>
        <w:pStyle w:val="Sraopastraipa"/>
        <w:numPr>
          <w:ilvl w:val="0"/>
          <w:numId w:val="28"/>
        </w:numPr>
        <w:ind w:left="0" w:firstLine="709"/>
        <w:jc w:val="both"/>
        <w:rPr>
          <w:szCs w:val="24"/>
          <w:lang w:eastAsia="lt-LT"/>
        </w:rPr>
      </w:pPr>
      <w:r w:rsidRPr="0013135B">
        <w:rPr>
          <w:szCs w:val="24"/>
          <w:lang w:eastAsia="lt-LT"/>
        </w:rPr>
        <w:t>5–8, IG-IIG</w:t>
      </w:r>
      <w:r>
        <w:rPr>
          <w:szCs w:val="24"/>
          <w:lang w:eastAsia="lt-LT"/>
        </w:rPr>
        <w:t>, IIIG</w:t>
      </w:r>
      <w:r w:rsidRPr="0013135B">
        <w:rPr>
          <w:szCs w:val="24"/>
          <w:lang w:eastAsia="lt-LT"/>
        </w:rPr>
        <w:t xml:space="preserve">  klasių mokinių veikla orientuota į mokinių socialinių ryšių kūrimą ir stiprinimą pačioje klasėje, gimnazijos bendruomenėje, veikla labiau orientuota į pilietiškumo bei atsakingo dalyvavimo gebėjimų ugdymąsi, jų plėtotę, dalyvaujant gimnazijos savivaldoje, vietos bendruomenės ir jaunimo organizacijų veikloje, visuomeninės atsakomybės, aktyvumo motyvacijos skatinimą, susipažįstant su darbo rinkos poreikiais, identifikuojant savo galimybes bei poreikius, prisiimant atsakomybę už savo pasirinkimas.</w:t>
      </w:r>
    </w:p>
    <w:p w14:paraId="3EA6D473" w14:textId="77777777" w:rsidR="00340BAA" w:rsidRPr="00754C39" w:rsidRDefault="00340BAA" w:rsidP="00340BAA">
      <w:pPr>
        <w:pStyle w:val="Sraopastraipa"/>
        <w:numPr>
          <w:ilvl w:val="0"/>
          <w:numId w:val="28"/>
        </w:numPr>
        <w:ind w:left="0" w:firstLine="709"/>
        <w:jc w:val="both"/>
        <w:rPr>
          <w:sz w:val="28"/>
          <w:szCs w:val="24"/>
          <w:lang w:eastAsia="lt-LT"/>
        </w:rPr>
      </w:pPr>
      <w:r>
        <w:rPr>
          <w:color w:val="000000"/>
        </w:rPr>
        <w:t xml:space="preserve">2023-2024 m. m. </w:t>
      </w:r>
      <w:r w:rsidRPr="007B6BFF">
        <w:rPr>
          <w:color w:val="000000"/>
        </w:rPr>
        <w:t xml:space="preserve">socialinė-pilietinė veikla privaloma </w:t>
      </w:r>
      <w:r>
        <w:rPr>
          <w:color w:val="000000"/>
        </w:rPr>
        <w:t>5, 7, IG klasėse</w:t>
      </w:r>
      <w:r w:rsidRPr="007B6BFF">
        <w:rPr>
          <w:color w:val="000000"/>
        </w:rPr>
        <w:t xml:space="preserve"> skiriama ne mažiau kaip 20 valandų (pamokų)</w:t>
      </w:r>
      <w:r>
        <w:rPr>
          <w:color w:val="000000"/>
        </w:rPr>
        <w:t xml:space="preserve">, 6, 8, IIG klasėse 10 valandų (pamokų) </w:t>
      </w:r>
      <w:r w:rsidRPr="007B6BFF">
        <w:rPr>
          <w:color w:val="000000"/>
        </w:rPr>
        <w:t xml:space="preserve">per mokslo metus. </w:t>
      </w:r>
      <w:r>
        <w:rPr>
          <w:color w:val="000000"/>
        </w:rPr>
        <w:t>IIIG klasėje skiriama ne mažiau kaip 70 valandų</w:t>
      </w:r>
      <w:r w:rsidRPr="007B6BFF">
        <w:rPr>
          <w:color w:val="000000"/>
        </w:rPr>
        <w:t xml:space="preserve"> </w:t>
      </w:r>
      <w:r>
        <w:rPr>
          <w:color w:val="000000"/>
        </w:rPr>
        <w:t xml:space="preserve">(pamokų) per 2 mokslo metus. Nuo 2024-2025 m. m. 5-IIG klasėse skiriama ne mažiau kaip 20 valandų (pamokų) per mokslo metus, IIIG klasėje - ne mažiau </w:t>
      </w:r>
      <w:r>
        <w:rPr>
          <w:color w:val="000000"/>
        </w:rPr>
        <w:lastRenderedPageBreak/>
        <w:t>kaip 70 valandų</w:t>
      </w:r>
      <w:r w:rsidRPr="007B6BFF">
        <w:rPr>
          <w:color w:val="000000"/>
        </w:rPr>
        <w:t xml:space="preserve"> </w:t>
      </w:r>
      <w:r>
        <w:rPr>
          <w:color w:val="000000"/>
        </w:rPr>
        <w:t>(pamokų) per 2 mokslo metus</w:t>
      </w:r>
      <w:r>
        <w:t xml:space="preserve">. </w:t>
      </w:r>
      <w:r w:rsidRPr="007B6BFF">
        <w:t xml:space="preserve">Socialinės veiklos apskaita vedama socialinės veiklos </w:t>
      </w:r>
      <w:r>
        <w:t>pase</w:t>
      </w:r>
      <w:r w:rsidRPr="007B6BFF">
        <w:t xml:space="preserve"> (Priedas Nr.1).  </w:t>
      </w:r>
      <w:r>
        <w:t xml:space="preserve"> </w:t>
      </w:r>
    </w:p>
    <w:p w14:paraId="2131211D" w14:textId="77777777" w:rsidR="00340BAA" w:rsidRPr="00754C39" w:rsidRDefault="00340BAA" w:rsidP="00340BAA">
      <w:pPr>
        <w:pStyle w:val="Sraopastraipa"/>
        <w:numPr>
          <w:ilvl w:val="0"/>
          <w:numId w:val="28"/>
        </w:numPr>
        <w:ind w:left="0" w:firstLine="709"/>
        <w:jc w:val="both"/>
        <w:rPr>
          <w:szCs w:val="24"/>
          <w:lang w:eastAsia="lt-LT"/>
        </w:rPr>
      </w:pPr>
      <w:r w:rsidRPr="00754C39">
        <w:rPr>
          <w:szCs w:val="24"/>
        </w:rPr>
        <w:t xml:space="preserve">Klasės vadovo pareigos: </w:t>
      </w:r>
    </w:p>
    <w:p w14:paraId="74D00723" w14:textId="77777777" w:rsidR="00340BAA" w:rsidRPr="00754C39" w:rsidRDefault="00340BAA" w:rsidP="00340BAA">
      <w:pPr>
        <w:numPr>
          <w:ilvl w:val="1"/>
          <w:numId w:val="28"/>
        </w:numPr>
        <w:shd w:val="clear" w:color="auto" w:fill="FFFFFF"/>
        <w:ind w:left="0" w:firstLine="709"/>
        <w:jc w:val="both"/>
        <w:rPr>
          <w:szCs w:val="24"/>
          <w:lang w:eastAsia="lt-LT"/>
        </w:rPr>
      </w:pPr>
      <w:r w:rsidRPr="00754C39">
        <w:rPr>
          <w:szCs w:val="24"/>
        </w:rPr>
        <w:t>Paaiškinti socialinės-pilietinės veiklos prasmę, reikalavimus;</w:t>
      </w:r>
    </w:p>
    <w:p w14:paraId="6BAEACFE" w14:textId="77777777" w:rsidR="00340BAA" w:rsidRPr="00754C39" w:rsidRDefault="00340BAA" w:rsidP="00340BAA">
      <w:pPr>
        <w:pStyle w:val="Sraopastraipa"/>
        <w:numPr>
          <w:ilvl w:val="1"/>
          <w:numId w:val="28"/>
        </w:numPr>
        <w:ind w:left="0" w:firstLine="709"/>
        <w:jc w:val="both"/>
        <w:rPr>
          <w:szCs w:val="24"/>
          <w:lang w:eastAsia="lt-LT"/>
        </w:rPr>
      </w:pPr>
      <w:r w:rsidRPr="00754C39">
        <w:rPr>
          <w:szCs w:val="24"/>
        </w:rPr>
        <w:t>Padėti mokiniams pasirinkti socialines-pilietines veiklas, organizuoti ne mažiau kaip 2 konsultacijas per mokslo metus;</w:t>
      </w:r>
    </w:p>
    <w:p w14:paraId="272F800A" w14:textId="77777777" w:rsidR="00340BAA" w:rsidRPr="00754C39" w:rsidRDefault="00340BAA" w:rsidP="00340BAA">
      <w:pPr>
        <w:pStyle w:val="Sraopastraipa"/>
        <w:numPr>
          <w:ilvl w:val="1"/>
          <w:numId w:val="28"/>
        </w:numPr>
        <w:ind w:left="0" w:firstLine="709"/>
        <w:jc w:val="both"/>
        <w:rPr>
          <w:szCs w:val="24"/>
          <w:lang w:eastAsia="lt-LT"/>
        </w:rPr>
      </w:pPr>
      <w:r w:rsidRPr="00754C39">
        <w:rPr>
          <w:szCs w:val="24"/>
        </w:rPr>
        <w:t>Stebėti, kaip mokiniams sekasi atlikti numatytas užduotis;</w:t>
      </w:r>
    </w:p>
    <w:p w14:paraId="644FCB89" w14:textId="77777777" w:rsidR="00340BAA" w:rsidRPr="00754C39" w:rsidRDefault="00340BAA" w:rsidP="00340BAA">
      <w:pPr>
        <w:pStyle w:val="Sraopastraipa"/>
        <w:numPr>
          <w:ilvl w:val="1"/>
          <w:numId w:val="28"/>
        </w:numPr>
        <w:ind w:left="0" w:firstLine="709"/>
        <w:jc w:val="both"/>
        <w:rPr>
          <w:szCs w:val="24"/>
          <w:lang w:eastAsia="lt-LT"/>
        </w:rPr>
      </w:pPr>
      <w:r w:rsidRPr="00754C39">
        <w:rPr>
          <w:szCs w:val="24"/>
          <w:lang w:eastAsia="lt-LT"/>
        </w:rPr>
        <w:t>Teikti reikiamą pagalbą (</w:t>
      </w:r>
      <w:r w:rsidRPr="00754C39">
        <w:rPr>
          <w:szCs w:val="24"/>
        </w:rPr>
        <w:t>jei socialinė-pilietinė veikla atliekama už gimnazijos ribų, palaikyti ryšį su organizacijų atstovais);</w:t>
      </w:r>
    </w:p>
    <w:p w14:paraId="644020AE" w14:textId="77777777" w:rsidR="00340BAA" w:rsidRPr="00754C39" w:rsidRDefault="00340BAA" w:rsidP="00340BAA">
      <w:pPr>
        <w:pStyle w:val="Sraopastraipa"/>
        <w:numPr>
          <w:ilvl w:val="1"/>
          <w:numId w:val="28"/>
        </w:numPr>
        <w:ind w:left="0" w:firstLine="709"/>
        <w:jc w:val="both"/>
        <w:rPr>
          <w:szCs w:val="24"/>
          <w:lang w:eastAsia="lt-LT"/>
        </w:rPr>
      </w:pPr>
      <w:r w:rsidRPr="00754C39">
        <w:rPr>
          <w:szCs w:val="24"/>
        </w:rPr>
        <w:t>Teikti grįžtamąjį ryšį mokiniui ir jo tėvams (globėjams, rūpintojams) apie socialinės-pilietinės veiklos rezultatus;</w:t>
      </w:r>
    </w:p>
    <w:p w14:paraId="0B32B238" w14:textId="77777777" w:rsidR="00340BAA" w:rsidRPr="00754C39" w:rsidRDefault="00340BAA" w:rsidP="00340BAA">
      <w:pPr>
        <w:pStyle w:val="Sraopastraipa"/>
        <w:numPr>
          <w:ilvl w:val="0"/>
          <w:numId w:val="28"/>
        </w:numPr>
        <w:ind w:left="0" w:firstLine="709"/>
        <w:jc w:val="both"/>
        <w:rPr>
          <w:szCs w:val="24"/>
          <w:lang w:eastAsia="lt-LT"/>
        </w:rPr>
      </w:pPr>
      <w:r w:rsidRPr="00754C39">
        <w:rPr>
          <w:szCs w:val="24"/>
          <w:lang w:eastAsia="lt-LT"/>
        </w:rPr>
        <w:t xml:space="preserve">Socialinė veikla fiksuojama elektroniniame Mano dienyne. </w:t>
      </w:r>
      <w:r w:rsidRPr="00754C39">
        <w:rPr>
          <w:szCs w:val="24"/>
        </w:rPr>
        <w:t xml:space="preserve">Apskaitą vykdo klasės vadovas. </w:t>
      </w:r>
      <w:r w:rsidRPr="00754C39">
        <w:rPr>
          <w:szCs w:val="24"/>
          <w:lang w:eastAsia="lt-LT"/>
        </w:rPr>
        <w:t>Klasės vadovas  pasibaigus mokslo metams suskaičiuoja kiekvieno mokinio socialinės veiklos trukmę.</w:t>
      </w:r>
      <w:r w:rsidRPr="00754C39">
        <w:rPr>
          <w:szCs w:val="24"/>
        </w:rPr>
        <w:t xml:space="preserve"> Socialinė–pilietinė veikla vertinama mokslo metams pasibaigus įrašu „įskaityta“/“neįskaityta“.  </w:t>
      </w:r>
    </w:p>
    <w:p w14:paraId="32EBBD40" w14:textId="77777777" w:rsidR="00340BAA" w:rsidRPr="00754C39" w:rsidRDefault="00340BAA" w:rsidP="00340BAA">
      <w:pPr>
        <w:pStyle w:val="Sraopastraipa"/>
        <w:tabs>
          <w:tab w:val="left" w:pos="993"/>
        </w:tabs>
        <w:ind w:left="0"/>
        <w:jc w:val="both"/>
        <w:rPr>
          <w:szCs w:val="24"/>
          <w:lang w:eastAsia="lt-LT"/>
        </w:rPr>
      </w:pPr>
    </w:p>
    <w:p w14:paraId="18C80EDA" w14:textId="77777777" w:rsidR="00340BAA" w:rsidRDefault="00340BAA" w:rsidP="00340BAA">
      <w:pPr>
        <w:pStyle w:val="Sraopastraipa"/>
        <w:tabs>
          <w:tab w:val="left" w:pos="993"/>
        </w:tabs>
        <w:ind w:left="360"/>
        <w:jc w:val="both"/>
        <w:rPr>
          <w:color w:val="FF0000"/>
        </w:rPr>
      </w:pPr>
    </w:p>
    <w:p w14:paraId="4DEE896D" w14:textId="77777777" w:rsidR="00340BAA" w:rsidRPr="0013135B" w:rsidRDefault="00340BAA" w:rsidP="00340BAA">
      <w:pPr>
        <w:pStyle w:val="Sraopastraipa"/>
        <w:tabs>
          <w:tab w:val="left" w:pos="993"/>
        </w:tabs>
        <w:ind w:left="0"/>
        <w:jc w:val="center"/>
        <w:rPr>
          <w:b/>
          <w:szCs w:val="24"/>
          <w:lang w:eastAsia="lt-LT"/>
        </w:rPr>
      </w:pPr>
      <w:r>
        <w:rPr>
          <w:b/>
          <w:szCs w:val="24"/>
          <w:lang w:eastAsia="lt-LT"/>
        </w:rPr>
        <w:t xml:space="preserve">III. </w:t>
      </w:r>
      <w:r w:rsidRPr="0013135B">
        <w:rPr>
          <w:b/>
          <w:szCs w:val="24"/>
          <w:lang w:eastAsia="lt-LT"/>
        </w:rPr>
        <w:t xml:space="preserve"> VEIKLOS ORGANIZAVIMO KRYPTYS</w:t>
      </w:r>
    </w:p>
    <w:p w14:paraId="531AF855" w14:textId="77777777" w:rsidR="00340BAA" w:rsidRPr="0013135B" w:rsidRDefault="00340BAA" w:rsidP="00340BAA">
      <w:pPr>
        <w:tabs>
          <w:tab w:val="left" w:pos="993"/>
        </w:tabs>
        <w:ind w:firstLine="709"/>
        <w:jc w:val="both"/>
        <w:rPr>
          <w:szCs w:val="24"/>
          <w:lang w:eastAsia="lt-LT"/>
        </w:rPr>
      </w:pPr>
    </w:p>
    <w:p w14:paraId="4CB5B7A2" w14:textId="77777777" w:rsidR="00340BAA" w:rsidRDefault="00340BAA" w:rsidP="00340BAA">
      <w:pPr>
        <w:pStyle w:val="Sraopastraipa"/>
        <w:numPr>
          <w:ilvl w:val="0"/>
          <w:numId w:val="28"/>
        </w:numPr>
        <w:ind w:left="0" w:firstLine="709"/>
        <w:jc w:val="both"/>
        <w:rPr>
          <w:szCs w:val="24"/>
        </w:rPr>
      </w:pPr>
      <w:r w:rsidRPr="000E6BAC">
        <w:rPr>
          <w:szCs w:val="24"/>
        </w:rPr>
        <w:t>Privaloma visuomenei naudinga veikla (socialinė, ekologinė, filantropinė ar kt., mokiniams pasiūlyta ar jų laisvai pasirinkta), 5–8, IG-IIG</w:t>
      </w:r>
      <w:r>
        <w:rPr>
          <w:szCs w:val="24"/>
        </w:rPr>
        <w:t>, IIIG</w:t>
      </w:r>
      <w:r w:rsidRPr="000E6BAC">
        <w:rPr>
          <w:szCs w:val="24"/>
        </w:rPr>
        <w:t xml:space="preserve"> klasėse organizuojama pagal Švietimo ir mokslo ministerijos parengtas rekomendacijas. Gimnazijoje vykdoma socialinė veikla siejama su pilietiškumo ugdymu, gimnazijos bendruomenės poreikiais</w:t>
      </w:r>
      <w:r>
        <w:rPr>
          <w:szCs w:val="24"/>
        </w:rPr>
        <w:t xml:space="preserve">, </w:t>
      </w:r>
      <w:r w:rsidRPr="000E6BAC">
        <w:rPr>
          <w:szCs w:val="24"/>
        </w:rPr>
        <w:t xml:space="preserve">kultūrinėmis ir socializacijos programomis </w:t>
      </w:r>
    </w:p>
    <w:p w14:paraId="7252AB20" w14:textId="77777777" w:rsidR="00340BAA" w:rsidRPr="00924F75" w:rsidRDefault="00340BAA" w:rsidP="00340BAA">
      <w:pPr>
        <w:pStyle w:val="Sraopastraipa"/>
        <w:numPr>
          <w:ilvl w:val="0"/>
          <w:numId w:val="28"/>
        </w:numPr>
        <w:ind w:left="0" w:firstLine="709"/>
        <w:jc w:val="both"/>
        <w:rPr>
          <w:szCs w:val="24"/>
        </w:rPr>
      </w:pPr>
      <w:r w:rsidRPr="00924F75">
        <w:rPr>
          <w:szCs w:val="24"/>
        </w:rPr>
        <w:t xml:space="preserve">Socialinę-pilietinę veiklą koordinuoja klasės vadovas (kuratorius). </w:t>
      </w:r>
    </w:p>
    <w:p w14:paraId="687BCC54" w14:textId="77777777" w:rsidR="00340BAA" w:rsidRPr="000E6BAC" w:rsidRDefault="00340BAA" w:rsidP="00340BAA">
      <w:pPr>
        <w:pStyle w:val="Sraopastraipa"/>
        <w:numPr>
          <w:ilvl w:val="0"/>
          <w:numId w:val="28"/>
        </w:numPr>
        <w:ind w:left="0" w:firstLine="709"/>
        <w:jc w:val="both"/>
        <w:rPr>
          <w:szCs w:val="24"/>
        </w:rPr>
      </w:pPr>
      <w:r w:rsidRPr="000E6BAC">
        <w:rPr>
          <w:szCs w:val="24"/>
        </w:rPr>
        <w:t xml:space="preserve">Socialinės veiklos </w:t>
      </w:r>
      <w:r>
        <w:rPr>
          <w:szCs w:val="24"/>
        </w:rPr>
        <w:t>pasą</w:t>
      </w:r>
      <w:r w:rsidRPr="000E6BAC">
        <w:rPr>
          <w:szCs w:val="24"/>
        </w:rPr>
        <w:t xml:space="preserve"> pildo konkrečią veiklą skyręs mokytojas, bibliotekininkė, klasės vadovas, direktoriaus pavaduotojas ūkiui, kt.</w:t>
      </w:r>
    </w:p>
    <w:p w14:paraId="705AAD52" w14:textId="77777777" w:rsidR="00340BAA" w:rsidRPr="000E6BAC" w:rsidRDefault="00340BAA" w:rsidP="00340BAA">
      <w:pPr>
        <w:pStyle w:val="Sraopastraipa"/>
        <w:numPr>
          <w:ilvl w:val="0"/>
          <w:numId w:val="28"/>
        </w:numPr>
        <w:ind w:left="0" w:firstLine="709"/>
        <w:jc w:val="both"/>
        <w:rPr>
          <w:szCs w:val="24"/>
        </w:rPr>
      </w:pPr>
      <w:r w:rsidRPr="000E6BAC">
        <w:rPr>
          <w:szCs w:val="24"/>
        </w:rPr>
        <w:t>Rekomenduojamos veiklos sritys:</w:t>
      </w:r>
    </w:p>
    <w:p w14:paraId="61B817D3" w14:textId="77777777" w:rsidR="00340BAA" w:rsidRPr="000E6BAC" w:rsidRDefault="00340BAA" w:rsidP="00340BAA">
      <w:pPr>
        <w:pStyle w:val="Sraopastraipa"/>
        <w:numPr>
          <w:ilvl w:val="1"/>
          <w:numId w:val="28"/>
        </w:numPr>
        <w:ind w:left="0" w:firstLine="709"/>
        <w:jc w:val="both"/>
        <w:rPr>
          <w:szCs w:val="24"/>
        </w:rPr>
      </w:pPr>
      <w:r w:rsidRPr="000E6BAC">
        <w:rPr>
          <w:szCs w:val="24"/>
        </w:rPr>
        <w:t>ekologinė-aplinkosauginė veikla;</w:t>
      </w:r>
    </w:p>
    <w:p w14:paraId="6E76EF5D" w14:textId="77777777" w:rsidR="00340BAA" w:rsidRPr="000E6BAC" w:rsidRDefault="00340BAA" w:rsidP="00340BAA">
      <w:pPr>
        <w:pStyle w:val="Sraopastraipa"/>
        <w:numPr>
          <w:ilvl w:val="1"/>
          <w:numId w:val="28"/>
        </w:numPr>
        <w:ind w:left="0" w:firstLine="709"/>
        <w:jc w:val="both"/>
        <w:rPr>
          <w:szCs w:val="24"/>
        </w:rPr>
      </w:pPr>
      <w:r w:rsidRPr="000E6BAC">
        <w:rPr>
          <w:szCs w:val="24"/>
        </w:rPr>
        <w:t>socialinė veikla;</w:t>
      </w:r>
    </w:p>
    <w:p w14:paraId="63C9AA56" w14:textId="77777777" w:rsidR="00340BAA" w:rsidRPr="000E6BAC" w:rsidRDefault="00340BAA" w:rsidP="00340BAA">
      <w:pPr>
        <w:pStyle w:val="Sraopastraipa"/>
        <w:numPr>
          <w:ilvl w:val="1"/>
          <w:numId w:val="28"/>
        </w:numPr>
        <w:ind w:left="0" w:firstLine="709"/>
        <w:jc w:val="both"/>
        <w:rPr>
          <w:szCs w:val="24"/>
        </w:rPr>
      </w:pPr>
      <w:r w:rsidRPr="000E6BAC">
        <w:rPr>
          <w:szCs w:val="24"/>
        </w:rPr>
        <w:t>kraštotyrinė veikla;</w:t>
      </w:r>
    </w:p>
    <w:p w14:paraId="4A988048" w14:textId="77777777" w:rsidR="00340BAA" w:rsidRDefault="00340BAA" w:rsidP="00340BAA">
      <w:pPr>
        <w:pStyle w:val="Sraopastraipa"/>
        <w:numPr>
          <w:ilvl w:val="1"/>
          <w:numId w:val="28"/>
        </w:numPr>
        <w:ind w:left="0" w:firstLine="709"/>
        <w:jc w:val="both"/>
        <w:rPr>
          <w:szCs w:val="24"/>
        </w:rPr>
      </w:pPr>
      <w:r w:rsidRPr="000E6BAC">
        <w:rPr>
          <w:szCs w:val="24"/>
        </w:rPr>
        <w:t>darbinė veikla;</w:t>
      </w:r>
    </w:p>
    <w:p w14:paraId="577E183B" w14:textId="77777777" w:rsidR="00340BAA" w:rsidRPr="000E6BAC" w:rsidRDefault="00340BAA" w:rsidP="00340BAA">
      <w:pPr>
        <w:pStyle w:val="Sraopastraipa"/>
        <w:numPr>
          <w:ilvl w:val="1"/>
          <w:numId w:val="28"/>
        </w:numPr>
        <w:ind w:left="0" w:firstLine="709"/>
        <w:jc w:val="both"/>
        <w:rPr>
          <w:szCs w:val="24"/>
        </w:rPr>
      </w:pPr>
      <w:r>
        <w:rPr>
          <w:szCs w:val="24"/>
        </w:rPr>
        <w:t>projektinė veikla;</w:t>
      </w:r>
    </w:p>
    <w:p w14:paraId="1B74739E" w14:textId="77777777" w:rsidR="00340BAA" w:rsidRPr="0013135B" w:rsidRDefault="00340BAA" w:rsidP="00340BAA">
      <w:pPr>
        <w:pStyle w:val="Sraopastraipa"/>
        <w:numPr>
          <w:ilvl w:val="0"/>
          <w:numId w:val="28"/>
        </w:numPr>
        <w:ind w:left="0" w:firstLine="709"/>
        <w:jc w:val="both"/>
        <w:rPr>
          <w:szCs w:val="24"/>
        </w:rPr>
      </w:pPr>
      <w:r w:rsidRPr="000E6BAC">
        <w:rPr>
          <w:szCs w:val="24"/>
        </w:rPr>
        <w:t>Rekomenduojamos socialinės-pilietinės veiklos darbo</w:t>
      </w:r>
      <w:r w:rsidRPr="0013135B">
        <w:rPr>
          <w:szCs w:val="24"/>
        </w:rPr>
        <w:t xml:space="preserve"> rūšys:</w:t>
      </w:r>
    </w:p>
    <w:p w14:paraId="5D842241" w14:textId="77777777" w:rsidR="00340BAA" w:rsidRPr="00C10B6C" w:rsidRDefault="00340BAA" w:rsidP="00C10B6C">
      <w:pPr>
        <w:pStyle w:val="Sraopastraipa"/>
        <w:numPr>
          <w:ilvl w:val="1"/>
          <w:numId w:val="28"/>
        </w:numPr>
        <w:spacing w:after="200" w:line="276" w:lineRule="auto"/>
        <w:ind w:left="0" w:firstLine="709"/>
        <w:jc w:val="both"/>
        <w:rPr>
          <w:szCs w:val="24"/>
        </w:rPr>
      </w:pPr>
      <w:r w:rsidRPr="00C10B6C">
        <w:rPr>
          <w:szCs w:val="24"/>
        </w:rPr>
        <w:t>savanoriškas darbas gimnazijoje ne pamokų metu (sporto varžybų, renginių organizavimas, renginių scenarijaus rašymas, vedimas, parodų rengimas, pagalba organizuojant išvykas ir kt.);</w:t>
      </w:r>
    </w:p>
    <w:p w14:paraId="3122F7BF" w14:textId="77777777" w:rsidR="00340BAA" w:rsidRDefault="00340BAA" w:rsidP="00340BAA">
      <w:pPr>
        <w:pStyle w:val="Sraopastraipa"/>
        <w:numPr>
          <w:ilvl w:val="1"/>
          <w:numId w:val="28"/>
        </w:numPr>
        <w:spacing w:after="200" w:line="276" w:lineRule="auto"/>
        <w:ind w:left="0" w:firstLine="709"/>
        <w:rPr>
          <w:szCs w:val="24"/>
        </w:rPr>
      </w:pPr>
      <w:r w:rsidRPr="002117A2">
        <w:rPr>
          <w:szCs w:val="24"/>
        </w:rPr>
        <w:t>gimnazijos puošimas prieš įvairias šventes;</w:t>
      </w:r>
    </w:p>
    <w:p w14:paraId="258735F3" w14:textId="77777777" w:rsidR="00340BAA" w:rsidRDefault="00340BAA" w:rsidP="00340BAA">
      <w:pPr>
        <w:pStyle w:val="Sraopastraipa"/>
        <w:numPr>
          <w:ilvl w:val="1"/>
          <w:numId w:val="28"/>
        </w:numPr>
        <w:spacing w:after="200" w:line="276" w:lineRule="auto"/>
        <w:ind w:left="0" w:firstLine="709"/>
        <w:rPr>
          <w:szCs w:val="24"/>
        </w:rPr>
      </w:pPr>
      <w:r w:rsidRPr="002117A2">
        <w:rPr>
          <w:szCs w:val="24"/>
        </w:rPr>
        <w:t>dekoracijų gaminimas;</w:t>
      </w:r>
    </w:p>
    <w:p w14:paraId="4F2D83C4" w14:textId="77777777" w:rsidR="00340BAA" w:rsidRDefault="00340BAA" w:rsidP="00340BAA">
      <w:pPr>
        <w:pStyle w:val="Sraopastraipa"/>
        <w:numPr>
          <w:ilvl w:val="1"/>
          <w:numId w:val="28"/>
        </w:numPr>
        <w:spacing w:after="200" w:line="276" w:lineRule="auto"/>
        <w:ind w:left="0" w:firstLine="709"/>
        <w:rPr>
          <w:szCs w:val="24"/>
        </w:rPr>
      </w:pPr>
      <w:r w:rsidRPr="002117A2">
        <w:rPr>
          <w:szCs w:val="24"/>
        </w:rPr>
        <w:t>stendų, parodų bei ekspozicijų rengimas;</w:t>
      </w:r>
    </w:p>
    <w:p w14:paraId="2024E3E7" w14:textId="77777777" w:rsidR="00340BAA" w:rsidRDefault="00340BAA" w:rsidP="00340BAA">
      <w:pPr>
        <w:pStyle w:val="Sraopastraipa"/>
        <w:numPr>
          <w:ilvl w:val="1"/>
          <w:numId w:val="28"/>
        </w:numPr>
        <w:spacing w:after="200" w:line="276" w:lineRule="auto"/>
        <w:ind w:left="0" w:firstLine="709"/>
        <w:rPr>
          <w:szCs w:val="24"/>
        </w:rPr>
      </w:pPr>
      <w:r w:rsidRPr="002117A2">
        <w:rPr>
          <w:szCs w:val="24"/>
        </w:rPr>
        <w:t>dalyvavimas konkursuose, olimpiadose, šventėse, varžybose, koncertuose;</w:t>
      </w:r>
    </w:p>
    <w:p w14:paraId="4247C566" w14:textId="77777777" w:rsidR="00340BAA" w:rsidRDefault="00340BAA" w:rsidP="00340BAA">
      <w:pPr>
        <w:pStyle w:val="Sraopastraipa"/>
        <w:numPr>
          <w:ilvl w:val="1"/>
          <w:numId w:val="28"/>
        </w:numPr>
        <w:spacing w:after="200" w:line="276" w:lineRule="auto"/>
        <w:ind w:left="0" w:firstLine="709"/>
        <w:rPr>
          <w:szCs w:val="24"/>
        </w:rPr>
      </w:pPr>
      <w:r w:rsidRPr="002117A2">
        <w:rPr>
          <w:szCs w:val="24"/>
        </w:rPr>
        <w:t xml:space="preserve">pagalba mokytojams, klasės </w:t>
      </w:r>
      <w:r>
        <w:rPr>
          <w:szCs w:val="24"/>
        </w:rPr>
        <w:t>vadovui</w:t>
      </w:r>
      <w:r w:rsidRPr="002117A2">
        <w:rPr>
          <w:szCs w:val="24"/>
        </w:rPr>
        <w:t>;</w:t>
      </w:r>
    </w:p>
    <w:p w14:paraId="566CA189" w14:textId="77777777" w:rsidR="00340BAA" w:rsidRDefault="00340BAA" w:rsidP="00340BAA">
      <w:pPr>
        <w:pStyle w:val="Sraopastraipa"/>
        <w:numPr>
          <w:ilvl w:val="1"/>
          <w:numId w:val="28"/>
        </w:numPr>
        <w:spacing w:after="200" w:line="276" w:lineRule="auto"/>
        <w:ind w:left="0" w:firstLine="709"/>
        <w:rPr>
          <w:szCs w:val="24"/>
        </w:rPr>
      </w:pPr>
      <w:r w:rsidRPr="002117A2">
        <w:rPr>
          <w:szCs w:val="24"/>
        </w:rPr>
        <w:t>gimnazijos inventoriaus tvarkymas;</w:t>
      </w:r>
    </w:p>
    <w:p w14:paraId="207DE98D" w14:textId="77777777" w:rsidR="00340BAA" w:rsidRDefault="00340BAA" w:rsidP="00340BAA">
      <w:pPr>
        <w:pStyle w:val="Sraopastraipa"/>
        <w:numPr>
          <w:ilvl w:val="1"/>
          <w:numId w:val="28"/>
        </w:numPr>
        <w:spacing w:after="200" w:line="276" w:lineRule="auto"/>
        <w:ind w:left="0" w:firstLine="709"/>
        <w:rPr>
          <w:szCs w:val="24"/>
        </w:rPr>
      </w:pPr>
      <w:r w:rsidRPr="002117A2">
        <w:rPr>
          <w:szCs w:val="24"/>
        </w:rPr>
        <w:t>pagalba gimnazijos bibliotekoje;</w:t>
      </w:r>
    </w:p>
    <w:p w14:paraId="19758577" w14:textId="77777777" w:rsidR="00340BAA" w:rsidRDefault="00340BAA" w:rsidP="00340BAA">
      <w:pPr>
        <w:pStyle w:val="Sraopastraipa"/>
        <w:numPr>
          <w:ilvl w:val="1"/>
          <w:numId w:val="28"/>
        </w:numPr>
        <w:spacing w:after="200" w:line="276" w:lineRule="auto"/>
        <w:ind w:left="0" w:firstLine="709"/>
        <w:rPr>
          <w:szCs w:val="24"/>
        </w:rPr>
      </w:pPr>
      <w:r w:rsidRPr="002117A2">
        <w:rPr>
          <w:szCs w:val="24"/>
        </w:rPr>
        <w:t>gimnazijos aplinkos tvarkymas, talkos miestelyje (suderinus su seniūnija);</w:t>
      </w:r>
    </w:p>
    <w:p w14:paraId="4C8DE565" w14:textId="77777777" w:rsidR="00340BAA" w:rsidRDefault="00340BAA" w:rsidP="002C0389">
      <w:pPr>
        <w:pStyle w:val="Sraopastraipa"/>
        <w:numPr>
          <w:ilvl w:val="1"/>
          <w:numId w:val="28"/>
        </w:numPr>
        <w:tabs>
          <w:tab w:val="left" w:pos="1418"/>
        </w:tabs>
        <w:spacing w:after="200" w:line="276" w:lineRule="auto"/>
        <w:ind w:left="0" w:firstLine="709"/>
        <w:rPr>
          <w:szCs w:val="24"/>
        </w:rPr>
      </w:pPr>
      <w:r w:rsidRPr="002117A2">
        <w:rPr>
          <w:szCs w:val="24"/>
        </w:rPr>
        <w:t>paminklų priežiūros darbai;</w:t>
      </w:r>
    </w:p>
    <w:p w14:paraId="7AA6323F" w14:textId="77777777" w:rsidR="00340BAA" w:rsidRDefault="00340BAA" w:rsidP="002C0389">
      <w:pPr>
        <w:pStyle w:val="Sraopastraipa"/>
        <w:numPr>
          <w:ilvl w:val="1"/>
          <w:numId w:val="28"/>
        </w:numPr>
        <w:tabs>
          <w:tab w:val="left" w:pos="1418"/>
        </w:tabs>
        <w:spacing w:after="200" w:line="276" w:lineRule="auto"/>
        <w:ind w:left="0" w:firstLine="709"/>
        <w:rPr>
          <w:szCs w:val="24"/>
        </w:rPr>
      </w:pPr>
      <w:r w:rsidRPr="002117A2">
        <w:rPr>
          <w:szCs w:val="24"/>
        </w:rPr>
        <w:t>parkų, kapinių tvarkymas;</w:t>
      </w:r>
    </w:p>
    <w:p w14:paraId="54E2A3EE" w14:textId="77777777" w:rsidR="00340BAA" w:rsidRDefault="00340BAA" w:rsidP="002C0389">
      <w:pPr>
        <w:pStyle w:val="Sraopastraipa"/>
        <w:numPr>
          <w:ilvl w:val="1"/>
          <w:numId w:val="28"/>
        </w:numPr>
        <w:tabs>
          <w:tab w:val="left" w:pos="1418"/>
        </w:tabs>
        <w:spacing w:after="200" w:line="276" w:lineRule="auto"/>
        <w:ind w:left="0" w:firstLine="709"/>
        <w:rPr>
          <w:szCs w:val="24"/>
        </w:rPr>
      </w:pPr>
      <w:r w:rsidRPr="002117A2">
        <w:rPr>
          <w:szCs w:val="24"/>
        </w:rPr>
        <w:t>akcijų, inciatyvų organizavimas;</w:t>
      </w:r>
    </w:p>
    <w:p w14:paraId="15B7C3D8" w14:textId="77777777" w:rsidR="00340BAA" w:rsidRDefault="00340BAA" w:rsidP="002C0389">
      <w:pPr>
        <w:pStyle w:val="Sraopastraipa"/>
        <w:numPr>
          <w:ilvl w:val="1"/>
          <w:numId w:val="28"/>
        </w:numPr>
        <w:tabs>
          <w:tab w:val="left" w:pos="1418"/>
        </w:tabs>
        <w:spacing w:after="200" w:line="276" w:lineRule="auto"/>
        <w:ind w:left="0" w:firstLine="709"/>
        <w:rPr>
          <w:szCs w:val="24"/>
        </w:rPr>
      </w:pPr>
      <w:r w:rsidRPr="002117A2">
        <w:rPr>
          <w:szCs w:val="24"/>
        </w:rPr>
        <w:t>etnokultūrinių renginių organizavimas;</w:t>
      </w:r>
    </w:p>
    <w:p w14:paraId="45E0FBE7" w14:textId="77777777" w:rsidR="00340BAA" w:rsidRDefault="00340BAA" w:rsidP="002C0389">
      <w:pPr>
        <w:pStyle w:val="Sraopastraipa"/>
        <w:numPr>
          <w:ilvl w:val="1"/>
          <w:numId w:val="28"/>
        </w:numPr>
        <w:tabs>
          <w:tab w:val="left" w:pos="1418"/>
        </w:tabs>
        <w:spacing w:after="200" w:line="276" w:lineRule="auto"/>
        <w:ind w:left="0" w:firstLine="709"/>
        <w:rPr>
          <w:szCs w:val="24"/>
        </w:rPr>
      </w:pPr>
      <w:r w:rsidRPr="002117A2">
        <w:rPr>
          <w:szCs w:val="24"/>
        </w:rPr>
        <w:t>projektų vykdymas ir pristatymas;</w:t>
      </w:r>
    </w:p>
    <w:p w14:paraId="632C9CDD" w14:textId="77777777" w:rsidR="00340BAA" w:rsidRDefault="00340BAA" w:rsidP="002C0389">
      <w:pPr>
        <w:pStyle w:val="Sraopastraipa"/>
        <w:numPr>
          <w:ilvl w:val="1"/>
          <w:numId w:val="28"/>
        </w:numPr>
        <w:tabs>
          <w:tab w:val="left" w:pos="1418"/>
        </w:tabs>
        <w:spacing w:after="200" w:line="276" w:lineRule="auto"/>
        <w:ind w:left="0" w:firstLine="709"/>
        <w:rPr>
          <w:szCs w:val="24"/>
        </w:rPr>
      </w:pPr>
      <w:r w:rsidRPr="002117A2">
        <w:rPr>
          <w:szCs w:val="24"/>
        </w:rPr>
        <w:lastRenderedPageBreak/>
        <w:t>labdaros rinkimas;</w:t>
      </w:r>
    </w:p>
    <w:p w14:paraId="418AC338" w14:textId="77777777" w:rsidR="00340BAA" w:rsidRPr="002117A2" w:rsidRDefault="00340BAA" w:rsidP="002C0389">
      <w:pPr>
        <w:pStyle w:val="Sraopastraipa"/>
        <w:numPr>
          <w:ilvl w:val="1"/>
          <w:numId w:val="28"/>
        </w:numPr>
        <w:tabs>
          <w:tab w:val="left" w:pos="1418"/>
        </w:tabs>
        <w:spacing w:after="200" w:line="276" w:lineRule="auto"/>
        <w:ind w:left="0" w:firstLine="709"/>
        <w:rPr>
          <w:szCs w:val="24"/>
        </w:rPr>
      </w:pPr>
      <w:r w:rsidRPr="002117A2">
        <w:rPr>
          <w:szCs w:val="24"/>
        </w:rPr>
        <w:t>savitarpio pagalba (pagalba sergančiam draugui, draugui, turinčiam ugdymosi spragų, jaunesniems moksleiviams);</w:t>
      </w:r>
    </w:p>
    <w:p w14:paraId="03701BA1" w14:textId="77777777" w:rsidR="00340BAA" w:rsidRPr="002117A2" w:rsidRDefault="00340BAA" w:rsidP="002C0389">
      <w:pPr>
        <w:pStyle w:val="Sraopastraipa"/>
        <w:numPr>
          <w:ilvl w:val="1"/>
          <w:numId w:val="28"/>
        </w:numPr>
        <w:tabs>
          <w:tab w:val="left" w:pos="1418"/>
        </w:tabs>
        <w:spacing w:after="200" w:line="276" w:lineRule="auto"/>
        <w:ind w:left="0" w:firstLine="709"/>
        <w:rPr>
          <w:szCs w:val="24"/>
        </w:rPr>
      </w:pPr>
      <w:r w:rsidRPr="002117A2">
        <w:rPr>
          <w:szCs w:val="24"/>
        </w:rPr>
        <w:t>dalyvavimas mokinių savivaldoje;</w:t>
      </w:r>
    </w:p>
    <w:p w14:paraId="7EE0B29F" w14:textId="77777777" w:rsidR="00340BAA" w:rsidRPr="002117A2" w:rsidRDefault="00340BAA" w:rsidP="002C0389">
      <w:pPr>
        <w:pStyle w:val="Sraopastraipa"/>
        <w:numPr>
          <w:ilvl w:val="1"/>
          <w:numId w:val="28"/>
        </w:numPr>
        <w:tabs>
          <w:tab w:val="left" w:pos="1418"/>
        </w:tabs>
        <w:spacing w:after="200" w:line="276" w:lineRule="auto"/>
        <w:ind w:left="0" w:firstLine="709"/>
        <w:rPr>
          <w:szCs w:val="24"/>
        </w:rPr>
      </w:pPr>
      <w:r w:rsidRPr="002117A2">
        <w:rPr>
          <w:szCs w:val="24"/>
        </w:rPr>
        <w:t>budėjimas ir tvarkos palaikymas (gimnazijoje, koridoriuose, valgykloje, poilsio erdvėse, renginiuose);</w:t>
      </w:r>
      <w:r w:rsidRPr="002117A2">
        <w:rPr>
          <w:color w:val="000000"/>
          <w:szCs w:val="24"/>
          <w:lang w:eastAsia="lt-LT"/>
        </w:rPr>
        <w:t xml:space="preserve"> </w:t>
      </w:r>
    </w:p>
    <w:p w14:paraId="0D317460" w14:textId="77777777" w:rsidR="00340BAA" w:rsidRPr="002117A2" w:rsidRDefault="00340BAA" w:rsidP="002C0389">
      <w:pPr>
        <w:pStyle w:val="Sraopastraipa"/>
        <w:numPr>
          <w:ilvl w:val="1"/>
          <w:numId w:val="28"/>
        </w:numPr>
        <w:tabs>
          <w:tab w:val="left" w:pos="1418"/>
        </w:tabs>
        <w:spacing w:after="200" w:line="276" w:lineRule="auto"/>
        <w:ind w:left="0" w:firstLine="709"/>
        <w:rPr>
          <w:color w:val="000000"/>
          <w:szCs w:val="24"/>
          <w:lang w:eastAsia="lt-LT"/>
        </w:rPr>
      </w:pPr>
      <w:r w:rsidRPr="002117A2">
        <w:rPr>
          <w:color w:val="000000"/>
          <w:szCs w:val="24"/>
          <w:lang w:eastAsia="lt-LT"/>
        </w:rPr>
        <w:t>socialinė-pilietinė veikla už gimnazijos ribų (savanorystė vaikų dienos centruose; bendradarbiavimas su seniūnijos vaikų darželiais, mokyklomis, kitomis institucijomis)</w:t>
      </w:r>
      <w:r>
        <w:rPr>
          <w:color w:val="000000"/>
          <w:szCs w:val="24"/>
          <w:lang w:eastAsia="lt-LT"/>
        </w:rPr>
        <w:t>;</w:t>
      </w:r>
    </w:p>
    <w:p w14:paraId="3D4A4F08" w14:textId="77777777" w:rsidR="00340BAA" w:rsidRDefault="00340BAA" w:rsidP="002C0389">
      <w:pPr>
        <w:pStyle w:val="Sraopastraipa"/>
        <w:numPr>
          <w:ilvl w:val="1"/>
          <w:numId w:val="28"/>
        </w:numPr>
        <w:tabs>
          <w:tab w:val="left" w:pos="1418"/>
        </w:tabs>
        <w:spacing w:after="200" w:line="276" w:lineRule="auto"/>
        <w:ind w:left="0" w:firstLine="709"/>
        <w:rPr>
          <w:color w:val="000000"/>
          <w:szCs w:val="24"/>
          <w:lang w:eastAsia="lt-LT"/>
        </w:rPr>
      </w:pPr>
      <w:r w:rsidRPr="002117A2">
        <w:rPr>
          <w:color w:val="000000"/>
          <w:szCs w:val="24"/>
          <w:lang w:eastAsia="lt-LT"/>
        </w:rPr>
        <w:t>pagalba neįgaliems, vienišiems ir pagyvenusiems asmenims, migrantams ir kitiems mokinių artimoje aplinkoje gyvenantiems ir sunkumų patiriantiems žmonėms ir kt.</w:t>
      </w:r>
      <w:r>
        <w:rPr>
          <w:color w:val="000000"/>
          <w:szCs w:val="24"/>
          <w:lang w:eastAsia="lt-LT"/>
        </w:rPr>
        <w:t>;</w:t>
      </w:r>
    </w:p>
    <w:p w14:paraId="66C6BCAC" w14:textId="77777777" w:rsidR="00340BAA" w:rsidRPr="002117A2" w:rsidRDefault="00340BAA" w:rsidP="002C0389">
      <w:pPr>
        <w:pStyle w:val="Sraopastraipa"/>
        <w:numPr>
          <w:ilvl w:val="1"/>
          <w:numId w:val="28"/>
        </w:numPr>
        <w:tabs>
          <w:tab w:val="left" w:pos="1418"/>
        </w:tabs>
        <w:spacing w:after="200" w:line="276" w:lineRule="auto"/>
        <w:ind w:left="0" w:firstLine="709"/>
        <w:rPr>
          <w:color w:val="000000"/>
          <w:szCs w:val="24"/>
          <w:lang w:eastAsia="lt-LT"/>
        </w:rPr>
      </w:pPr>
      <w:r w:rsidRPr="002117A2">
        <w:rPr>
          <w:color w:val="000000"/>
          <w:szCs w:val="24"/>
          <w:lang w:eastAsia="lt-LT"/>
        </w:rPr>
        <w:t>dalyvavimas kraštotyrinėje, ekologinėje veikloje, ekspedicijoje, žygyje ir kt.</w:t>
      </w:r>
    </w:p>
    <w:p w14:paraId="7140F95C" w14:textId="77777777" w:rsidR="00340BAA" w:rsidRPr="002C0389" w:rsidRDefault="00340BAA" w:rsidP="002C0389">
      <w:pPr>
        <w:pStyle w:val="Sraopastraipa"/>
        <w:numPr>
          <w:ilvl w:val="1"/>
          <w:numId w:val="28"/>
        </w:numPr>
        <w:tabs>
          <w:tab w:val="left" w:pos="1418"/>
        </w:tabs>
        <w:spacing w:after="200" w:line="276" w:lineRule="auto"/>
        <w:ind w:left="0" w:firstLine="709"/>
        <w:rPr>
          <w:color w:val="000000"/>
          <w:szCs w:val="24"/>
          <w:lang w:eastAsia="lt-LT"/>
        </w:rPr>
      </w:pPr>
      <w:r w:rsidRPr="002C0389">
        <w:rPr>
          <w:szCs w:val="24"/>
          <w:lang w:eastAsia="lt-LT"/>
        </w:rPr>
        <w:t>kitos, nenumatytos, veiklos, atitinkančios socialinės-pilietinės veiklos kriterijus.</w:t>
      </w:r>
    </w:p>
    <w:p w14:paraId="64AB2752" w14:textId="77777777" w:rsidR="00340BAA" w:rsidRPr="0013135B" w:rsidRDefault="00340BAA" w:rsidP="00340BAA">
      <w:pPr>
        <w:pStyle w:val="Sraopastraipa"/>
        <w:numPr>
          <w:ilvl w:val="0"/>
          <w:numId w:val="28"/>
        </w:numPr>
        <w:tabs>
          <w:tab w:val="left" w:pos="1418"/>
        </w:tabs>
        <w:ind w:left="0" w:firstLine="709"/>
        <w:jc w:val="both"/>
        <w:rPr>
          <w:szCs w:val="24"/>
        </w:rPr>
      </w:pPr>
      <w:r w:rsidRPr="0013135B">
        <w:rPr>
          <w:szCs w:val="24"/>
        </w:rPr>
        <w:t xml:space="preserve">Mokinius, nesurinkusius reikiamo valandų skaičiaus iki gegužės pirmosios, </w:t>
      </w:r>
      <w:r>
        <w:rPr>
          <w:szCs w:val="24"/>
        </w:rPr>
        <w:t>klasės vadovas nukreipia tuo metu gimnazijai</w:t>
      </w:r>
      <w:r w:rsidRPr="0013135B">
        <w:rPr>
          <w:szCs w:val="24"/>
        </w:rPr>
        <w:t xml:space="preserve"> svarbiai socialinei veiklai (klasės vadovas iki to laiko apie tokius mokinius informuoja gimnazijos direktoriaus pavaduotoją ugdymui).</w:t>
      </w:r>
    </w:p>
    <w:p w14:paraId="15105A05" w14:textId="77777777" w:rsidR="00340BAA" w:rsidRPr="0013135B" w:rsidRDefault="00340BAA" w:rsidP="00340BAA">
      <w:pPr>
        <w:tabs>
          <w:tab w:val="left" w:pos="993"/>
          <w:tab w:val="left" w:pos="1418"/>
        </w:tabs>
        <w:ind w:firstLine="709"/>
        <w:jc w:val="both"/>
        <w:rPr>
          <w:szCs w:val="24"/>
          <w:lang w:eastAsia="lt-LT"/>
        </w:rPr>
      </w:pPr>
    </w:p>
    <w:p w14:paraId="2F5A3481" w14:textId="77777777" w:rsidR="00340BAA" w:rsidRPr="0013135B" w:rsidRDefault="00340BAA" w:rsidP="00340BAA">
      <w:pPr>
        <w:pStyle w:val="Default"/>
        <w:numPr>
          <w:ilvl w:val="0"/>
          <w:numId w:val="30"/>
        </w:numPr>
        <w:jc w:val="center"/>
        <w:rPr>
          <w:b/>
          <w:bCs/>
        </w:rPr>
      </w:pPr>
      <w:r w:rsidRPr="0013135B">
        <w:rPr>
          <w:b/>
          <w:bCs/>
        </w:rPr>
        <w:t>BAIGIAMOSIOS NUOSTATOS</w:t>
      </w:r>
    </w:p>
    <w:p w14:paraId="329D05AA" w14:textId="77777777" w:rsidR="00340BAA" w:rsidRPr="0013135B" w:rsidRDefault="00340BAA" w:rsidP="00340BAA">
      <w:pPr>
        <w:pStyle w:val="Default"/>
        <w:jc w:val="both"/>
      </w:pPr>
    </w:p>
    <w:p w14:paraId="4CEF2B91" w14:textId="77777777" w:rsidR="00340BAA" w:rsidRDefault="00340BAA" w:rsidP="00340BAA">
      <w:pPr>
        <w:pStyle w:val="Default"/>
        <w:numPr>
          <w:ilvl w:val="0"/>
          <w:numId w:val="28"/>
        </w:numPr>
        <w:ind w:left="0" w:firstLine="709"/>
        <w:jc w:val="both"/>
      </w:pPr>
      <w:r w:rsidRPr="0013135B">
        <w:t xml:space="preserve">Veiklos apskaitą vykdo klasių vadovai. </w:t>
      </w:r>
    </w:p>
    <w:p w14:paraId="0E67273B" w14:textId="77777777" w:rsidR="00340BAA" w:rsidRPr="00754C39" w:rsidRDefault="00340BAA" w:rsidP="00340BAA">
      <w:pPr>
        <w:pStyle w:val="Default"/>
        <w:numPr>
          <w:ilvl w:val="0"/>
          <w:numId w:val="28"/>
        </w:numPr>
        <w:ind w:left="0" w:firstLine="709"/>
        <w:jc w:val="both"/>
      </w:pPr>
      <w:r w:rsidRPr="00754C39">
        <w:t>Veiklos kontrolę vykdo direktoriaus pavaduotojas ugdymui</w:t>
      </w:r>
      <w:r>
        <w:t xml:space="preserve">. </w:t>
      </w:r>
    </w:p>
    <w:p w14:paraId="2658B5D6" w14:textId="77777777" w:rsidR="00340BAA" w:rsidRPr="0013135B" w:rsidRDefault="00340BAA" w:rsidP="00340BAA">
      <w:pPr>
        <w:jc w:val="both"/>
        <w:rPr>
          <w:szCs w:val="24"/>
        </w:rPr>
      </w:pPr>
    </w:p>
    <w:p w14:paraId="34449D72" w14:textId="77777777" w:rsidR="00340BAA" w:rsidRPr="0013135B" w:rsidRDefault="00340BAA" w:rsidP="00340BAA">
      <w:pPr>
        <w:jc w:val="center"/>
        <w:rPr>
          <w:szCs w:val="24"/>
          <w:lang w:eastAsia="lt-LT"/>
        </w:rPr>
      </w:pPr>
      <w:r w:rsidRPr="0013135B">
        <w:rPr>
          <w:szCs w:val="24"/>
          <w:lang w:eastAsia="lt-LT"/>
        </w:rPr>
        <w:t>________________________________________</w:t>
      </w:r>
    </w:p>
    <w:p w14:paraId="4758FBED" w14:textId="77777777" w:rsidR="00340BAA" w:rsidRPr="0013135B" w:rsidRDefault="00340BAA" w:rsidP="00340BAA">
      <w:pPr>
        <w:jc w:val="both"/>
        <w:rPr>
          <w:szCs w:val="24"/>
          <w:lang w:eastAsia="lt-LT"/>
        </w:rPr>
      </w:pPr>
    </w:p>
    <w:p w14:paraId="3BC580F3" w14:textId="77777777" w:rsidR="00340BAA" w:rsidRPr="0013135B" w:rsidRDefault="00340BAA" w:rsidP="00340BAA">
      <w:pPr>
        <w:jc w:val="both"/>
        <w:rPr>
          <w:szCs w:val="24"/>
          <w:lang w:eastAsia="lt-LT"/>
        </w:rPr>
      </w:pPr>
    </w:p>
    <w:p w14:paraId="22F0B98E" w14:textId="77777777" w:rsidR="00340BAA" w:rsidRPr="00636E2A" w:rsidRDefault="00340BAA" w:rsidP="00340BAA">
      <w:pPr>
        <w:pStyle w:val="Sraopastraipa"/>
        <w:ind w:left="1440"/>
        <w:jc w:val="right"/>
        <w:rPr>
          <w:sz w:val="20"/>
          <w:szCs w:val="24"/>
          <w:lang w:eastAsia="lt-LT"/>
        </w:rPr>
      </w:pPr>
      <w:r w:rsidRPr="00636E2A">
        <w:rPr>
          <w:szCs w:val="24"/>
          <w:lang w:eastAsia="lt-LT"/>
        </w:rPr>
        <w:br w:type="page"/>
      </w:r>
      <w:r w:rsidRPr="00636E2A">
        <w:rPr>
          <w:sz w:val="20"/>
          <w:szCs w:val="24"/>
          <w:lang w:eastAsia="lt-LT"/>
        </w:rPr>
        <w:lastRenderedPageBreak/>
        <w:t xml:space="preserve">Šalčininkų „Santarvės“ gimnazijos </w:t>
      </w:r>
    </w:p>
    <w:p w14:paraId="080B36CF" w14:textId="77777777" w:rsidR="00340BAA" w:rsidRPr="000E6BAC" w:rsidRDefault="00340BAA" w:rsidP="00340BAA">
      <w:pPr>
        <w:ind w:left="1440"/>
        <w:jc w:val="right"/>
        <w:rPr>
          <w:sz w:val="20"/>
          <w:szCs w:val="24"/>
          <w:lang w:eastAsia="lt-LT"/>
        </w:rPr>
      </w:pPr>
      <w:r w:rsidRPr="000E6BAC">
        <w:rPr>
          <w:sz w:val="20"/>
          <w:szCs w:val="24"/>
          <w:lang w:eastAsia="lt-LT"/>
        </w:rPr>
        <w:t>Socialinės-pilietinės veiklos tvarkos aprašo</w:t>
      </w:r>
    </w:p>
    <w:p w14:paraId="31425BD9" w14:textId="77777777" w:rsidR="00340BAA" w:rsidRPr="000E6BAC" w:rsidRDefault="00340BAA" w:rsidP="00340BAA">
      <w:pPr>
        <w:ind w:left="1440"/>
        <w:jc w:val="right"/>
        <w:rPr>
          <w:sz w:val="20"/>
          <w:szCs w:val="24"/>
          <w:lang w:eastAsia="lt-LT"/>
        </w:rPr>
      </w:pPr>
      <w:r w:rsidRPr="000E6BAC">
        <w:rPr>
          <w:sz w:val="20"/>
          <w:szCs w:val="24"/>
          <w:lang w:eastAsia="lt-LT"/>
        </w:rPr>
        <w:t>Priedas Nr.1</w:t>
      </w:r>
    </w:p>
    <w:p w14:paraId="59CA5398" w14:textId="77777777" w:rsidR="00340BAA" w:rsidRPr="000E6BAC" w:rsidRDefault="00340BAA" w:rsidP="00340BAA">
      <w:pPr>
        <w:jc w:val="center"/>
        <w:rPr>
          <w:b/>
          <w:szCs w:val="24"/>
        </w:rPr>
      </w:pPr>
    </w:p>
    <w:p w14:paraId="41F5DE29" w14:textId="77777777" w:rsidR="00340BAA" w:rsidRPr="000E6BAC" w:rsidRDefault="00340BAA" w:rsidP="00340BAA">
      <w:pPr>
        <w:ind w:left="360"/>
        <w:jc w:val="center"/>
        <w:rPr>
          <w:b/>
          <w:szCs w:val="24"/>
        </w:rPr>
      </w:pPr>
      <w:r w:rsidRPr="000E6BAC">
        <w:rPr>
          <w:b/>
          <w:szCs w:val="24"/>
        </w:rPr>
        <w:t xml:space="preserve">ŠALČININKŲ „SANTARVĖS“ GIMNAZIJOS </w:t>
      </w:r>
    </w:p>
    <w:p w14:paraId="1058B2F9" w14:textId="77777777" w:rsidR="00340BAA" w:rsidRDefault="00340BAA" w:rsidP="00340BAA">
      <w:pPr>
        <w:ind w:left="360"/>
        <w:jc w:val="center"/>
        <w:rPr>
          <w:b/>
          <w:bCs/>
          <w:szCs w:val="24"/>
        </w:rPr>
      </w:pPr>
      <w:r>
        <w:rPr>
          <w:b/>
          <w:bCs/>
          <w:szCs w:val="24"/>
        </w:rPr>
        <w:t>20__ - 20__ MOKSLO METŲ</w:t>
      </w:r>
      <w:r w:rsidRPr="000E6BAC">
        <w:rPr>
          <w:b/>
          <w:bCs/>
          <w:szCs w:val="24"/>
        </w:rPr>
        <w:t xml:space="preserve"> </w:t>
      </w:r>
    </w:p>
    <w:p w14:paraId="35D6B966" w14:textId="77777777" w:rsidR="00340BAA" w:rsidRPr="000E6BAC" w:rsidRDefault="00340BAA" w:rsidP="00340BAA">
      <w:pPr>
        <w:ind w:left="360"/>
        <w:jc w:val="center"/>
        <w:rPr>
          <w:b/>
          <w:szCs w:val="24"/>
        </w:rPr>
      </w:pPr>
      <w:r>
        <w:rPr>
          <w:b/>
          <w:szCs w:val="24"/>
        </w:rPr>
        <w:t>SOCIALINĖS-PILIETINĖS VEIKLOS PASAS</w:t>
      </w:r>
      <w:r w:rsidRPr="000E6BAC">
        <w:rPr>
          <w:b/>
          <w:szCs w:val="24"/>
        </w:rPr>
        <w:t xml:space="preserve"> </w:t>
      </w:r>
    </w:p>
    <w:p w14:paraId="099347B6" w14:textId="77777777" w:rsidR="00340BAA" w:rsidRPr="0013135B" w:rsidRDefault="00340BAA" w:rsidP="00340BAA">
      <w:pPr>
        <w:jc w:val="center"/>
        <w:rPr>
          <w:b/>
          <w:szCs w:val="24"/>
        </w:rPr>
      </w:pPr>
    </w:p>
    <w:p w14:paraId="7232D9CB" w14:textId="77777777" w:rsidR="00340BAA" w:rsidRPr="0013135B" w:rsidRDefault="00340BAA" w:rsidP="00340BAA">
      <w:pPr>
        <w:jc w:val="center"/>
        <w:rPr>
          <w:szCs w:val="24"/>
        </w:rPr>
      </w:pPr>
    </w:p>
    <w:p w14:paraId="23DA484B" w14:textId="77777777" w:rsidR="00340BAA" w:rsidRPr="0013135B" w:rsidRDefault="00340BAA" w:rsidP="00340BAA">
      <w:pPr>
        <w:ind w:left="360"/>
        <w:rPr>
          <w:szCs w:val="24"/>
        </w:rPr>
      </w:pPr>
      <w:r w:rsidRPr="0013135B">
        <w:rPr>
          <w:szCs w:val="24"/>
        </w:rPr>
        <w:t>___________ klasės  mokinio</w:t>
      </w:r>
      <w:r>
        <w:rPr>
          <w:szCs w:val="24"/>
        </w:rPr>
        <w:t xml:space="preserve"> (-ės)</w:t>
      </w:r>
      <w:r w:rsidRPr="0013135B">
        <w:rPr>
          <w:szCs w:val="24"/>
        </w:rPr>
        <w:t xml:space="preserve"> ________________________________________________</w:t>
      </w:r>
    </w:p>
    <w:p w14:paraId="08142F5B" w14:textId="77777777" w:rsidR="00340BAA" w:rsidRPr="00130EA2" w:rsidRDefault="00340BAA" w:rsidP="00340BAA">
      <w:pPr>
        <w:jc w:val="center"/>
        <w:rPr>
          <w:bCs/>
          <w:sz w:val="16"/>
          <w:szCs w:val="16"/>
        </w:rPr>
      </w:pPr>
      <w:r w:rsidRPr="00032FE1">
        <w:rPr>
          <w:bCs/>
          <w:sz w:val="16"/>
          <w:szCs w:val="16"/>
        </w:rPr>
        <w:t xml:space="preserve">                                                                           (mokinio vardas, pavardė)</w:t>
      </w:r>
    </w:p>
    <w:p w14:paraId="09695BD3" w14:textId="77777777" w:rsidR="00340BAA" w:rsidRDefault="00340BAA" w:rsidP="00340BAA">
      <w:pPr>
        <w:rPr>
          <w:b/>
          <w:szCs w:val="24"/>
        </w:rPr>
      </w:pPr>
    </w:p>
    <w:p w14:paraId="29F4761C" w14:textId="77777777" w:rsidR="00340BAA" w:rsidRDefault="00340BAA" w:rsidP="00340BAA">
      <w:pPr>
        <w:tabs>
          <w:tab w:val="left" w:pos="6804"/>
          <w:tab w:val="left" w:pos="9356"/>
        </w:tabs>
        <w:rPr>
          <w:b/>
          <w:szCs w:val="24"/>
          <w:u w:val="dotted"/>
        </w:rPr>
      </w:pPr>
      <w:r>
        <w:rPr>
          <w:b/>
          <w:szCs w:val="24"/>
        </w:rPr>
        <w:t xml:space="preserve">Socialinės-pilietinės veiklas, į kurias planuoji  įsitraukti, pažymėk varnele arba įrašyk savo*. </w:t>
      </w:r>
      <w:r>
        <w:rPr>
          <w:b/>
          <w:szCs w:val="24"/>
        </w:rPr>
        <w:tab/>
      </w:r>
    </w:p>
    <w:p w14:paraId="2263DC73" w14:textId="77777777" w:rsidR="00340BAA" w:rsidRPr="0013135B" w:rsidRDefault="00340BAA" w:rsidP="00340BAA">
      <w:pPr>
        <w:tabs>
          <w:tab w:val="left" w:pos="6804"/>
          <w:tab w:val="left" w:pos="9356"/>
        </w:tabs>
        <w:ind w:firstLine="851"/>
        <w:rPr>
          <w:b/>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25"/>
        <w:gridCol w:w="850"/>
        <w:gridCol w:w="1418"/>
        <w:gridCol w:w="2126"/>
      </w:tblGrid>
      <w:tr w:rsidR="00340BAA" w:rsidRPr="00947525" w14:paraId="279A7695" w14:textId="77777777" w:rsidTr="00340BAA">
        <w:tc>
          <w:tcPr>
            <w:tcW w:w="5529" w:type="dxa"/>
          </w:tcPr>
          <w:p w14:paraId="6C0CFE2B" w14:textId="77777777" w:rsidR="00340BAA" w:rsidRPr="00947525" w:rsidRDefault="00340BAA" w:rsidP="00340BAA">
            <w:pPr>
              <w:ind w:left="360"/>
              <w:jc w:val="center"/>
              <w:rPr>
                <w:b/>
                <w:szCs w:val="24"/>
              </w:rPr>
            </w:pPr>
            <w:r w:rsidRPr="00947525">
              <w:rPr>
                <w:b/>
                <w:szCs w:val="24"/>
              </w:rPr>
              <w:t xml:space="preserve">Socialinės-pilietinės veiklos </w:t>
            </w:r>
          </w:p>
        </w:tc>
        <w:tc>
          <w:tcPr>
            <w:tcW w:w="425" w:type="dxa"/>
          </w:tcPr>
          <w:p w14:paraId="497FA205" w14:textId="77777777" w:rsidR="00340BAA" w:rsidRPr="00947525" w:rsidRDefault="00340BAA" w:rsidP="00340BAA">
            <w:pPr>
              <w:ind w:left="33"/>
              <w:jc w:val="center"/>
              <w:rPr>
                <w:b/>
                <w:szCs w:val="24"/>
                <w:lang w:val="en-US"/>
              </w:rPr>
            </w:pPr>
            <w:r w:rsidRPr="00947525">
              <w:rPr>
                <w:b/>
                <w:szCs w:val="24"/>
                <w:lang w:val="en-US"/>
              </w:rPr>
              <w:t>*</w:t>
            </w:r>
          </w:p>
        </w:tc>
        <w:tc>
          <w:tcPr>
            <w:tcW w:w="850" w:type="dxa"/>
          </w:tcPr>
          <w:p w14:paraId="407770F5" w14:textId="77777777" w:rsidR="00340BAA" w:rsidRPr="00947525" w:rsidRDefault="00340BAA" w:rsidP="00340BAA">
            <w:pPr>
              <w:ind w:left="33"/>
              <w:jc w:val="center"/>
              <w:rPr>
                <w:b/>
                <w:szCs w:val="24"/>
                <w:lang w:val="en-US"/>
              </w:rPr>
            </w:pPr>
            <w:r w:rsidRPr="00947525">
              <w:rPr>
                <w:b/>
                <w:szCs w:val="24"/>
                <w:lang w:val="en-US"/>
              </w:rPr>
              <w:t xml:space="preserve">Data  </w:t>
            </w:r>
          </w:p>
        </w:tc>
        <w:tc>
          <w:tcPr>
            <w:tcW w:w="1418" w:type="dxa"/>
          </w:tcPr>
          <w:p w14:paraId="41354A5C" w14:textId="77777777" w:rsidR="00340BAA" w:rsidRPr="00947525" w:rsidRDefault="00340BAA" w:rsidP="00340BAA">
            <w:pPr>
              <w:ind w:left="33"/>
              <w:jc w:val="center"/>
              <w:rPr>
                <w:b/>
                <w:szCs w:val="24"/>
                <w:lang w:val="en-US"/>
              </w:rPr>
            </w:pPr>
            <w:r w:rsidRPr="00947525">
              <w:rPr>
                <w:b/>
                <w:szCs w:val="24"/>
              </w:rPr>
              <w:t>Valandų skaičius</w:t>
            </w:r>
          </w:p>
        </w:tc>
        <w:tc>
          <w:tcPr>
            <w:tcW w:w="2126" w:type="dxa"/>
          </w:tcPr>
          <w:p w14:paraId="34727FB8" w14:textId="77777777" w:rsidR="00340BAA" w:rsidRPr="00947525" w:rsidRDefault="00340BAA" w:rsidP="00340BAA">
            <w:pPr>
              <w:jc w:val="center"/>
              <w:rPr>
                <w:b/>
                <w:szCs w:val="24"/>
              </w:rPr>
            </w:pPr>
            <w:r w:rsidRPr="00947525">
              <w:rPr>
                <w:b/>
                <w:szCs w:val="24"/>
              </w:rPr>
              <w:t>Mokytojo vardas, pavardė, parašas</w:t>
            </w:r>
          </w:p>
        </w:tc>
      </w:tr>
      <w:tr w:rsidR="00340BAA" w:rsidRPr="00947525" w14:paraId="2F056D00" w14:textId="77777777" w:rsidTr="00340BAA">
        <w:tc>
          <w:tcPr>
            <w:tcW w:w="5529" w:type="dxa"/>
          </w:tcPr>
          <w:p w14:paraId="6BC40991" w14:textId="77777777" w:rsidR="00340BAA" w:rsidRPr="00367D7A" w:rsidRDefault="00340BAA" w:rsidP="00340BAA">
            <w:pPr>
              <w:pStyle w:val="Sraopastraipa"/>
              <w:ind w:left="0"/>
              <w:contextualSpacing w:val="0"/>
              <w:rPr>
                <w:rStyle w:val="fontstyle01"/>
              </w:rPr>
            </w:pPr>
            <w:r w:rsidRPr="00367D7A">
              <w:rPr>
                <w:rStyle w:val="fontstyle01"/>
              </w:rPr>
              <w:t xml:space="preserve">savanoriškas darbas gimnazijoje ne pamokų metu (sporto varžybų, renginių organizavimas, </w:t>
            </w:r>
            <w:r w:rsidRPr="00367D7A">
              <w:rPr>
                <w:szCs w:val="24"/>
              </w:rPr>
              <w:t>renginių scenarijaus rašymas,</w:t>
            </w:r>
            <w:r w:rsidRPr="00367D7A">
              <w:rPr>
                <w:rStyle w:val="fontstyle01"/>
              </w:rPr>
              <w:t xml:space="preserve"> vedimas, parodų rengimas, pagalba organizuojant išvykas ir kt.);</w:t>
            </w:r>
          </w:p>
        </w:tc>
        <w:tc>
          <w:tcPr>
            <w:tcW w:w="425" w:type="dxa"/>
          </w:tcPr>
          <w:p w14:paraId="5AAFFEE7" w14:textId="77777777" w:rsidR="00340BAA" w:rsidRPr="009711A1" w:rsidRDefault="00340BAA" w:rsidP="00340BAA">
            <w:pPr>
              <w:ind w:left="360"/>
              <w:rPr>
                <w:szCs w:val="24"/>
              </w:rPr>
            </w:pPr>
          </w:p>
        </w:tc>
        <w:tc>
          <w:tcPr>
            <w:tcW w:w="850" w:type="dxa"/>
          </w:tcPr>
          <w:p w14:paraId="2CD2CE3E" w14:textId="77777777" w:rsidR="00340BAA" w:rsidRPr="009711A1" w:rsidRDefault="00340BAA" w:rsidP="00340BAA">
            <w:pPr>
              <w:ind w:left="360"/>
              <w:rPr>
                <w:szCs w:val="24"/>
              </w:rPr>
            </w:pPr>
          </w:p>
        </w:tc>
        <w:tc>
          <w:tcPr>
            <w:tcW w:w="1418" w:type="dxa"/>
          </w:tcPr>
          <w:p w14:paraId="2E3EF0B3" w14:textId="77777777" w:rsidR="00340BAA" w:rsidRPr="009711A1" w:rsidRDefault="00340BAA" w:rsidP="00340BAA">
            <w:pPr>
              <w:ind w:left="360"/>
              <w:rPr>
                <w:szCs w:val="24"/>
              </w:rPr>
            </w:pPr>
          </w:p>
        </w:tc>
        <w:tc>
          <w:tcPr>
            <w:tcW w:w="2126" w:type="dxa"/>
          </w:tcPr>
          <w:p w14:paraId="3FA4C424" w14:textId="77777777" w:rsidR="00340BAA" w:rsidRPr="00947525" w:rsidRDefault="00340BAA" w:rsidP="00340BAA">
            <w:pPr>
              <w:ind w:left="360"/>
              <w:rPr>
                <w:szCs w:val="24"/>
              </w:rPr>
            </w:pPr>
          </w:p>
        </w:tc>
      </w:tr>
      <w:tr w:rsidR="00340BAA" w:rsidRPr="00947525" w14:paraId="34028566" w14:textId="77777777" w:rsidTr="00340BAA">
        <w:tc>
          <w:tcPr>
            <w:tcW w:w="5529" w:type="dxa"/>
          </w:tcPr>
          <w:p w14:paraId="7E335D42" w14:textId="77777777" w:rsidR="00340BAA" w:rsidRPr="00367D7A" w:rsidRDefault="00340BAA" w:rsidP="00340BAA">
            <w:pPr>
              <w:pStyle w:val="Sraopastraipa"/>
              <w:ind w:left="0"/>
              <w:contextualSpacing w:val="0"/>
              <w:rPr>
                <w:szCs w:val="24"/>
              </w:rPr>
            </w:pPr>
            <w:r w:rsidRPr="00367D7A">
              <w:rPr>
                <w:szCs w:val="24"/>
              </w:rPr>
              <w:t>gimnazijos puošimas prieš įvairias šventes</w:t>
            </w:r>
          </w:p>
        </w:tc>
        <w:tc>
          <w:tcPr>
            <w:tcW w:w="425" w:type="dxa"/>
          </w:tcPr>
          <w:p w14:paraId="138D9907" w14:textId="77777777" w:rsidR="00340BAA" w:rsidRPr="00947525" w:rsidRDefault="00340BAA" w:rsidP="00340BAA">
            <w:pPr>
              <w:ind w:left="360"/>
              <w:rPr>
                <w:szCs w:val="24"/>
                <w:lang w:val="en-US"/>
              </w:rPr>
            </w:pPr>
          </w:p>
        </w:tc>
        <w:tc>
          <w:tcPr>
            <w:tcW w:w="850" w:type="dxa"/>
          </w:tcPr>
          <w:p w14:paraId="3A345252" w14:textId="77777777" w:rsidR="00340BAA" w:rsidRPr="00947525" w:rsidRDefault="00340BAA" w:rsidP="00340BAA">
            <w:pPr>
              <w:ind w:left="360"/>
              <w:rPr>
                <w:szCs w:val="24"/>
                <w:lang w:val="en-US"/>
              </w:rPr>
            </w:pPr>
          </w:p>
        </w:tc>
        <w:tc>
          <w:tcPr>
            <w:tcW w:w="1418" w:type="dxa"/>
          </w:tcPr>
          <w:p w14:paraId="0446F726" w14:textId="77777777" w:rsidR="00340BAA" w:rsidRPr="00947525" w:rsidRDefault="00340BAA" w:rsidP="00340BAA">
            <w:pPr>
              <w:ind w:left="360"/>
              <w:rPr>
                <w:szCs w:val="24"/>
                <w:lang w:val="en-US"/>
              </w:rPr>
            </w:pPr>
          </w:p>
        </w:tc>
        <w:tc>
          <w:tcPr>
            <w:tcW w:w="2126" w:type="dxa"/>
          </w:tcPr>
          <w:p w14:paraId="31841ABD" w14:textId="77777777" w:rsidR="00340BAA" w:rsidRPr="00947525" w:rsidRDefault="00340BAA" w:rsidP="00340BAA">
            <w:pPr>
              <w:ind w:left="360"/>
              <w:rPr>
                <w:szCs w:val="24"/>
              </w:rPr>
            </w:pPr>
          </w:p>
        </w:tc>
      </w:tr>
      <w:tr w:rsidR="00340BAA" w:rsidRPr="00947525" w14:paraId="29350F01" w14:textId="77777777" w:rsidTr="00340BAA">
        <w:tc>
          <w:tcPr>
            <w:tcW w:w="5529" w:type="dxa"/>
          </w:tcPr>
          <w:p w14:paraId="5FC4717F" w14:textId="77777777" w:rsidR="00340BAA" w:rsidRPr="00367D7A" w:rsidRDefault="00340BAA" w:rsidP="00340BAA">
            <w:pPr>
              <w:pStyle w:val="Sraopastraipa"/>
              <w:ind w:left="0"/>
              <w:contextualSpacing w:val="0"/>
              <w:rPr>
                <w:szCs w:val="24"/>
              </w:rPr>
            </w:pPr>
            <w:r w:rsidRPr="00367D7A">
              <w:rPr>
                <w:szCs w:val="24"/>
              </w:rPr>
              <w:t>dekoracijų gaminimas</w:t>
            </w:r>
          </w:p>
        </w:tc>
        <w:tc>
          <w:tcPr>
            <w:tcW w:w="425" w:type="dxa"/>
          </w:tcPr>
          <w:p w14:paraId="0E42EE01" w14:textId="77777777" w:rsidR="00340BAA" w:rsidRPr="00947525" w:rsidRDefault="00340BAA" w:rsidP="00340BAA">
            <w:pPr>
              <w:ind w:left="360"/>
              <w:rPr>
                <w:szCs w:val="24"/>
                <w:lang w:val="en-US"/>
              </w:rPr>
            </w:pPr>
          </w:p>
        </w:tc>
        <w:tc>
          <w:tcPr>
            <w:tcW w:w="850" w:type="dxa"/>
          </w:tcPr>
          <w:p w14:paraId="38B1602D" w14:textId="77777777" w:rsidR="00340BAA" w:rsidRPr="00947525" w:rsidRDefault="00340BAA" w:rsidP="00340BAA">
            <w:pPr>
              <w:ind w:left="360"/>
              <w:rPr>
                <w:szCs w:val="24"/>
                <w:lang w:val="en-US"/>
              </w:rPr>
            </w:pPr>
          </w:p>
        </w:tc>
        <w:tc>
          <w:tcPr>
            <w:tcW w:w="1418" w:type="dxa"/>
          </w:tcPr>
          <w:p w14:paraId="07C36097" w14:textId="77777777" w:rsidR="00340BAA" w:rsidRPr="00947525" w:rsidRDefault="00340BAA" w:rsidP="00340BAA">
            <w:pPr>
              <w:ind w:left="360"/>
              <w:rPr>
                <w:szCs w:val="24"/>
                <w:lang w:val="en-US"/>
              </w:rPr>
            </w:pPr>
          </w:p>
        </w:tc>
        <w:tc>
          <w:tcPr>
            <w:tcW w:w="2126" w:type="dxa"/>
          </w:tcPr>
          <w:p w14:paraId="6D5D23D8" w14:textId="77777777" w:rsidR="00340BAA" w:rsidRPr="00947525" w:rsidRDefault="00340BAA" w:rsidP="00340BAA">
            <w:pPr>
              <w:ind w:left="360"/>
              <w:rPr>
                <w:color w:val="FF0000"/>
                <w:szCs w:val="24"/>
              </w:rPr>
            </w:pPr>
          </w:p>
        </w:tc>
      </w:tr>
      <w:tr w:rsidR="00340BAA" w:rsidRPr="00947525" w14:paraId="73283E83" w14:textId="77777777" w:rsidTr="00340BAA">
        <w:tc>
          <w:tcPr>
            <w:tcW w:w="5529" w:type="dxa"/>
          </w:tcPr>
          <w:p w14:paraId="738D64D0" w14:textId="77777777" w:rsidR="00340BAA" w:rsidRPr="00367D7A" w:rsidRDefault="00340BAA" w:rsidP="00340BAA">
            <w:pPr>
              <w:pStyle w:val="Sraopastraipa"/>
              <w:ind w:left="0"/>
              <w:contextualSpacing w:val="0"/>
              <w:rPr>
                <w:szCs w:val="24"/>
              </w:rPr>
            </w:pPr>
            <w:r w:rsidRPr="00367D7A">
              <w:rPr>
                <w:szCs w:val="24"/>
              </w:rPr>
              <w:t>stendų, parodų bei ekspozicijų rengimas</w:t>
            </w:r>
          </w:p>
        </w:tc>
        <w:tc>
          <w:tcPr>
            <w:tcW w:w="425" w:type="dxa"/>
          </w:tcPr>
          <w:p w14:paraId="12617C65" w14:textId="77777777" w:rsidR="00340BAA" w:rsidRPr="00947525" w:rsidRDefault="00340BAA" w:rsidP="00340BAA">
            <w:pPr>
              <w:ind w:left="360"/>
              <w:rPr>
                <w:szCs w:val="24"/>
                <w:lang w:val="en-US"/>
              </w:rPr>
            </w:pPr>
          </w:p>
        </w:tc>
        <w:tc>
          <w:tcPr>
            <w:tcW w:w="850" w:type="dxa"/>
          </w:tcPr>
          <w:p w14:paraId="40EDF9D8" w14:textId="77777777" w:rsidR="00340BAA" w:rsidRPr="00947525" w:rsidRDefault="00340BAA" w:rsidP="00340BAA">
            <w:pPr>
              <w:ind w:left="360"/>
              <w:rPr>
                <w:szCs w:val="24"/>
                <w:lang w:val="en-US"/>
              </w:rPr>
            </w:pPr>
          </w:p>
        </w:tc>
        <w:tc>
          <w:tcPr>
            <w:tcW w:w="1418" w:type="dxa"/>
          </w:tcPr>
          <w:p w14:paraId="0496B46E" w14:textId="77777777" w:rsidR="00340BAA" w:rsidRPr="00947525" w:rsidRDefault="00340BAA" w:rsidP="00340BAA">
            <w:pPr>
              <w:ind w:left="360"/>
              <w:rPr>
                <w:szCs w:val="24"/>
                <w:lang w:val="en-US"/>
              </w:rPr>
            </w:pPr>
          </w:p>
        </w:tc>
        <w:tc>
          <w:tcPr>
            <w:tcW w:w="2126" w:type="dxa"/>
          </w:tcPr>
          <w:p w14:paraId="24949516" w14:textId="77777777" w:rsidR="00340BAA" w:rsidRPr="00947525" w:rsidRDefault="00340BAA" w:rsidP="00340BAA">
            <w:pPr>
              <w:ind w:left="360"/>
              <w:rPr>
                <w:szCs w:val="24"/>
              </w:rPr>
            </w:pPr>
          </w:p>
        </w:tc>
      </w:tr>
      <w:tr w:rsidR="00340BAA" w:rsidRPr="00947525" w14:paraId="559C6924" w14:textId="77777777" w:rsidTr="00340BAA">
        <w:tc>
          <w:tcPr>
            <w:tcW w:w="5529" w:type="dxa"/>
          </w:tcPr>
          <w:p w14:paraId="69F31967" w14:textId="77777777" w:rsidR="00340BAA" w:rsidRPr="00367D7A" w:rsidRDefault="00340BAA" w:rsidP="00340BAA">
            <w:pPr>
              <w:pStyle w:val="Sraopastraipa"/>
              <w:ind w:left="0"/>
              <w:contextualSpacing w:val="0"/>
              <w:rPr>
                <w:szCs w:val="24"/>
              </w:rPr>
            </w:pPr>
            <w:r w:rsidRPr="00367D7A">
              <w:rPr>
                <w:szCs w:val="24"/>
              </w:rPr>
              <w:t>dalyvavimas konkursuose, olimpiadose, šventėse, varžybose, koncertuose</w:t>
            </w:r>
          </w:p>
        </w:tc>
        <w:tc>
          <w:tcPr>
            <w:tcW w:w="425" w:type="dxa"/>
          </w:tcPr>
          <w:p w14:paraId="2E228153" w14:textId="77777777" w:rsidR="00340BAA" w:rsidRPr="00947525" w:rsidRDefault="00340BAA" w:rsidP="00340BAA">
            <w:pPr>
              <w:ind w:left="360"/>
              <w:rPr>
                <w:szCs w:val="24"/>
                <w:lang w:val="en-US"/>
              </w:rPr>
            </w:pPr>
          </w:p>
        </w:tc>
        <w:tc>
          <w:tcPr>
            <w:tcW w:w="850" w:type="dxa"/>
          </w:tcPr>
          <w:p w14:paraId="7CC81F1F" w14:textId="77777777" w:rsidR="00340BAA" w:rsidRPr="00947525" w:rsidRDefault="00340BAA" w:rsidP="00340BAA">
            <w:pPr>
              <w:ind w:left="360"/>
              <w:rPr>
                <w:szCs w:val="24"/>
              </w:rPr>
            </w:pPr>
          </w:p>
        </w:tc>
        <w:tc>
          <w:tcPr>
            <w:tcW w:w="1418" w:type="dxa"/>
          </w:tcPr>
          <w:p w14:paraId="245EDD87" w14:textId="77777777" w:rsidR="00340BAA" w:rsidRPr="00947525" w:rsidRDefault="00340BAA" w:rsidP="00340BAA">
            <w:pPr>
              <w:ind w:left="360"/>
              <w:rPr>
                <w:szCs w:val="24"/>
              </w:rPr>
            </w:pPr>
          </w:p>
        </w:tc>
        <w:tc>
          <w:tcPr>
            <w:tcW w:w="2126" w:type="dxa"/>
          </w:tcPr>
          <w:p w14:paraId="666541DB" w14:textId="77777777" w:rsidR="00340BAA" w:rsidRPr="00947525" w:rsidRDefault="00340BAA" w:rsidP="00340BAA">
            <w:pPr>
              <w:ind w:left="360"/>
              <w:rPr>
                <w:szCs w:val="24"/>
              </w:rPr>
            </w:pPr>
          </w:p>
        </w:tc>
      </w:tr>
      <w:tr w:rsidR="00340BAA" w:rsidRPr="00947525" w14:paraId="08EB9E1D" w14:textId="77777777" w:rsidTr="00340BAA">
        <w:tc>
          <w:tcPr>
            <w:tcW w:w="5529" w:type="dxa"/>
          </w:tcPr>
          <w:p w14:paraId="6C7A6A35" w14:textId="77777777" w:rsidR="00340BAA" w:rsidRPr="00367D7A" w:rsidRDefault="00340BAA" w:rsidP="00340BAA">
            <w:pPr>
              <w:pStyle w:val="Sraopastraipa"/>
              <w:ind w:left="0"/>
              <w:contextualSpacing w:val="0"/>
              <w:rPr>
                <w:szCs w:val="24"/>
              </w:rPr>
            </w:pPr>
            <w:r w:rsidRPr="00367D7A">
              <w:rPr>
                <w:szCs w:val="24"/>
              </w:rPr>
              <w:t>pagalba mokytojams, klasės auklėtojui</w:t>
            </w:r>
          </w:p>
        </w:tc>
        <w:tc>
          <w:tcPr>
            <w:tcW w:w="425" w:type="dxa"/>
          </w:tcPr>
          <w:p w14:paraId="2F49752E" w14:textId="77777777" w:rsidR="00340BAA" w:rsidRPr="00947525" w:rsidRDefault="00340BAA" w:rsidP="00340BAA">
            <w:pPr>
              <w:ind w:left="360"/>
              <w:rPr>
                <w:szCs w:val="24"/>
                <w:lang w:val="en-US"/>
              </w:rPr>
            </w:pPr>
          </w:p>
        </w:tc>
        <w:tc>
          <w:tcPr>
            <w:tcW w:w="850" w:type="dxa"/>
          </w:tcPr>
          <w:p w14:paraId="30213E5A" w14:textId="77777777" w:rsidR="00340BAA" w:rsidRPr="00947525" w:rsidRDefault="00340BAA" w:rsidP="00340BAA">
            <w:pPr>
              <w:ind w:left="360"/>
              <w:rPr>
                <w:szCs w:val="24"/>
                <w:lang w:val="en-US"/>
              </w:rPr>
            </w:pPr>
          </w:p>
        </w:tc>
        <w:tc>
          <w:tcPr>
            <w:tcW w:w="1418" w:type="dxa"/>
          </w:tcPr>
          <w:p w14:paraId="0661D7F8" w14:textId="77777777" w:rsidR="00340BAA" w:rsidRPr="00947525" w:rsidRDefault="00340BAA" w:rsidP="00340BAA">
            <w:pPr>
              <w:ind w:left="360"/>
              <w:rPr>
                <w:szCs w:val="24"/>
                <w:lang w:val="en-US"/>
              </w:rPr>
            </w:pPr>
          </w:p>
        </w:tc>
        <w:tc>
          <w:tcPr>
            <w:tcW w:w="2126" w:type="dxa"/>
          </w:tcPr>
          <w:p w14:paraId="72A6ED54" w14:textId="77777777" w:rsidR="00340BAA" w:rsidRPr="00947525" w:rsidRDefault="00340BAA" w:rsidP="00340BAA">
            <w:pPr>
              <w:ind w:left="360"/>
              <w:rPr>
                <w:szCs w:val="24"/>
              </w:rPr>
            </w:pPr>
          </w:p>
        </w:tc>
      </w:tr>
      <w:tr w:rsidR="00340BAA" w:rsidRPr="00947525" w14:paraId="78284CEA" w14:textId="77777777" w:rsidTr="00340BAA">
        <w:tc>
          <w:tcPr>
            <w:tcW w:w="5529" w:type="dxa"/>
          </w:tcPr>
          <w:p w14:paraId="521D75E8" w14:textId="77777777" w:rsidR="00340BAA" w:rsidRPr="00367D7A" w:rsidRDefault="00340BAA" w:rsidP="00340BAA">
            <w:pPr>
              <w:pStyle w:val="Sraopastraipa"/>
              <w:ind w:left="0"/>
              <w:contextualSpacing w:val="0"/>
              <w:rPr>
                <w:szCs w:val="24"/>
              </w:rPr>
            </w:pPr>
            <w:r w:rsidRPr="00367D7A">
              <w:rPr>
                <w:szCs w:val="24"/>
              </w:rPr>
              <w:t>gimnazijos inventoriaus tvarkymas</w:t>
            </w:r>
          </w:p>
        </w:tc>
        <w:tc>
          <w:tcPr>
            <w:tcW w:w="425" w:type="dxa"/>
          </w:tcPr>
          <w:p w14:paraId="4F412809" w14:textId="77777777" w:rsidR="00340BAA" w:rsidRPr="00947525" w:rsidRDefault="00340BAA" w:rsidP="00340BAA">
            <w:pPr>
              <w:ind w:left="360"/>
              <w:rPr>
                <w:szCs w:val="24"/>
                <w:lang w:val="en-US"/>
              </w:rPr>
            </w:pPr>
          </w:p>
        </w:tc>
        <w:tc>
          <w:tcPr>
            <w:tcW w:w="850" w:type="dxa"/>
          </w:tcPr>
          <w:p w14:paraId="11A9CA8C" w14:textId="77777777" w:rsidR="00340BAA" w:rsidRPr="00947525" w:rsidRDefault="00340BAA" w:rsidP="00340BAA">
            <w:pPr>
              <w:ind w:left="360"/>
              <w:rPr>
                <w:szCs w:val="24"/>
                <w:lang w:val="en-US"/>
              </w:rPr>
            </w:pPr>
          </w:p>
        </w:tc>
        <w:tc>
          <w:tcPr>
            <w:tcW w:w="1418" w:type="dxa"/>
          </w:tcPr>
          <w:p w14:paraId="39CC1834" w14:textId="77777777" w:rsidR="00340BAA" w:rsidRPr="00947525" w:rsidRDefault="00340BAA" w:rsidP="00340BAA">
            <w:pPr>
              <w:ind w:left="360"/>
              <w:rPr>
                <w:szCs w:val="24"/>
                <w:lang w:val="en-US"/>
              </w:rPr>
            </w:pPr>
          </w:p>
        </w:tc>
        <w:tc>
          <w:tcPr>
            <w:tcW w:w="2126" w:type="dxa"/>
          </w:tcPr>
          <w:p w14:paraId="65C95755" w14:textId="77777777" w:rsidR="00340BAA" w:rsidRPr="00947525" w:rsidRDefault="00340BAA" w:rsidP="00340BAA">
            <w:pPr>
              <w:ind w:left="360"/>
              <w:rPr>
                <w:szCs w:val="24"/>
              </w:rPr>
            </w:pPr>
          </w:p>
        </w:tc>
      </w:tr>
      <w:tr w:rsidR="00340BAA" w:rsidRPr="00947525" w14:paraId="11CAB2A8" w14:textId="77777777" w:rsidTr="00340BAA">
        <w:tc>
          <w:tcPr>
            <w:tcW w:w="5529" w:type="dxa"/>
          </w:tcPr>
          <w:p w14:paraId="3D1BA292" w14:textId="77777777" w:rsidR="00340BAA" w:rsidRPr="00367D7A" w:rsidRDefault="00340BAA" w:rsidP="00340BAA">
            <w:pPr>
              <w:pStyle w:val="Sraopastraipa"/>
              <w:ind w:left="0"/>
              <w:contextualSpacing w:val="0"/>
              <w:rPr>
                <w:szCs w:val="24"/>
              </w:rPr>
            </w:pPr>
            <w:r w:rsidRPr="00367D7A">
              <w:rPr>
                <w:szCs w:val="24"/>
              </w:rPr>
              <w:t>pagalba gimnazijos bibliotekoje</w:t>
            </w:r>
          </w:p>
        </w:tc>
        <w:tc>
          <w:tcPr>
            <w:tcW w:w="425" w:type="dxa"/>
          </w:tcPr>
          <w:p w14:paraId="683894BA" w14:textId="77777777" w:rsidR="00340BAA" w:rsidRPr="00947525" w:rsidRDefault="00340BAA" w:rsidP="00340BAA">
            <w:pPr>
              <w:ind w:left="360"/>
              <w:rPr>
                <w:szCs w:val="24"/>
                <w:lang w:val="en-US"/>
              </w:rPr>
            </w:pPr>
          </w:p>
        </w:tc>
        <w:tc>
          <w:tcPr>
            <w:tcW w:w="850" w:type="dxa"/>
          </w:tcPr>
          <w:p w14:paraId="5DAE8DAB" w14:textId="77777777" w:rsidR="00340BAA" w:rsidRPr="00947525" w:rsidRDefault="00340BAA" w:rsidP="00340BAA">
            <w:pPr>
              <w:ind w:left="360"/>
              <w:rPr>
                <w:szCs w:val="24"/>
                <w:lang w:val="en-US"/>
              </w:rPr>
            </w:pPr>
          </w:p>
        </w:tc>
        <w:tc>
          <w:tcPr>
            <w:tcW w:w="1418" w:type="dxa"/>
          </w:tcPr>
          <w:p w14:paraId="0C7DBAC2" w14:textId="77777777" w:rsidR="00340BAA" w:rsidRPr="00947525" w:rsidRDefault="00340BAA" w:rsidP="00340BAA">
            <w:pPr>
              <w:ind w:left="360"/>
              <w:rPr>
                <w:szCs w:val="24"/>
                <w:lang w:val="en-US"/>
              </w:rPr>
            </w:pPr>
          </w:p>
        </w:tc>
        <w:tc>
          <w:tcPr>
            <w:tcW w:w="2126" w:type="dxa"/>
          </w:tcPr>
          <w:p w14:paraId="4E724B97" w14:textId="77777777" w:rsidR="00340BAA" w:rsidRPr="00947525" w:rsidRDefault="00340BAA" w:rsidP="00340BAA">
            <w:pPr>
              <w:ind w:left="360"/>
              <w:rPr>
                <w:szCs w:val="24"/>
              </w:rPr>
            </w:pPr>
          </w:p>
        </w:tc>
      </w:tr>
      <w:tr w:rsidR="00340BAA" w:rsidRPr="00947525" w14:paraId="41130853" w14:textId="77777777" w:rsidTr="00340BAA">
        <w:tc>
          <w:tcPr>
            <w:tcW w:w="5529" w:type="dxa"/>
          </w:tcPr>
          <w:p w14:paraId="28347F7F" w14:textId="77777777" w:rsidR="00340BAA" w:rsidRPr="00367D7A" w:rsidRDefault="00340BAA" w:rsidP="00340BAA">
            <w:pPr>
              <w:pStyle w:val="Sraopastraipa"/>
              <w:ind w:left="0"/>
              <w:contextualSpacing w:val="0"/>
              <w:rPr>
                <w:szCs w:val="24"/>
              </w:rPr>
            </w:pPr>
            <w:r w:rsidRPr="00367D7A">
              <w:rPr>
                <w:szCs w:val="24"/>
              </w:rPr>
              <w:t>gimnazijos aplinkos tvarkymas, talkos miestelyj</w:t>
            </w:r>
            <w:r>
              <w:rPr>
                <w:szCs w:val="24"/>
              </w:rPr>
              <w:t>e</w:t>
            </w:r>
          </w:p>
        </w:tc>
        <w:tc>
          <w:tcPr>
            <w:tcW w:w="425" w:type="dxa"/>
          </w:tcPr>
          <w:p w14:paraId="010BE1EA" w14:textId="77777777" w:rsidR="00340BAA" w:rsidRPr="00947525" w:rsidRDefault="00340BAA" w:rsidP="00340BAA">
            <w:pPr>
              <w:ind w:left="360"/>
              <w:rPr>
                <w:szCs w:val="24"/>
                <w:lang w:val="en-US"/>
              </w:rPr>
            </w:pPr>
          </w:p>
        </w:tc>
        <w:tc>
          <w:tcPr>
            <w:tcW w:w="850" w:type="dxa"/>
          </w:tcPr>
          <w:p w14:paraId="3FE67904" w14:textId="77777777" w:rsidR="00340BAA" w:rsidRPr="00947525" w:rsidRDefault="00340BAA" w:rsidP="00340BAA">
            <w:pPr>
              <w:ind w:left="360"/>
              <w:rPr>
                <w:szCs w:val="24"/>
                <w:lang w:val="en-US"/>
              </w:rPr>
            </w:pPr>
          </w:p>
        </w:tc>
        <w:tc>
          <w:tcPr>
            <w:tcW w:w="1418" w:type="dxa"/>
          </w:tcPr>
          <w:p w14:paraId="07BD7256" w14:textId="77777777" w:rsidR="00340BAA" w:rsidRPr="00947525" w:rsidRDefault="00340BAA" w:rsidP="00340BAA">
            <w:pPr>
              <w:ind w:left="360"/>
              <w:rPr>
                <w:szCs w:val="24"/>
                <w:lang w:val="en-US"/>
              </w:rPr>
            </w:pPr>
          </w:p>
        </w:tc>
        <w:tc>
          <w:tcPr>
            <w:tcW w:w="2126" w:type="dxa"/>
          </w:tcPr>
          <w:p w14:paraId="09D8110E" w14:textId="77777777" w:rsidR="00340BAA" w:rsidRPr="00947525" w:rsidRDefault="00340BAA" w:rsidP="00340BAA">
            <w:pPr>
              <w:ind w:left="360"/>
              <w:rPr>
                <w:szCs w:val="24"/>
              </w:rPr>
            </w:pPr>
          </w:p>
        </w:tc>
      </w:tr>
      <w:tr w:rsidR="00340BAA" w:rsidRPr="00947525" w14:paraId="103A45D0" w14:textId="77777777" w:rsidTr="00340BAA">
        <w:tc>
          <w:tcPr>
            <w:tcW w:w="5529" w:type="dxa"/>
          </w:tcPr>
          <w:p w14:paraId="12332183" w14:textId="77777777" w:rsidR="00340BAA" w:rsidRPr="00367D7A" w:rsidRDefault="00340BAA" w:rsidP="00340BAA">
            <w:pPr>
              <w:pStyle w:val="Sraopastraipa"/>
              <w:ind w:left="0"/>
              <w:contextualSpacing w:val="0"/>
              <w:rPr>
                <w:szCs w:val="24"/>
              </w:rPr>
            </w:pPr>
            <w:r w:rsidRPr="00367D7A">
              <w:rPr>
                <w:szCs w:val="24"/>
              </w:rPr>
              <w:t>paminklų priežiūros darbai</w:t>
            </w:r>
          </w:p>
        </w:tc>
        <w:tc>
          <w:tcPr>
            <w:tcW w:w="425" w:type="dxa"/>
          </w:tcPr>
          <w:p w14:paraId="4E994B65" w14:textId="77777777" w:rsidR="00340BAA" w:rsidRPr="00947525" w:rsidRDefault="00340BAA" w:rsidP="00340BAA">
            <w:pPr>
              <w:ind w:left="360"/>
              <w:rPr>
                <w:szCs w:val="24"/>
                <w:lang w:val="en-US"/>
              </w:rPr>
            </w:pPr>
          </w:p>
        </w:tc>
        <w:tc>
          <w:tcPr>
            <w:tcW w:w="850" w:type="dxa"/>
          </w:tcPr>
          <w:p w14:paraId="69EE535B" w14:textId="77777777" w:rsidR="00340BAA" w:rsidRPr="00947525" w:rsidRDefault="00340BAA" w:rsidP="00340BAA">
            <w:pPr>
              <w:ind w:left="360"/>
              <w:rPr>
                <w:szCs w:val="24"/>
                <w:lang w:val="en-US"/>
              </w:rPr>
            </w:pPr>
          </w:p>
        </w:tc>
        <w:tc>
          <w:tcPr>
            <w:tcW w:w="1418" w:type="dxa"/>
          </w:tcPr>
          <w:p w14:paraId="7700B8F3" w14:textId="77777777" w:rsidR="00340BAA" w:rsidRPr="00947525" w:rsidRDefault="00340BAA" w:rsidP="00340BAA">
            <w:pPr>
              <w:ind w:left="360"/>
              <w:rPr>
                <w:szCs w:val="24"/>
                <w:lang w:val="en-US"/>
              </w:rPr>
            </w:pPr>
          </w:p>
        </w:tc>
        <w:tc>
          <w:tcPr>
            <w:tcW w:w="2126" w:type="dxa"/>
          </w:tcPr>
          <w:p w14:paraId="71C43BE2" w14:textId="77777777" w:rsidR="00340BAA" w:rsidRPr="00947525" w:rsidRDefault="00340BAA" w:rsidP="00340BAA">
            <w:pPr>
              <w:ind w:left="360"/>
              <w:rPr>
                <w:szCs w:val="24"/>
              </w:rPr>
            </w:pPr>
          </w:p>
        </w:tc>
      </w:tr>
      <w:tr w:rsidR="00340BAA" w:rsidRPr="00947525" w14:paraId="26252853" w14:textId="77777777" w:rsidTr="00340BAA">
        <w:tc>
          <w:tcPr>
            <w:tcW w:w="5529" w:type="dxa"/>
          </w:tcPr>
          <w:p w14:paraId="26950804" w14:textId="77777777" w:rsidR="00340BAA" w:rsidRPr="00367D7A" w:rsidRDefault="00340BAA" w:rsidP="00340BAA">
            <w:pPr>
              <w:pStyle w:val="Sraopastraipa"/>
              <w:ind w:left="0"/>
              <w:contextualSpacing w:val="0"/>
              <w:rPr>
                <w:szCs w:val="24"/>
              </w:rPr>
            </w:pPr>
            <w:r w:rsidRPr="00367D7A">
              <w:rPr>
                <w:szCs w:val="24"/>
              </w:rPr>
              <w:t>parkų, kapinių tvarkymas</w:t>
            </w:r>
          </w:p>
        </w:tc>
        <w:tc>
          <w:tcPr>
            <w:tcW w:w="425" w:type="dxa"/>
          </w:tcPr>
          <w:p w14:paraId="3E6157EC" w14:textId="77777777" w:rsidR="00340BAA" w:rsidRPr="00947525" w:rsidRDefault="00340BAA" w:rsidP="00340BAA">
            <w:pPr>
              <w:ind w:left="360"/>
              <w:rPr>
                <w:szCs w:val="24"/>
                <w:lang w:val="en-US"/>
              </w:rPr>
            </w:pPr>
          </w:p>
        </w:tc>
        <w:tc>
          <w:tcPr>
            <w:tcW w:w="850" w:type="dxa"/>
          </w:tcPr>
          <w:p w14:paraId="3776C3BD" w14:textId="77777777" w:rsidR="00340BAA" w:rsidRPr="00947525" w:rsidRDefault="00340BAA" w:rsidP="00340BAA">
            <w:pPr>
              <w:ind w:left="360"/>
              <w:rPr>
                <w:szCs w:val="24"/>
                <w:lang w:val="en-US"/>
              </w:rPr>
            </w:pPr>
          </w:p>
        </w:tc>
        <w:tc>
          <w:tcPr>
            <w:tcW w:w="1418" w:type="dxa"/>
          </w:tcPr>
          <w:p w14:paraId="623FFCAE" w14:textId="77777777" w:rsidR="00340BAA" w:rsidRPr="00947525" w:rsidRDefault="00340BAA" w:rsidP="00340BAA">
            <w:pPr>
              <w:ind w:left="360"/>
              <w:rPr>
                <w:szCs w:val="24"/>
                <w:lang w:val="en-US"/>
              </w:rPr>
            </w:pPr>
          </w:p>
        </w:tc>
        <w:tc>
          <w:tcPr>
            <w:tcW w:w="2126" w:type="dxa"/>
          </w:tcPr>
          <w:p w14:paraId="4BCD82F1" w14:textId="77777777" w:rsidR="00340BAA" w:rsidRPr="00947525" w:rsidRDefault="00340BAA" w:rsidP="00340BAA">
            <w:pPr>
              <w:ind w:left="360"/>
              <w:rPr>
                <w:szCs w:val="24"/>
              </w:rPr>
            </w:pPr>
          </w:p>
        </w:tc>
      </w:tr>
      <w:tr w:rsidR="00340BAA" w:rsidRPr="00947525" w14:paraId="38049216" w14:textId="77777777" w:rsidTr="00340BAA">
        <w:tc>
          <w:tcPr>
            <w:tcW w:w="5529" w:type="dxa"/>
          </w:tcPr>
          <w:p w14:paraId="7A88CAA5" w14:textId="77777777" w:rsidR="00340BAA" w:rsidRPr="00367D7A" w:rsidRDefault="00340BAA" w:rsidP="00340BAA">
            <w:pPr>
              <w:pStyle w:val="Sraopastraipa"/>
              <w:ind w:left="0"/>
              <w:contextualSpacing w:val="0"/>
              <w:rPr>
                <w:szCs w:val="24"/>
              </w:rPr>
            </w:pPr>
            <w:r w:rsidRPr="00367D7A">
              <w:rPr>
                <w:szCs w:val="24"/>
              </w:rPr>
              <w:t>akcijų, inciatyvų organizavimas</w:t>
            </w:r>
          </w:p>
        </w:tc>
        <w:tc>
          <w:tcPr>
            <w:tcW w:w="425" w:type="dxa"/>
          </w:tcPr>
          <w:p w14:paraId="6CD31B9E" w14:textId="77777777" w:rsidR="00340BAA" w:rsidRPr="00947525" w:rsidRDefault="00340BAA" w:rsidP="00340BAA">
            <w:pPr>
              <w:ind w:left="360"/>
              <w:rPr>
                <w:szCs w:val="24"/>
                <w:lang w:val="en-US"/>
              </w:rPr>
            </w:pPr>
          </w:p>
        </w:tc>
        <w:tc>
          <w:tcPr>
            <w:tcW w:w="850" w:type="dxa"/>
          </w:tcPr>
          <w:p w14:paraId="79D76A04" w14:textId="77777777" w:rsidR="00340BAA" w:rsidRPr="00947525" w:rsidRDefault="00340BAA" w:rsidP="00340BAA">
            <w:pPr>
              <w:ind w:left="360"/>
              <w:rPr>
                <w:szCs w:val="24"/>
                <w:lang w:val="en-US"/>
              </w:rPr>
            </w:pPr>
          </w:p>
        </w:tc>
        <w:tc>
          <w:tcPr>
            <w:tcW w:w="1418" w:type="dxa"/>
          </w:tcPr>
          <w:p w14:paraId="580B11C4" w14:textId="77777777" w:rsidR="00340BAA" w:rsidRPr="00947525" w:rsidRDefault="00340BAA" w:rsidP="00340BAA">
            <w:pPr>
              <w:ind w:left="360"/>
              <w:rPr>
                <w:szCs w:val="24"/>
                <w:lang w:val="en-US"/>
              </w:rPr>
            </w:pPr>
          </w:p>
        </w:tc>
        <w:tc>
          <w:tcPr>
            <w:tcW w:w="2126" w:type="dxa"/>
          </w:tcPr>
          <w:p w14:paraId="3BB55EDA" w14:textId="77777777" w:rsidR="00340BAA" w:rsidRPr="00947525" w:rsidRDefault="00340BAA" w:rsidP="00340BAA">
            <w:pPr>
              <w:ind w:left="360"/>
              <w:rPr>
                <w:szCs w:val="24"/>
              </w:rPr>
            </w:pPr>
          </w:p>
        </w:tc>
      </w:tr>
      <w:tr w:rsidR="00340BAA" w:rsidRPr="00947525" w14:paraId="5CEE18B0" w14:textId="77777777" w:rsidTr="00340BAA">
        <w:tc>
          <w:tcPr>
            <w:tcW w:w="5529" w:type="dxa"/>
          </w:tcPr>
          <w:p w14:paraId="22651502" w14:textId="77777777" w:rsidR="00340BAA" w:rsidRPr="00367D7A" w:rsidRDefault="00340BAA" w:rsidP="00340BAA">
            <w:pPr>
              <w:pStyle w:val="Sraopastraipa"/>
              <w:ind w:left="0"/>
              <w:contextualSpacing w:val="0"/>
              <w:rPr>
                <w:szCs w:val="24"/>
              </w:rPr>
            </w:pPr>
            <w:r w:rsidRPr="00367D7A">
              <w:rPr>
                <w:szCs w:val="24"/>
              </w:rPr>
              <w:t>etnokultūrinių renginių organizavimas</w:t>
            </w:r>
          </w:p>
        </w:tc>
        <w:tc>
          <w:tcPr>
            <w:tcW w:w="425" w:type="dxa"/>
          </w:tcPr>
          <w:p w14:paraId="1AE3BE5A" w14:textId="77777777" w:rsidR="00340BAA" w:rsidRPr="00947525" w:rsidRDefault="00340BAA" w:rsidP="00340BAA">
            <w:pPr>
              <w:ind w:left="360"/>
              <w:rPr>
                <w:szCs w:val="24"/>
                <w:lang w:val="en-US"/>
              </w:rPr>
            </w:pPr>
          </w:p>
        </w:tc>
        <w:tc>
          <w:tcPr>
            <w:tcW w:w="850" w:type="dxa"/>
          </w:tcPr>
          <w:p w14:paraId="2E0A4742" w14:textId="77777777" w:rsidR="00340BAA" w:rsidRPr="00947525" w:rsidRDefault="00340BAA" w:rsidP="00340BAA">
            <w:pPr>
              <w:ind w:left="360"/>
              <w:rPr>
                <w:szCs w:val="24"/>
                <w:lang w:val="en-US"/>
              </w:rPr>
            </w:pPr>
          </w:p>
        </w:tc>
        <w:tc>
          <w:tcPr>
            <w:tcW w:w="1418" w:type="dxa"/>
          </w:tcPr>
          <w:p w14:paraId="5B5C6A2B" w14:textId="77777777" w:rsidR="00340BAA" w:rsidRPr="00947525" w:rsidRDefault="00340BAA" w:rsidP="00340BAA">
            <w:pPr>
              <w:ind w:left="360"/>
              <w:rPr>
                <w:szCs w:val="24"/>
                <w:lang w:val="en-US"/>
              </w:rPr>
            </w:pPr>
          </w:p>
        </w:tc>
        <w:tc>
          <w:tcPr>
            <w:tcW w:w="2126" w:type="dxa"/>
          </w:tcPr>
          <w:p w14:paraId="0361E07F" w14:textId="77777777" w:rsidR="00340BAA" w:rsidRPr="00947525" w:rsidRDefault="00340BAA" w:rsidP="00340BAA">
            <w:pPr>
              <w:ind w:left="360"/>
              <w:rPr>
                <w:szCs w:val="24"/>
              </w:rPr>
            </w:pPr>
          </w:p>
        </w:tc>
      </w:tr>
      <w:tr w:rsidR="00340BAA" w:rsidRPr="00947525" w14:paraId="58316E71" w14:textId="77777777" w:rsidTr="00340BAA">
        <w:tc>
          <w:tcPr>
            <w:tcW w:w="5529" w:type="dxa"/>
          </w:tcPr>
          <w:p w14:paraId="35360CC0" w14:textId="77777777" w:rsidR="00340BAA" w:rsidRPr="00367D7A" w:rsidRDefault="00340BAA" w:rsidP="00340BAA">
            <w:pPr>
              <w:pStyle w:val="Sraopastraipa"/>
              <w:ind w:left="0"/>
              <w:contextualSpacing w:val="0"/>
              <w:rPr>
                <w:szCs w:val="24"/>
              </w:rPr>
            </w:pPr>
            <w:r w:rsidRPr="00367D7A">
              <w:rPr>
                <w:szCs w:val="24"/>
              </w:rPr>
              <w:t>projektų vykdymas ir pristatymas</w:t>
            </w:r>
          </w:p>
        </w:tc>
        <w:tc>
          <w:tcPr>
            <w:tcW w:w="425" w:type="dxa"/>
          </w:tcPr>
          <w:p w14:paraId="75940268" w14:textId="77777777" w:rsidR="00340BAA" w:rsidRPr="00947525" w:rsidRDefault="00340BAA" w:rsidP="00340BAA">
            <w:pPr>
              <w:ind w:left="360"/>
              <w:rPr>
                <w:szCs w:val="24"/>
                <w:lang w:val="en-US"/>
              </w:rPr>
            </w:pPr>
          </w:p>
        </w:tc>
        <w:tc>
          <w:tcPr>
            <w:tcW w:w="850" w:type="dxa"/>
          </w:tcPr>
          <w:p w14:paraId="4A2D35C2" w14:textId="77777777" w:rsidR="00340BAA" w:rsidRPr="00947525" w:rsidRDefault="00340BAA" w:rsidP="00340BAA">
            <w:pPr>
              <w:ind w:left="360"/>
              <w:rPr>
                <w:szCs w:val="24"/>
                <w:lang w:val="en-US"/>
              </w:rPr>
            </w:pPr>
          </w:p>
        </w:tc>
        <w:tc>
          <w:tcPr>
            <w:tcW w:w="1418" w:type="dxa"/>
          </w:tcPr>
          <w:p w14:paraId="4374358F" w14:textId="77777777" w:rsidR="00340BAA" w:rsidRPr="00947525" w:rsidRDefault="00340BAA" w:rsidP="00340BAA">
            <w:pPr>
              <w:ind w:left="360"/>
              <w:rPr>
                <w:szCs w:val="24"/>
                <w:lang w:val="en-US"/>
              </w:rPr>
            </w:pPr>
          </w:p>
        </w:tc>
        <w:tc>
          <w:tcPr>
            <w:tcW w:w="2126" w:type="dxa"/>
          </w:tcPr>
          <w:p w14:paraId="5C377FDF" w14:textId="77777777" w:rsidR="00340BAA" w:rsidRPr="00947525" w:rsidRDefault="00340BAA" w:rsidP="00340BAA">
            <w:pPr>
              <w:ind w:left="360"/>
              <w:rPr>
                <w:szCs w:val="24"/>
              </w:rPr>
            </w:pPr>
          </w:p>
        </w:tc>
      </w:tr>
      <w:tr w:rsidR="00340BAA" w:rsidRPr="00947525" w14:paraId="6BB7AA54" w14:textId="77777777" w:rsidTr="00340BAA">
        <w:tc>
          <w:tcPr>
            <w:tcW w:w="5529" w:type="dxa"/>
          </w:tcPr>
          <w:p w14:paraId="7B66DC7C" w14:textId="77777777" w:rsidR="00340BAA" w:rsidRPr="00367D7A" w:rsidRDefault="00340BAA" w:rsidP="00340BAA">
            <w:pPr>
              <w:pStyle w:val="Sraopastraipa"/>
              <w:ind w:left="0"/>
              <w:contextualSpacing w:val="0"/>
              <w:rPr>
                <w:szCs w:val="24"/>
              </w:rPr>
            </w:pPr>
            <w:r w:rsidRPr="00367D7A">
              <w:rPr>
                <w:szCs w:val="24"/>
              </w:rPr>
              <w:t>labdaros rinkimas</w:t>
            </w:r>
          </w:p>
        </w:tc>
        <w:tc>
          <w:tcPr>
            <w:tcW w:w="425" w:type="dxa"/>
          </w:tcPr>
          <w:p w14:paraId="34256F6B" w14:textId="77777777" w:rsidR="00340BAA" w:rsidRPr="00947525" w:rsidRDefault="00340BAA" w:rsidP="00340BAA">
            <w:pPr>
              <w:ind w:left="360"/>
              <w:rPr>
                <w:szCs w:val="24"/>
                <w:lang w:val="en-US"/>
              </w:rPr>
            </w:pPr>
          </w:p>
        </w:tc>
        <w:tc>
          <w:tcPr>
            <w:tcW w:w="850" w:type="dxa"/>
          </w:tcPr>
          <w:p w14:paraId="1B3024C7" w14:textId="77777777" w:rsidR="00340BAA" w:rsidRPr="00947525" w:rsidRDefault="00340BAA" w:rsidP="00340BAA">
            <w:pPr>
              <w:ind w:left="360"/>
              <w:rPr>
                <w:szCs w:val="24"/>
                <w:lang w:val="en-US"/>
              </w:rPr>
            </w:pPr>
          </w:p>
        </w:tc>
        <w:tc>
          <w:tcPr>
            <w:tcW w:w="1418" w:type="dxa"/>
          </w:tcPr>
          <w:p w14:paraId="20FFB605" w14:textId="77777777" w:rsidR="00340BAA" w:rsidRPr="00947525" w:rsidRDefault="00340BAA" w:rsidP="00340BAA">
            <w:pPr>
              <w:ind w:left="360"/>
              <w:rPr>
                <w:szCs w:val="24"/>
                <w:lang w:val="en-US"/>
              </w:rPr>
            </w:pPr>
          </w:p>
        </w:tc>
        <w:tc>
          <w:tcPr>
            <w:tcW w:w="2126" w:type="dxa"/>
          </w:tcPr>
          <w:p w14:paraId="0CF69B7C" w14:textId="77777777" w:rsidR="00340BAA" w:rsidRPr="00947525" w:rsidRDefault="00340BAA" w:rsidP="00340BAA">
            <w:pPr>
              <w:ind w:left="360"/>
              <w:rPr>
                <w:szCs w:val="24"/>
              </w:rPr>
            </w:pPr>
          </w:p>
        </w:tc>
      </w:tr>
      <w:tr w:rsidR="00340BAA" w:rsidRPr="00947525" w14:paraId="76843A91" w14:textId="77777777" w:rsidTr="00340BAA">
        <w:tc>
          <w:tcPr>
            <w:tcW w:w="5529" w:type="dxa"/>
          </w:tcPr>
          <w:p w14:paraId="000E40E5" w14:textId="77777777" w:rsidR="00340BAA" w:rsidRPr="00367D7A" w:rsidRDefault="00340BAA" w:rsidP="00340BAA">
            <w:pPr>
              <w:pStyle w:val="Sraopastraipa"/>
              <w:ind w:left="0"/>
              <w:contextualSpacing w:val="0"/>
              <w:rPr>
                <w:szCs w:val="24"/>
              </w:rPr>
            </w:pPr>
            <w:r w:rsidRPr="00367D7A">
              <w:rPr>
                <w:szCs w:val="24"/>
              </w:rPr>
              <w:t>pagalba sergančiam draugui</w:t>
            </w:r>
          </w:p>
        </w:tc>
        <w:tc>
          <w:tcPr>
            <w:tcW w:w="425" w:type="dxa"/>
          </w:tcPr>
          <w:p w14:paraId="3DDC45B7" w14:textId="77777777" w:rsidR="00340BAA" w:rsidRPr="00947525" w:rsidRDefault="00340BAA" w:rsidP="00340BAA">
            <w:pPr>
              <w:ind w:left="360"/>
              <w:rPr>
                <w:szCs w:val="24"/>
                <w:lang w:val="en-US"/>
              </w:rPr>
            </w:pPr>
          </w:p>
        </w:tc>
        <w:tc>
          <w:tcPr>
            <w:tcW w:w="850" w:type="dxa"/>
          </w:tcPr>
          <w:p w14:paraId="466B63FC" w14:textId="77777777" w:rsidR="00340BAA" w:rsidRPr="00947525" w:rsidRDefault="00340BAA" w:rsidP="00340BAA">
            <w:pPr>
              <w:ind w:left="360"/>
              <w:rPr>
                <w:szCs w:val="24"/>
                <w:lang w:val="en-US"/>
              </w:rPr>
            </w:pPr>
          </w:p>
        </w:tc>
        <w:tc>
          <w:tcPr>
            <w:tcW w:w="1418" w:type="dxa"/>
          </w:tcPr>
          <w:p w14:paraId="20E78E3E" w14:textId="77777777" w:rsidR="00340BAA" w:rsidRPr="00947525" w:rsidRDefault="00340BAA" w:rsidP="00340BAA">
            <w:pPr>
              <w:ind w:left="360"/>
              <w:rPr>
                <w:szCs w:val="24"/>
                <w:lang w:val="en-US"/>
              </w:rPr>
            </w:pPr>
          </w:p>
        </w:tc>
        <w:tc>
          <w:tcPr>
            <w:tcW w:w="2126" w:type="dxa"/>
          </w:tcPr>
          <w:p w14:paraId="6E48B63D" w14:textId="77777777" w:rsidR="00340BAA" w:rsidRPr="00947525" w:rsidRDefault="00340BAA" w:rsidP="00340BAA">
            <w:pPr>
              <w:ind w:left="360"/>
              <w:rPr>
                <w:szCs w:val="24"/>
              </w:rPr>
            </w:pPr>
          </w:p>
        </w:tc>
      </w:tr>
      <w:tr w:rsidR="00340BAA" w:rsidRPr="00947525" w14:paraId="19931D8B" w14:textId="77777777" w:rsidTr="00340BAA">
        <w:tc>
          <w:tcPr>
            <w:tcW w:w="5529" w:type="dxa"/>
          </w:tcPr>
          <w:p w14:paraId="49C7C8FB" w14:textId="77777777" w:rsidR="00340BAA" w:rsidRPr="00367D7A" w:rsidRDefault="00340BAA" w:rsidP="00340BAA">
            <w:pPr>
              <w:pStyle w:val="Sraopastraipa"/>
              <w:ind w:left="0"/>
              <w:contextualSpacing w:val="0"/>
              <w:rPr>
                <w:szCs w:val="24"/>
              </w:rPr>
            </w:pPr>
            <w:r>
              <w:rPr>
                <w:szCs w:val="24"/>
              </w:rPr>
              <w:t xml:space="preserve">Pagalba </w:t>
            </w:r>
            <w:r w:rsidRPr="00367D7A">
              <w:rPr>
                <w:szCs w:val="24"/>
              </w:rPr>
              <w:t>draugui, turinčiam ugdymosi spragų</w:t>
            </w:r>
          </w:p>
        </w:tc>
        <w:tc>
          <w:tcPr>
            <w:tcW w:w="425" w:type="dxa"/>
          </w:tcPr>
          <w:p w14:paraId="10762C37" w14:textId="77777777" w:rsidR="00340BAA" w:rsidRPr="00947525" w:rsidRDefault="00340BAA" w:rsidP="00340BAA">
            <w:pPr>
              <w:ind w:left="360"/>
              <w:rPr>
                <w:szCs w:val="24"/>
                <w:lang w:val="en-US"/>
              </w:rPr>
            </w:pPr>
          </w:p>
        </w:tc>
        <w:tc>
          <w:tcPr>
            <w:tcW w:w="850" w:type="dxa"/>
          </w:tcPr>
          <w:p w14:paraId="208AE418" w14:textId="77777777" w:rsidR="00340BAA" w:rsidRPr="00947525" w:rsidRDefault="00340BAA" w:rsidP="00340BAA">
            <w:pPr>
              <w:ind w:left="360"/>
              <w:rPr>
                <w:szCs w:val="24"/>
                <w:lang w:val="en-US"/>
              </w:rPr>
            </w:pPr>
          </w:p>
        </w:tc>
        <w:tc>
          <w:tcPr>
            <w:tcW w:w="1418" w:type="dxa"/>
          </w:tcPr>
          <w:p w14:paraId="0B5D2358" w14:textId="77777777" w:rsidR="00340BAA" w:rsidRPr="00947525" w:rsidRDefault="00340BAA" w:rsidP="00340BAA">
            <w:pPr>
              <w:ind w:left="360"/>
              <w:rPr>
                <w:szCs w:val="24"/>
                <w:lang w:val="en-US"/>
              </w:rPr>
            </w:pPr>
          </w:p>
        </w:tc>
        <w:tc>
          <w:tcPr>
            <w:tcW w:w="2126" w:type="dxa"/>
          </w:tcPr>
          <w:p w14:paraId="0F21AA68" w14:textId="77777777" w:rsidR="00340BAA" w:rsidRPr="00947525" w:rsidRDefault="00340BAA" w:rsidP="00340BAA">
            <w:pPr>
              <w:ind w:left="360"/>
              <w:rPr>
                <w:szCs w:val="24"/>
              </w:rPr>
            </w:pPr>
          </w:p>
        </w:tc>
      </w:tr>
      <w:tr w:rsidR="00340BAA" w:rsidRPr="00947525" w14:paraId="6565E760" w14:textId="77777777" w:rsidTr="00340BAA">
        <w:tc>
          <w:tcPr>
            <w:tcW w:w="5529" w:type="dxa"/>
          </w:tcPr>
          <w:p w14:paraId="3BE11518" w14:textId="77777777" w:rsidR="00340BAA" w:rsidRPr="00367D7A" w:rsidRDefault="00340BAA" w:rsidP="00340BAA">
            <w:pPr>
              <w:pStyle w:val="Sraopastraipa"/>
              <w:ind w:left="0"/>
              <w:contextualSpacing w:val="0"/>
              <w:rPr>
                <w:szCs w:val="24"/>
              </w:rPr>
            </w:pPr>
            <w:r w:rsidRPr="00367D7A">
              <w:rPr>
                <w:szCs w:val="24"/>
              </w:rPr>
              <w:t>dalyvavimas mokinių savivaldoje</w:t>
            </w:r>
          </w:p>
        </w:tc>
        <w:tc>
          <w:tcPr>
            <w:tcW w:w="425" w:type="dxa"/>
          </w:tcPr>
          <w:p w14:paraId="44F30B04" w14:textId="77777777" w:rsidR="00340BAA" w:rsidRPr="00947525" w:rsidRDefault="00340BAA" w:rsidP="00340BAA">
            <w:pPr>
              <w:ind w:left="360"/>
              <w:rPr>
                <w:szCs w:val="24"/>
                <w:lang w:val="en-US"/>
              </w:rPr>
            </w:pPr>
          </w:p>
        </w:tc>
        <w:tc>
          <w:tcPr>
            <w:tcW w:w="850" w:type="dxa"/>
          </w:tcPr>
          <w:p w14:paraId="3AFA755D" w14:textId="77777777" w:rsidR="00340BAA" w:rsidRPr="00947525" w:rsidRDefault="00340BAA" w:rsidP="00340BAA">
            <w:pPr>
              <w:ind w:left="360"/>
              <w:rPr>
                <w:szCs w:val="24"/>
                <w:lang w:val="en-US"/>
              </w:rPr>
            </w:pPr>
          </w:p>
        </w:tc>
        <w:tc>
          <w:tcPr>
            <w:tcW w:w="1418" w:type="dxa"/>
          </w:tcPr>
          <w:p w14:paraId="3575539E" w14:textId="77777777" w:rsidR="00340BAA" w:rsidRPr="00947525" w:rsidRDefault="00340BAA" w:rsidP="00340BAA">
            <w:pPr>
              <w:ind w:left="360"/>
              <w:rPr>
                <w:szCs w:val="24"/>
                <w:lang w:val="en-US"/>
              </w:rPr>
            </w:pPr>
          </w:p>
        </w:tc>
        <w:tc>
          <w:tcPr>
            <w:tcW w:w="2126" w:type="dxa"/>
          </w:tcPr>
          <w:p w14:paraId="71159E46" w14:textId="77777777" w:rsidR="00340BAA" w:rsidRPr="00947525" w:rsidRDefault="00340BAA" w:rsidP="00340BAA">
            <w:pPr>
              <w:ind w:left="360"/>
              <w:rPr>
                <w:szCs w:val="24"/>
              </w:rPr>
            </w:pPr>
          </w:p>
        </w:tc>
      </w:tr>
      <w:tr w:rsidR="00340BAA" w:rsidRPr="00947525" w14:paraId="0957ADB3" w14:textId="77777777" w:rsidTr="00340BAA">
        <w:tc>
          <w:tcPr>
            <w:tcW w:w="5529" w:type="dxa"/>
          </w:tcPr>
          <w:p w14:paraId="116A4923" w14:textId="77777777" w:rsidR="00340BAA" w:rsidRPr="00367D7A" w:rsidRDefault="00340BAA" w:rsidP="00340BAA">
            <w:pPr>
              <w:pStyle w:val="Sraopastraipa"/>
              <w:ind w:left="0"/>
              <w:contextualSpacing w:val="0"/>
              <w:rPr>
                <w:szCs w:val="24"/>
              </w:rPr>
            </w:pPr>
            <w:r w:rsidRPr="00367D7A">
              <w:rPr>
                <w:szCs w:val="24"/>
              </w:rPr>
              <w:t xml:space="preserve">budėjimas ir tvarkos palaikymas </w:t>
            </w:r>
          </w:p>
        </w:tc>
        <w:tc>
          <w:tcPr>
            <w:tcW w:w="425" w:type="dxa"/>
          </w:tcPr>
          <w:p w14:paraId="35846F79" w14:textId="77777777" w:rsidR="00340BAA" w:rsidRPr="00947525" w:rsidRDefault="00340BAA" w:rsidP="00340BAA">
            <w:pPr>
              <w:ind w:left="360"/>
              <w:rPr>
                <w:szCs w:val="24"/>
                <w:lang w:val="en-US"/>
              </w:rPr>
            </w:pPr>
          </w:p>
        </w:tc>
        <w:tc>
          <w:tcPr>
            <w:tcW w:w="850" w:type="dxa"/>
          </w:tcPr>
          <w:p w14:paraId="34B551CB" w14:textId="77777777" w:rsidR="00340BAA" w:rsidRPr="00947525" w:rsidRDefault="00340BAA" w:rsidP="00340BAA">
            <w:pPr>
              <w:ind w:left="360"/>
              <w:rPr>
                <w:szCs w:val="24"/>
                <w:lang w:val="en-US"/>
              </w:rPr>
            </w:pPr>
          </w:p>
        </w:tc>
        <w:tc>
          <w:tcPr>
            <w:tcW w:w="1418" w:type="dxa"/>
          </w:tcPr>
          <w:p w14:paraId="2B0FB49C" w14:textId="77777777" w:rsidR="00340BAA" w:rsidRPr="00947525" w:rsidRDefault="00340BAA" w:rsidP="00340BAA">
            <w:pPr>
              <w:ind w:left="360"/>
              <w:rPr>
                <w:szCs w:val="24"/>
                <w:lang w:val="en-US"/>
              </w:rPr>
            </w:pPr>
          </w:p>
        </w:tc>
        <w:tc>
          <w:tcPr>
            <w:tcW w:w="2126" w:type="dxa"/>
          </w:tcPr>
          <w:p w14:paraId="149092AD" w14:textId="77777777" w:rsidR="00340BAA" w:rsidRPr="00947525" w:rsidRDefault="00340BAA" w:rsidP="00340BAA">
            <w:pPr>
              <w:ind w:left="360"/>
              <w:rPr>
                <w:szCs w:val="24"/>
                <w:lang w:val="en-US"/>
              </w:rPr>
            </w:pPr>
          </w:p>
        </w:tc>
      </w:tr>
      <w:tr w:rsidR="00340BAA" w:rsidRPr="00947525" w14:paraId="01D14B32" w14:textId="77777777" w:rsidTr="00340BAA">
        <w:tc>
          <w:tcPr>
            <w:tcW w:w="5529" w:type="dxa"/>
          </w:tcPr>
          <w:p w14:paraId="03AF5E02" w14:textId="77777777" w:rsidR="00340BAA" w:rsidRPr="00367D7A" w:rsidRDefault="00340BAA" w:rsidP="00340BAA">
            <w:pPr>
              <w:pStyle w:val="Sraopastraipa"/>
              <w:ind w:left="0"/>
              <w:contextualSpacing w:val="0"/>
              <w:rPr>
                <w:color w:val="000000"/>
                <w:szCs w:val="24"/>
              </w:rPr>
            </w:pPr>
            <w:r w:rsidRPr="00367D7A">
              <w:rPr>
                <w:color w:val="000000"/>
                <w:szCs w:val="24"/>
                <w:lang w:eastAsia="lt-LT"/>
              </w:rPr>
              <w:t xml:space="preserve">socialinė-pilietinė veikla už gimnazijos ribų </w:t>
            </w:r>
          </w:p>
        </w:tc>
        <w:tc>
          <w:tcPr>
            <w:tcW w:w="425" w:type="dxa"/>
          </w:tcPr>
          <w:p w14:paraId="79B62C1E" w14:textId="77777777" w:rsidR="00340BAA" w:rsidRPr="00947525" w:rsidRDefault="00340BAA" w:rsidP="00340BAA">
            <w:pPr>
              <w:ind w:left="360"/>
              <w:rPr>
                <w:szCs w:val="24"/>
                <w:lang w:val="en-US"/>
              </w:rPr>
            </w:pPr>
          </w:p>
        </w:tc>
        <w:tc>
          <w:tcPr>
            <w:tcW w:w="850" w:type="dxa"/>
          </w:tcPr>
          <w:p w14:paraId="5CC78058" w14:textId="77777777" w:rsidR="00340BAA" w:rsidRPr="00947525" w:rsidRDefault="00340BAA" w:rsidP="00340BAA">
            <w:pPr>
              <w:ind w:left="360"/>
              <w:rPr>
                <w:szCs w:val="24"/>
                <w:lang w:val="en-US"/>
              </w:rPr>
            </w:pPr>
          </w:p>
        </w:tc>
        <w:tc>
          <w:tcPr>
            <w:tcW w:w="1418" w:type="dxa"/>
          </w:tcPr>
          <w:p w14:paraId="6C939D23" w14:textId="77777777" w:rsidR="00340BAA" w:rsidRPr="00947525" w:rsidRDefault="00340BAA" w:rsidP="00340BAA">
            <w:pPr>
              <w:ind w:left="360"/>
              <w:rPr>
                <w:szCs w:val="24"/>
                <w:lang w:val="en-US"/>
              </w:rPr>
            </w:pPr>
          </w:p>
        </w:tc>
        <w:tc>
          <w:tcPr>
            <w:tcW w:w="2126" w:type="dxa"/>
          </w:tcPr>
          <w:p w14:paraId="76003A81" w14:textId="77777777" w:rsidR="00340BAA" w:rsidRPr="00947525" w:rsidRDefault="00340BAA" w:rsidP="00340BAA">
            <w:pPr>
              <w:ind w:left="360"/>
              <w:rPr>
                <w:szCs w:val="24"/>
                <w:lang w:val="en-US"/>
              </w:rPr>
            </w:pPr>
          </w:p>
        </w:tc>
      </w:tr>
      <w:tr w:rsidR="00340BAA" w:rsidRPr="00947525" w14:paraId="779C209A" w14:textId="77777777" w:rsidTr="00340BAA">
        <w:tc>
          <w:tcPr>
            <w:tcW w:w="5529" w:type="dxa"/>
          </w:tcPr>
          <w:p w14:paraId="553E7908" w14:textId="77777777" w:rsidR="00340BAA" w:rsidRPr="00367D7A" w:rsidRDefault="00340BAA" w:rsidP="00340BAA">
            <w:pPr>
              <w:pStyle w:val="Sraopastraipa"/>
              <w:ind w:left="0"/>
              <w:contextualSpacing w:val="0"/>
              <w:rPr>
                <w:color w:val="000000"/>
                <w:szCs w:val="24"/>
              </w:rPr>
            </w:pPr>
            <w:r w:rsidRPr="00367D7A">
              <w:rPr>
                <w:color w:val="000000"/>
                <w:szCs w:val="24"/>
                <w:lang w:eastAsia="lt-LT"/>
              </w:rPr>
              <w:t>pagalba neįgaliems, vienišiems ir pagyvenusiems asmenims, migrantams ir kitiems mokinių artimoje aplinkoje gyvenantiems ir sunkumų patiriantiems žmonėms ir kt.;</w:t>
            </w:r>
          </w:p>
        </w:tc>
        <w:tc>
          <w:tcPr>
            <w:tcW w:w="425" w:type="dxa"/>
          </w:tcPr>
          <w:p w14:paraId="58B606C4" w14:textId="77777777" w:rsidR="00340BAA" w:rsidRPr="009711A1" w:rsidRDefault="00340BAA" w:rsidP="00340BAA">
            <w:pPr>
              <w:ind w:left="360"/>
              <w:rPr>
                <w:szCs w:val="24"/>
              </w:rPr>
            </w:pPr>
          </w:p>
        </w:tc>
        <w:tc>
          <w:tcPr>
            <w:tcW w:w="850" w:type="dxa"/>
          </w:tcPr>
          <w:p w14:paraId="5A2E7C65" w14:textId="77777777" w:rsidR="00340BAA" w:rsidRPr="009711A1" w:rsidRDefault="00340BAA" w:rsidP="00340BAA">
            <w:pPr>
              <w:ind w:left="360"/>
              <w:rPr>
                <w:szCs w:val="24"/>
              </w:rPr>
            </w:pPr>
          </w:p>
        </w:tc>
        <w:tc>
          <w:tcPr>
            <w:tcW w:w="1418" w:type="dxa"/>
          </w:tcPr>
          <w:p w14:paraId="44671DCF" w14:textId="77777777" w:rsidR="00340BAA" w:rsidRPr="009711A1" w:rsidRDefault="00340BAA" w:rsidP="00340BAA">
            <w:pPr>
              <w:ind w:left="360"/>
              <w:rPr>
                <w:szCs w:val="24"/>
              </w:rPr>
            </w:pPr>
          </w:p>
        </w:tc>
        <w:tc>
          <w:tcPr>
            <w:tcW w:w="2126" w:type="dxa"/>
          </w:tcPr>
          <w:p w14:paraId="42EF765A" w14:textId="77777777" w:rsidR="00340BAA" w:rsidRPr="009711A1" w:rsidRDefault="00340BAA" w:rsidP="00340BAA">
            <w:pPr>
              <w:ind w:left="360"/>
              <w:rPr>
                <w:szCs w:val="24"/>
              </w:rPr>
            </w:pPr>
          </w:p>
        </w:tc>
      </w:tr>
      <w:tr w:rsidR="00340BAA" w:rsidRPr="00947525" w14:paraId="5860DC00" w14:textId="77777777" w:rsidTr="00340BAA">
        <w:tc>
          <w:tcPr>
            <w:tcW w:w="5529" w:type="dxa"/>
          </w:tcPr>
          <w:p w14:paraId="3B9B9FD8" w14:textId="77777777" w:rsidR="00340BAA" w:rsidRPr="00367D7A" w:rsidRDefault="00340BAA" w:rsidP="00340BAA">
            <w:pPr>
              <w:pStyle w:val="Sraopastraipa"/>
              <w:ind w:left="0"/>
              <w:contextualSpacing w:val="0"/>
              <w:rPr>
                <w:color w:val="000000"/>
                <w:szCs w:val="24"/>
              </w:rPr>
            </w:pPr>
            <w:r w:rsidRPr="00367D7A">
              <w:rPr>
                <w:color w:val="000000"/>
                <w:szCs w:val="24"/>
                <w:lang w:eastAsia="lt-LT"/>
              </w:rPr>
              <w:t>dalyvavimas kraštotyrinėje, ekologinėje veikloje, ekspedicijoje, žygyje ir kt.</w:t>
            </w:r>
          </w:p>
        </w:tc>
        <w:tc>
          <w:tcPr>
            <w:tcW w:w="425" w:type="dxa"/>
          </w:tcPr>
          <w:p w14:paraId="5C4FEA86" w14:textId="77777777" w:rsidR="00340BAA" w:rsidRPr="009711A1" w:rsidRDefault="00340BAA" w:rsidP="00340BAA">
            <w:pPr>
              <w:ind w:left="360"/>
              <w:rPr>
                <w:szCs w:val="24"/>
              </w:rPr>
            </w:pPr>
          </w:p>
        </w:tc>
        <w:tc>
          <w:tcPr>
            <w:tcW w:w="850" w:type="dxa"/>
          </w:tcPr>
          <w:p w14:paraId="00E4F458" w14:textId="77777777" w:rsidR="00340BAA" w:rsidRPr="009711A1" w:rsidRDefault="00340BAA" w:rsidP="00340BAA">
            <w:pPr>
              <w:ind w:left="360"/>
              <w:rPr>
                <w:szCs w:val="24"/>
              </w:rPr>
            </w:pPr>
          </w:p>
        </w:tc>
        <w:tc>
          <w:tcPr>
            <w:tcW w:w="1418" w:type="dxa"/>
          </w:tcPr>
          <w:p w14:paraId="6A7E8964" w14:textId="77777777" w:rsidR="00340BAA" w:rsidRPr="009711A1" w:rsidRDefault="00340BAA" w:rsidP="00340BAA">
            <w:pPr>
              <w:ind w:left="360"/>
              <w:rPr>
                <w:szCs w:val="24"/>
              </w:rPr>
            </w:pPr>
          </w:p>
        </w:tc>
        <w:tc>
          <w:tcPr>
            <w:tcW w:w="2126" w:type="dxa"/>
          </w:tcPr>
          <w:p w14:paraId="1369AEBA" w14:textId="77777777" w:rsidR="00340BAA" w:rsidRPr="009711A1" w:rsidRDefault="00340BAA" w:rsidP="00340BAA">
            <w:pPr>
              <w:ind w:left="360"/>
              <w:rPr>
                <w:szCs w:val="24"/>
              </w:rPr>
            </w:pPr>
          </w:p>
        </w:tc>
      </w:tr>
      <w:tr w:rsidR="00340BAA" w:rsidRPr="00947525" w14:paraId="175E517F" w14:textId="77777777" w:rsidTr="00340BAA">
        <w:tc>
          <w:tcPr>
            <w:tcW w:w="5529" w:type="dxa"/>
          </w:tcPr>
          <w:p w14:paraId="16E4E251" w14:textId="77777777" w:rsidR="00340BAA" w:rsidRPr="00367D7A" w:rsidRDefault="00340BAA" w:rsidP="00340BAA">
            <w:pPr>
              <w:pStyle w:val="Sraopastraipa"/>
              <w:ind w:left="0"/>
              <w:contextualSpacing w:val="0"/>
              <w:rPr>
                <w:szCs w:val="24"/>
              </w:rPr>
            </w:pPr>
            <w:r>
              <w:rPr>
                <w:szCs w:val="24"/>
              </w:rPr>
              <w:t xml:space="preserve">Kita veikla </w:t>
            </w:r>
          </w:p>
        </w:tc>
        <w:tc>
          <w:tcPr>
            <w:tcW w:w="425" w:type="dxa"/>
          </w:tcPr>
          <w:p w14:paraId="65CAE9A2" w14:textId="77777777" w:rsidR="00340BAA" w:rsidRPr="00947525" w:rsidRDefault="00340BAA" w:rsidP="00340BAA">
            <w:pPr>
              <w:ind w:left="360"/>
              <w:rPr>
                <w:szCs w:val="24"/>
                <w:lang w:val="en-US"/>
              </w:rPr>
            </w:pPr>
          </w:p>
        </w:tc>
        <w:tc>
          <w:tcPr>
            <w:tcW w:w="850" w:type="dxa"/>
          </w:tcPr>
          <w:p w14:paraId="3471CC23" w14:textId="77777777" w:rsidR="00340BAA" w:rsidRPr="00947525" w:rsidRDefault="00340BAA" w:rsidP="00340BAA">
            <w:pPr>
              <w:ind w:left="360"/>
              <w:rPr>
                <w:szCs w:val="24"/>
                <w:lang w:val="en-US"/>
              </w:rPr>
            </w:pPr>
          </w:p>
        </w:tc>
        <w:tc>
          <w:tcPr>
            <w:tcW w:w="1418" w:type="dxa"/>
          </w:tcPr>
          <w:p w14:paraId="0CB11DDB" w14:textId="77777777" w:rsidR="00340BAA" w:rsidRPr="00947525" w:rsidRDefault="00340BAA" w:rsidP="00340BAA">
            <w:pPr>
              <w:ind w:left="360"/>
              <w:rPr>
                <w:szCs w:val="24"/>
                <w:lang w:val="en-US"/>
              </w:rPr>
            </w:pPr>
          </w:p>
        </w:tc>
        <w:tc>
          <w:tcPr>
            <w:tcW w:w="2126" w:type="dxa"/>
          </w:tcPr>
          <w:p w14:paraId="01D30473" w14:textId="77777777" w:rsidR="00340BAA" w:rsidRPr="00947525" w:rsidRDefault="00340BAA" w:rsidP="00340BAA">
            <w:pPr>
              <w:ind w:left="360"/>
              <w:rPr>
                <w:szCs w:val="24"/>
                <w:lang w:val="en-US"/>
              </w:rPr>
            </w:pPr>
          </w:p>
        </w:tc>
      </w:tr>
      <w:tr w:rsidR="00340BAA" w:rsidRPr="00947525" w14:paraId="0220EB46" w14:textId="77777777" w:rsidTr="00340BAA">
        <w:tc>
          <w:tcPr>
            <w:tcW w:w="5529" w:type="dxa"/>
          </w:tcPr>
          <w:p w14:paraId="186944F1" w14:textId="77777777" w:rsidR="00340BAA" w:rsidRPr="00367D7A" w:rsidRDefault="00340BAA" w:rsidP="00340BAA">
            <w:pPr>
              <w:pStyle w:val="Sraopastraipa"/>
              <w:ind w:left="0"/>
              <w:contextualSpacing w:val="0"/>
              <w:rPr>
                <w:rStyle w:val="fontstyle01"/>
              </w:rPr>
            </w:pPr>
          </w:p>
        </w:tc>
        <w:tc>
          <w:tcPr>
            <w:tcW w:w="425" w:type="dxa"/>
          </w:tcPr>
          <w:p w14:paraId="198686D4" w14:textId="77777777" w:rsidR="00340BAA" w:rsidRPr="00947525" w:rsidRDefault="00340BAA" w:rsidP="00340BAA">
            <w:pPr>
              <w:ind w:left="360"/>
              <w:rPr>
                <w:szCs w:val="24"/>
                <w:lang w:val="en-US"/>
              </w:rPr>
            </w:pPr>
          </w:p>
        </w:tc>
        <w:tc>
          <w:tcPr>
            <w:tcW w:w="850" w:type="dxa"/>
          </w:tcPr>
          <w:p w14:paraId="58EF2C1C" w14:textId="77777777" w:rsidR="00340BAA" w:rsidRPr="00947525" w:rsidRDefault="00340BAA" w:rsidP="00340BAA">
            <w:pPr>
              <w:ind w:left="360"/>
              <w:rPr>
                <w:szCs w:val="24"/>
                <w:lang w:val="en-US"/>
              </w:rPr>
            </w:pPr>
          </w:p>
        </w:tc>
        <w:tc>
          <w:tcPr>
            <w:tcW w:w="1418" w:type="dxa"/>
          </w:tcPr>
          <w:p w14:paraId="6A7C17BE" w14:textId="77777777" w:rsidR="00340BAA" w:rsidRPr="00947525" w:rsidRDefault="00340BAA" w:rsidP="00340BAA">
            <w:pPr>
              <w:ind w:left="360"/>
              <w:rPr>
                <w:szCs w:val="24"/>
                <w:lang w:val="en-US"/>
              </w:rPr>
            </w:pPr>
          </w:p>
        </w:tc>
        <w:tc>
          <w:tcPr>
            <w:tcW w:w="2126" w:type="dxa"/>
          </w:tcPr>
          <w:p w14:paraId="35A7D19B" w14:textId="77777777" w:rsidR="00340BAA" w:rsidRPr="00947525" w:rsidRDefault="00340BAA" w:rsidP="00340BAA">
            <w:pPr>
              <w:ind w:left="360"/>
              <w:rPr>
                <w:szCs w:val="24"/>
                <w:lang w:val="en-US"/>
              </w:rPr>
            </w:pPr>
          </w:p>
        </w:tc>
      </w:tr>
      <w:tr w:rsidR="00340BAA" w:rsidRPr="00947525" w14:paraId="2392061B" w14:textId="77777777" w:rsidTr="00340BAA">
        <w:tc>
          <w:tcPr>
            <w:tcW w:w="5529" w:type="dxa"/>
          </w:tcPr>
          <w:p w14:paraId="43EE863D" w14:textId="77777777" w:rsidR="00340BAA" w:rsidRPr="00947525" w:rsidRDefault="00340BAA" w:rsidP="00340BAA">
            <w:pPr>
              <w:ind w:left="171"/>
              <w:rPr>
                <w:szCs w:val="24"/>
                <w:lang w:val="en-US"/>
              </w:rPr>
            </w:pPr>
          </w:p>
        </w:tc>
        <w:tc>
          <w:tcPr>
            <w:tcW w:w="425" w:type="dxa"/>
          </w:tcPr>
          <w:p w14:paraId="30A0B9A4" w14:textId="77777777" w:rsidR="00340BAA" w:rsidRPr="00947525" w:rsidRDefault="00340BAA" w:rsidP="00340BAA">
            <w:pPr>
              <w:ind w:left="360"/>
              <w:rPr>
                <w:szCs w:val="24"/>
                <w:lang w:val="en-US"/>
              </w:rPr>
            </w:pPr>
          </w:p>
        </w:tc>
        <w:tc>
          <w:tcPr>
            <w:tcW w:w="850" w:type="dxa"/>
          </w:tcPr>
          <w:p w14:paraId="20FE8D24" w14:textId="77777777" w:rsidR="00340BAA" w:rsidRPr="00947525" w:rsidRDefault="00340BAA" w:rsidP="00340BAA">
            <w:pPr>
              <w:ind w:left="360"/>
              <w:rPr>
                <w:szCs w:val="24"/>
                <w:lang w:val="en-US"/>
              </w:rPr>
            </w:pPr>
          </w:p>
        </w:tc>
        <w:tc>
          <w:tcPr>
            <w:tcW w:w="1418" w:type="dxa"/>
          </w:tcPr>
          <w:p w14:paraId="60795945" w14:textId="77777777" w:rsidR="00340BAA" w:rsidRPr="00947525" w:rsidRDefault="00340BAA" w:rsidP="00340BAA">
            <w:pPr>
              <w:ind w:left="360"/>
              <w:rPr>
                <w:szCs w:val="24"/>
                <w:lang w:val="en-US"/>
              </w:rPr>
            </w:pPr>
          </w:p>
        </w:tc>
        <w:tc>
          <w:tcPr>
            <w:tcW w:w="2126" w:type="dxa"/>
          </w:tcPr>
          <w:p w14:paraId="2A6298F0" w14:textId="77777777" w:rsidR="00340BAA" w:rsidRPr="00947525" w:rsidRDefault="00340BAA" w:rsidP="00340BAA">
            <w:pPr>
              <w:ind w:left="360"/>
              <w:rPr>
                <w:szCs w:val="24"/>
                <w:lang w:val="en-US"/>
              </w:rPr>
            </w:pPr>
          </w:p>
        </w:tc>
      </w:tr>
      <w:tr w:rsidR="00340BAA" w:rsidRPr="00947525" w14:paraId="50E553E8" w14:textId="77777777" w:rsidTr="00340BAA">
        <w:tc>
          <w:tcPr>
            <w:tcW w:w="5529" w:type="dxa"/>
          </w:tcPr>
          <w:p w14:paraId="34010842" w14:textId="77777777" w:rsidR="00340BAA" w:rsidRPr="00947525" w:rsidRDefault="00340BAA" w:rsidP="00340BAA">
            <w:pPr>
              <w:ind w:left="171"/>
              <w:rPr>
                <w:szCs w:val="24"/>
                <w:lang w:val="en-US"/>
              </w:rPr>
            </w:pPr>
          </w:p>
        </w:tc>
        <w:tc>
          <w:tcPr>
            <w:tcW w:w="425" w:type="dxa"/>
          </w:tcPr>
          <w:p w14:paraId="26A6ACA3" w14:textId="77777777" w:rsidR="00340BAA" w:rsidRPr="00947525" w:rsidRDefault="00340BAA" w:rsidP="00340BAA">
            <w:pPr>
              <w:ind w:left="360"/>
              <w:rPr>
                <w:szCs w:val="24"/>
                <w:lang w:val="en-US"/>
              </w:rPr>
            </w:pPr>
          </w:p>
        </w:tc>
        <w:tc>
          <w:tcPr>
            <w:tcW w:w="850" w:type="dxa"/>
          </w:tcPr>
          <w:p w14:paraId="6339A8D4" w14:textId="77777777" w:rsidR="00340BAA" w:rsidRPr="00947525" w:rsidRDefault="00340BAA" w:rsidP="00340BAA">
            <w:pPr>
              <w:ind w:left="360"/>
              <w:rPr>
                <w:szCs w:val="24"/>
                <w:lang w:val="en-US"/>
              </w:rPr>
            </w:pPr>
          </w:p>
        </w:tc>
        <w:tc>
          <w:tcPr>
            <w:tcW w:w="1418" w:type="dxa"/>
          </w:tcPr>
          <w:p w14:paraId="360EAF06" w14:textId="77777777" w:rsidR="00340BAA" w:rsidRPr="00947525" w:rsidRDefault="00340BAA" w:rsidP="00340BAA">
            <w:pPr>
              <w:ind w:left="360"/>
              <w:rPr>
                <w:szCs w:val="24"/>
                <w:lang w:val="en-US"/>
              </w:rPr>
            </w:pPr>
          </w:p>
        </w:tc>
        <w:tc>
          <w:tcPr>
            <w:tcW w:w="2126" w:type="dxa"/>
          </w:tcPr>
          <w:p w14:paraId="6C5D4322" w14:textId="77777777" w:rsidR="00340BAA" w:rsidRPr="00947525" w:rsidRDefault="00340BAA" w:rsidP="00340BAA">
            <w:pPr>
              <w:ind w:left="360"/>
              <w:rPr>
                <w:szCs w:val="24"/>
                <w:lang w:val="en-US"/>
              </w:rPr>
            </w:pPr>
          </w:p>
        </w:tc>
      </w:tr>
      <w:tr w:rsidR="00340BAA" w:rsidRPr="00947525" w14:paraId="4187DA02" w14:textId="77777777" w:rsidTr="00340BAA">
        <w:tc>
          <w:tcPr>
            <w:tcW w:w="5529" w:type="dxa"/>
          </w:tcPr>
          <w:p w14:paraId="08D0BC22" w14:textId="77777777" w:rsidR="00340BAA" w:rsidRPr="00947525" w:rsidRDefault="00340BAA" w:rsidP="00340BAA">
            <w:pPr>
              <w:ind w:left="171"/>
              <w:rPr>
                <w:szCs w:val="24"/>
                <w:lang w:val="en-US"/>
              </w:rPr>
            </w:pPr>
          </w:p>
        </w:tc>
        <w:tc>
          <w:tcPr>
            <w:tcW w:w="425" w:type="dxa"/>
          </w:tcPr>
          <w:p w14:paraId="4ACE1774" w14:textId="77777777" w:rsidR="00340BAA" w:rsidRPr="00947525" w:rsidRDefault="00340BAA" w:rsidP="00340BAA">
            <w:pPr>
              <w:ind w:left="360"/>
              <w:rPr>
                <w:szCs w:val="24"/>
                <w:lang w:val="en-US"/>
              </w:rPr>
            </w:pPr>
          </w:p>
        </w:tc>
        <w:tc>
          <w:tcPr>
            <w:tcW w:w="850" w:type="dxa"/>
          </w:tcPr>
          <w:p w14:paraId="5F669255" w14:textId="77777777" w:rsidR="00340BAA" w:rsidRPr="00947525" w:rsidRDefault="00340BAA" w:rsidP="00340BAA">
            <w:pPr>
              <w:ind w:left="360"/>
              <w:rPr>
                <w:szCs w:val="24"/>
                <w:lang w:val="en-US"/>
              </w:rPr>
            </w:pPr>
          </w:p>
        </w:tc>
        <w:tc>
          <w:tcPr>
            <w:tcW w:w="1418" w:type="dxa"/>
          </w:tcPr>
          <w:p w14:paraId="7D08B4DF" w14:textId="77777777" w:rsidR="00340BAA" w:rsidRPr="00947525" w:rsidRDefault="00340BAA" w:rsidP="00340BAA">
            <w:pPr>
              <w:ind w:left="360"/>
              <w:rPr>
                <w:szCs w:val="24"/>
                <w:lang w:val="en-US"/>
              </w:rPr>
            </w:pPr>
          </w:p>
        </w:tc>
        <w:tc>
          <w:tcPr>
            <w:tcW w:w="2126" w:type="dxa"/>
          </w:tcPr>
          <w:p w14:paraId="520FC1BA" w14:textId="77777777" w:rsidR="00340BAA" w:rsidRPr="00947525" w:rsidRDefault="00340BAA" w:rsidP="00340BAA">
            <w:pPr>
              <w:ind w:left="360"/>
              <w:rPr>
                <w:szCs w:val="24"/>
                <w:lang w:val="en-US"/>
              </w:rPr>
            </w:pPr>
          </w:p>
        </w:tc>
      </w:tr>
      <w:tr w:rsidR="00340BAA" w:rsidRPr="00947525" w14:paraId="14BD5E4D" w14:textId="77777777" w:rsidTr="00340BAA">
        <w:tc>
          <w:tcPr>
            <w:tcW w:w="5529" w:type="dxa"/>
          </w:tcPr>
          <w:p w14:paraId="13C3459D" w14:textId="77777777" w:rsidR="00340BAA" w:rsidRPr="00947525" w:rsidRDefault="00340BAA" w:rsidP="00340BAA">
            <w:pPr>
              <w:ind w:left="171"/>
              <w:rPr>
                <w:szCs w:val="24"/>
                <w:lang w:val="en-US"/>
              </w:rPr>
            </w:pPr>
          </w:p>
        </w:tc>
        <w:tc>
          <w:tcPr>
            <w:tcW w:w="425" w:type="dxa"/>
          </w:tcPr>
          <w:p w14:paraId="45524511" w14:textId="77777777" w:rsidR="00340BAA" w:rsidRPr="00947525" w:rsidRDefault="00340BAA" w:rsidP="00340BAA">
            <w:pPr>
              <w:ind w:left="360"/>
              <w:rPr>
                <w:szCs w:val="24"/>
                <w:lang w:val="en-US"/>
              </w:rPr>
            </w:pPr>
          </w:p>
        </w:tc>
        <w:tc>
          <w:tcPr>
            <w:tcW w:w="850" w:type="dxa"/>
          </w:tcPr>
          <w:p w14:paraId="00307D63" w14:textId="77777777" w:rsidR="00340BAA" w:rsidRPr="00947525" w:rsidRDefault="00340BAA" w:rsidP="00340BAA">
            <w:pPr>
              <w:ind w:left="360"/>
              <w:rPr>
                <w:szCs w:val="24"/>
                <w:lang w:val="en-US"/>
              </w:rPr>
            </w:pPr>
          </w:p>
        </w:tc>
        <w:tc>
          <w:tcPr>
            <w:tcW w:w="1418" w:type="dxa"/>
          </w:tcPr>
          <w:p w14:paraId="5F46FB21" w14:textId="77777777" w:rsidR="00340BAA" w:rsidRPr="00947525" w:rsidRDefault="00340BAA" w:rsidP="00340BAA">
            <w:pPr>
              <w:ind w:left="360"/>
              <w:rPr>
                <w:szCs w:val="24"/>
                <w:lang w:val="en-US"/>
              </w:rPr>
            </w:pPr>
          </w:p>
        </w:tc>
        <w:tc>
          <w:tcPr>
            <w:tcW w:w="2126" w:type="dxa"/>
          </w:tcPr>
          <w:p w14:paraId="411D1BB9" w14:textId="77777777" w:rsidR="00340BAA" w:rsidRPr="00947525" w:rsidRDefault="00340BAA" w:rsidP="00340BAA">
            <w:pPr>
              <w:ind w:left="360"/>
              <w:rPr>
                <w:szCs w:val="24"/>
                <w:lang w:val="en-US"/>
              </w:rPr>
            </w:pPr>
          </w:p>
        </w:tc>
      </w:tr>
      <w:tr w:rsidR="00340BAA" w:rsidRPr="00947525" w14:paraId="082CB392" w14:textId="77777777" w:rsidTr="00340BAA">
        <w:tc>
          <w:tcPr>
            <w:tcW w:w="5529" w:type="dxa"/>
          </w:tcPr>
          <w:p w14:paraId="3FD77E7F" w14:textId="77777777" w:rsidR="00340BAA" w:rsidRPr="00947525" w:rsidRDefault="00340BAA" w:rsidP="00340BAA">
            <w:pPr>
              <w:ind w:left="171"/>
              <w:rPr>
                <w:szCs w:val="24"/>
                <w:lang w:val="en-US"/>
              </w:rPr>
            </w:pPr>
          </w:p>
        </w:tc>
        <w:tc>
          <w:tcPr>
            <w:tcW w:w="425" w:type="dxa"/>
          </w:tcPr>
          <w:p w14:paraId="491CB5C3" w14:textId="77777777" w:rsidR="00340BAA" w:rsidRPr="00947525" w:rsidRDefault="00340BAA" w:rsidP="00340BAA">
            <w:pPr>
              <w:ind w:left="360"/>
              <w:rPr>
                <w:szCs w:val="24"/>
                <w:lang w:val="en-US"/>
              </w:rPr>
            </w:pPr>
          </w:p>
        </w:tc>
        <w:tc>
          <w:tcPr>
            <w:tcW w:w="850" w:type="dxa"/>
          </w:tcPr>
          <w:p w14:paraId="6D75DBB2" w14:textId="77777777" w:rsidR="00340BAA" w:rsidRPr="00947525" w:rsidRDefault="00340BAA" w:rsidP="00340BAA">
            <w:pPr>
              <w:ind w:left="360"/>
              <w:rPr>
                <w:szCs w:val="24"/>
                <w:lang w:val="en-US"/>
              </w:rPr>
            </w:pPr>
          </w:p>
        </w:tc>
        <w:tc>
          <w:tcPr>
            <w:tcW w:w="1418" w:type="dxa"/>
          </w:tcPr>
          <w:p w14:paraId="5D7A1E0B" w14:textId="77777777" w:rsidR="00340BAA" w:rsidRPr="00947525" w:rsidRDefault="00340BAA" w:rsidP="00340BAA">
            <w:pPr>
              <w:ind w:left="360"/>
              <w:rPr>
                <w:szCs w:val="24"/>
                <w:lang w:val="en-US"/>
              </w:rPr>
            </w:pPr>
          </w:p>
        </w:tc>
        <w:tc>
          <w:tcPr>
            <w:tcW w:w="2126" w:type="dxa"/>
          </w:tcPr>
          <w:p w14:paraId="30DF78DE" w14:textId="77777777" w:rsidR="00340BAA" w:rsidRPr="00947525" w:rsidRDefault="00340BAA" w:rsidP="00340BAA">
            <w:pPr>
              <w:ind w:left="360"/>
              <w:rPr>
                <w:szCs w:val="24"/>
                <w:lang w:val="en-US"/>
              </w:rPr>
            </w:pPr>
          </w:p>
        </w:tc>
      </w:tr>
      <w:tr w:rsidR="00340BAA" w:rsidRPr="00947525" w14:paraId="773E246D" w14:textId="77777777" w:rsidTr="00340BAA">
        <w:tc>
          <w:tcPr>
            <w:tcW w:w="5529" w:type="dxa"/>
          </w:tcPr>
          <w:p w14:paraId="35F19020" w14:textId="77777777" w:rsidR="00340BAA" w:rsidRPr="00947525" w:rsidRDefault="00340BAA" w:rsidP="00340BAA">
            <w:pPr>
              <w:ind w:left="171"/>
              <w:rPr>
                <w:szCs w:val="24"/>
                <w:lang w:val="en-US"/>
              </w:rPr>
            </w:pPr>
          </w:p>
        </w:tc>
        <w:tc>
          <w:tcPr>
            <w:tcW w:w="425" w:type="dxa"/>
          </w:tcPr>
          <w:p w14:paraId="0F32FC49" w14:textId="77777777" w:rsidR="00340BAA" w:rsidRPr="00947525" w:rsidRDefault="00340BAA" w:rsidP="00340BAA">
            <w:pPr>
              <w:ind w:left="360"/>
              <w:rPr>
                <w:szCs w:val="24"/>
                <w:lang w:val="en-US"/>
              </w:rPr>
            </w:pPr>
          </w:p>
        </w:tc>
        <w:tc>
          <w:tcPr>
            <w:tcW w:w="850" w:type="dxa"/>
          </w:tcPr>
          <w:p w14:paraId="32053C23" w14:textId="77777777" w:rsidR="00340BAA" w:rsidRPr="00947525" w:rsidRDefault="00340BAA" w:rsidP="00340BAA">
            <w:pPr>
              <w:ind w:left="360"/>
              <w:rPr>
                <w:szCs w:val="24"/>
                <w:lang w:val="en-US"/>
              </w:rPr>
            </w:pPr>
          </w:p>
        </w:tc>
        <w:tc>
          <w:tcPr>
            <w:tcW w:w="1418" w:type="dxa"/>
          </w:tcPr>
          <w:p w14:paraId="0DE0C65C" w14:textId="77777777" w:rsidR="00340BAA" w:rsidRPr="00947525" w:rsidRDefault="00340BAA" w:rsidP="00340BAA">
            <w:pPr>
              <w:ind w:left="360"/>
              <w:rPr>
                <w:szCs w:val="24"/>
                <w:lang w:val="en-US"/>
              </w:rPr>
            </w:pPr>
          </w:p>
        </w:tc>
        <w:tc>
          <w:tcPr>
            <w:tcW w:w="2126" w:type="dxa"/>
          </w:tcPr>
          <w:p w14:paraId="03268161" w14:textId="77777777" w:rsidR="00340BAA" w:rsidRPr="00947525" w:rsidRDefault="00340BAA" w:rsidP="00340BAA">
            <w:pPr>
              <w:ind w:left="360"/>
              <w:rPr>
                <w:szCs w:val="24"/>
                <w:lang w:val="en-US"/>
              </w:rPr>
            </w:pPr>
          </w:p>
        </w:tc>
      </w:tr>
      <w:tr w:rsidR="00340BAA" w:rsidRPr="00947525" w14:paraId="2954D77D" w14:textId="77777777" w:rsidTr="00340BAA">
        <w:tc>
          <w:tcPr>
            <w:tcW w:w="5529" w:type="dxa"/>
          </w:tcPr>
          <w:p w14:paraId="260860AA" w14:textId="77777777" w:rsidR="00340BAA" w:rsidRPr="00947525" w:rsidRDefault="00340BAA" w:rsidP="00340BAA">
            <w:pPr>
              <w:ind w:left="171"/>
              <w:rPr>
                <w:szCs w:val="24"/>
                <w:lang w:val="en-US"/>
              </w:rPr>
            </w:pPr>
          </w:p>
        </w:tc>
        <w:tc>
          <w:tcPr>
            <w:tcW w:w="425" w:type="dxa"/>
          </w:tcPr>
          <w:p w14:paraId="2A7115ED" w14:textId="77777777" w:rsidR="00340BAA" w:rsidRPr="00947525" w:rsidRDefault="00340BAA" w:rsidP="00340BAA">
            <w:pPr>
              <w:ind w:left="360"/>
              <w:rPr>
                <w:szCs w:val="24"/>
                <w:lang w:val="en-US"/>
              </w:rPr>
            </w:pPr>
          </w:p>
        </w:tc>
        <w:tc>
          <w:tcPr>
            <w:tcW w:w="850" w:type="dxa"/>
          </w:tcPr>
          <w:p w14:paraId="4F62F977" w14:textId="77777777" w:rsidR="00340BAA" w:rsidRPr="00947525" w:rsidRDefault="00340BAA" w:rsidP="00340BAA">
            <w:pPr>
              <w:ind w:left="360"/>
              <w:rPr>
                <w:szCs w:val="24"/>
                <w:lang w:val="en-US"/>
              </w:rPr>
            </w:pPr>
          </w:p>
        </w:tc>
        <w:tc>
          <w:tcPr>
            <w:tcW w:w="1418" w:type="dxa"/>
          </w:tcPr>
          <w:p w14:paraId="2309384D" w14:textId="77777777" w:rsidR="00340BAA" w:rsidRPr="00947525" w:rsidRDefault="00340BAA" w:rsidP="00340BAA">
            <w:pPr>
              <w:ind w:left="360"/>
              <w:rPr>
                <w:szCs w:val="24"/>
                <w:lang w:val="en-US"/>
              </w:rPr>
            </w:pPr>
          </w:p>
        </w:tc>
        <w:tc>
          <w:tcPr>
            <w:tcW w:w="2126" w:type="dxa"/>
          </w:tcPr>
          <w:p w14:paraId="33C1B54B" w14:textId="77777777" w:rsidR="00340BAA" w:rsidRPr="00947525" w:rsidRDefault="00340BAA" w:rsidP="00340BAA">
            <w:pPr>
              <w:ind w:left="360"/>
              <w:rPr>
                <w:szCs w:val="24"/>
                <w:lang w:val="en-US"/>
              </w:rPr>
            </w:pPr>
          </w:p>
        </w:tc>
      </w:tr>
      <w:tr w:rsidR="00340BAA" w:rsidRPr="00947525" w14:paraId="1778E108" w14:textId="77777777" w:rsidTr="00340BAA">
        <w:tc>
          <w:tcPr>
            <w:tcW w:w="5529" w:type="dxa"/>
          </w:tcPr>
          <w:p w14:paraId="36DB96B3" w14:textId="77777777" w:rsidR="00340BAA" w:rsidRPr="00947525" w:rsidRDefault="00340BAA" w:rsidP="00340BAA">
            <w:pPr>
              <w:ind w:left="171"/>
              <w:rPr>
                <w:szCs w:val="24"/>
                <w:lang w:val="en-US"/>
              </w:rPr>
            </w:pPr>
          </w:p>
        </w:tc>
        <w:tc>
          <w:tcPr>
            <w:tcW w:w="425" w:type="dxa"/>
          </w:tcPr>
          <w:p w14:paraId="21312506" w14:textId="77777777" w:rsidR="00340BAA" w:rsidRPr="00947525" w:rsidRDefault="00340BAA" w:rsidP="00340BAA">
            <w:pPr>
              <w:ind w:left="360"/>
              <w:rPr>
                <w:szCs w:val="24"/>
                <w:lang w:val="en-US"/>
              </w:rPr>
            </w:pPr>
          </w:p>
        </w:tc>
        <w:tc>
          <w:tcPr>
            <w:tcW w:w="850" w:type="dxa"/>
          </w:tcPr>
          <w:p w14:paraId="75662268" w14:textId="77777777" w:rsidR="00340BAA" w:rsidRPr="00947525" w:rsidRDefault="00340BAA" w:rsidP="00340BAA">
            <w:pPr>
              <w:ind w:left="360"/>
              <w:rPr>
                <w:szCs w:val="24"/>
                <w:lang w:val="en-US"/>
              </w:rPr>
            </w:pPr>
          </w:p>
        </w:tc>
        <w:tc>
          <w:tcPr>
            <w:tcW w:w="1418" w:type="dxa"/>
          </w:tcPr>
          <w:p w14:paraId="6A42D7B4" w14:textId="77777777" w:rsidR="00340BAA" w:rsidRPr="00947525" w:rsidRDefault="00340BAA" w:rsidP="00340BAA">
            <w:pPr>
              <w:ind w:left="360"/>
              <w:rPr>
                <w:szCs w:val="24"/>
                <w:lang w:val="en-US"/>
              </w:rPr>
            </w:pPr>
          </w:p>
        </w:tc>
        <w:tc>
          <w:tcPr>
            <w:tcW w:w="2126" w:type="dxa"/>
          </w:tcPr>
          <w:p w14:paraId="215A1233" w14:textId="77777777" w:rsidR="00340BAA" w:rsidRPr="00947525" w:rsidRDefault="00340BAA" w:rsidP="00340BAA">
            <w:pPr>
              <w:ind w:left="360"/>
              <w:rPr>
                <w:szCs w:val="24"/>
                <w:lang w:val="en-US"/>
              </w:rPr>
            </w:pPr>
          </w:p>
        </w:tc>
      </w:tr>
      <w:tr w:rsidR="00340BAA" w:rsidRPr="00947525" w14:paraId="24B9286A" w14:textId="77777777" w:rsidTr="00340BAA">
        <w:tc>
          <w:tcPr>
            <w:tcW w:w="5529" w:type="dxa"/>
          </w:tcPr>
          <w:p w14:paraId="135DB3B8" w14:textId="77777777" w:rsidR="00340BAA" w:rsidRPr="00947525" w:rsidRDefault="00340BAA" w:rsidP="00340BAA">
            <w:pPr>
              <w:ind w:left="171"/>
              <w:rPr>
                <w:szCs w:val="24"/>
                <w:lang w:val="en-US"/>
              </w:rPr>
            </w:pPr>
          </w:p>
        </w:tc>
        <w:tc>
          <w:tcPr>
            <w:tcW w:w="425" w:type="dxa"/>
          </w:tcPr>
          <w:p w14:paraId="0CC45C15" w14:textId="77777777" w:rsidR="00340BAA" w:rsidRPr="00947525" w:rsidRDefault="00340BAA" w:rsidP="00340BAA">
            <w:pPr>
              <w:ind w:left="360"/>
              <w:rPr>
                <w:szCs w:val="24"/>
                <w:lang w:val="en-US"/>
              </w:rPr>
            </w:pPr>
          </w:p>
        </w:tc>
        <w:tc>
          <w:tcPr>
            <w:tcW w:w="850" w:type="dxa"/>
          </w:tcPr>
          <w:p w14:paraId="640D5AFB" w14:textId="77777777" w:rsidR="00340BAA" w:rsidRPr="00947525" w:rsidRDefault="00340BAA" w:rsidP="00340BAA">
            <w:pPr>
              <w:ind w:left="360"/>
              <w:rPr>
                <w:szCs w:val="24"/>
                <w:lang w:val="en-US"/>
              </w:rPr>
            </w:pPr>
          </w:p>
        </w:tc>
        <w:tc>
          <w:tcPr>
            <w:tcW w:w="1418" w:type="dxa"/>
          </w:tcPr>
          <w:p w14:paraId="6F6848B7" w14:textId="77777777" w:rsidR="00340BAA" w:rsidRPr="00947525" w:rsidRDefault="00340BAA" w:rsidP="00340BAA">
            <w:pPr>
              <w:ind w:left="360"/>
              <w:rPr>
                <w:szCs w:val="24"/>
                <w:lang w:val="en-US"/>
              </w:rPr>
            </w:pPr>
          </w:p>
        </w:tc>
        <w:tc>
          <w:tcPr>
            <w:tcW w:w="2126" w:type="dxa"/>
          </w:tcPr>
          <w:p w14:paraId="0EBA8626" w14:textId="77777777" w:rsidR="00340BAA" w:rsidRPr="00947525" w:rsidRDefault="00340BAA" w:rsidP="00340BAA">
            <w:pPr>
              <w:ind w:left="360"/>
              <w:rPr>
                <w:szCs w:val="24"/>
                <w:lang w:val="en-US"/>
              </w:rPr>
            </w:pPr>
          </w:p>
        </w:tc>
      </w:tr>
      <w:tr w:rsidR="00340BAA" w:rsidRPr="00947525" w14:paraId="1E20660A" w14:textId="77777777" w:rsidTr="00340BAA">
        <w:tc>
          <w:tcPr>
            <w:tcW w:w="5529" w:type="dxa"/>
          </w:tcPr>
          <w:p w14:paraId="6E501E5B" w14:textId="77777777" w:rsidR="00340BAA" w:rsidRPr="00947525" w:rsidRDefault="00340BAA" w:rsidP="00340BAA">
            <w:pPr>
              <w:ind w:left="171"/>
              <w:rPr>
                <w:szCs w:val="24"/>
                <w:lang w:val="en-US"/>
              </w:rPr>
            </w:pPr>
          </w:p>
        </w:tc>
        <w:tc>
          <w:tcPr>
            <w:tcW w:w="425" w:type="dxa"/>
          </w:tcPr>
          <w:p w14:paraId="12A97D93" w14:textId="77777777" w:rsidR="00340BAA" w:rsidRPr="00947525" w:rsidRDefault="00340BAA" w:rsidP="00340BAA">
            <w:pPr>
              <w:ind w:left="360"/>
              <w:rPr>
                <w:szCs w:val="24"/>
                <w:lang w:val="en-US"/>
              </w:rPr>
            </w:pPr>
          </w:p>
        </w:tc>
        <w:tc>
          <w:tcPr>
            <w:tcW w:w="850" w:type="dxa"/>
          </w:tcPr>
          <w:p w14:paraId="0B433544" w14:textId="77777777" w:rsidR="00340BAA" w:rsidRPr="00947525" w:rsidRDefault="00340BAA" w:rsidP="00340BAA">
            <w:pPr>
              <w:ind w:left="360"/>
              <w:rPr>
                <w:szCs w:val="24"/>
                <w:lang w:val="en-US"/>
              </w:rPr>
            </w:pPr>
          </w:p>
        </w:tc>
        <w:tc>
          <w:tcPr>
            <w:tcW w:w="1418" w:type="dxa"/>
          </w:tcPr>
          <w:p w14:paraId="2C5F2268" w14:textId="77777777" w:rsidR="00340BAA" w:rsidRPr="00947525" w:rsidRDefault="00340BAA" w:rsidP="00340BAA">
            <w:pPr>
              <w:ind w:left="360"/>
              <w:rPr>
                <w:szCs w:val="24"/>
                <w:lang w:val="en-US"/>
              </w:rPr>
            </w:pPr>
          </w:p>
        </w:tc>
        <w:tc>
          <w:tcPr>
            <w:tcW w:w="2126" w:type="dxa"/>
          </w:tcPr>
          <w:p w14:paraId="58B7CC2B" w14:textId="77777777" w:rsidR="00340BAA" w:rsidRPr="00947525" w:rsidRDefault="00340BAA" w:rsidP="00340BAA">
            <w:pPr>
              <w:ind w:left="360"/>
              <w:rPr>
                <w:szCs w:val="24"/>
                <w:lang w:val="en-US"/>
              </w:rPr>
            </w:pPr>
          </w:p>
        </w:tc>
      </w:tr>
      <w:tr w:rsidR="00340BAA" w:rsidRPr="00947525" w14:paraId="16D0BFE9" w14:textId="77777777" w:rsidTr="00340BAA">
        <w:tc>
          <w:tcPr>
            <w:tcW w:w="5529" w:type="dxa"/>
          </w:tcPr>
          <w:p w14:paraId="5BF74DFF" w14:textId="77777777" w:rsidR="00340BAA" w:rsidRPr="00947525" w:rsidRDefault="00340BAA" w:rsidP="00340BAA">
            <w:pPr>
              <w:ind w:left="171"/>
              <w:rPr>
                <w:szCs w:val="24"/>
                <w:lang w:val="en-US"/>
              </w:rPr>
            </w:pPr>
          </w:p>
        </w:tc>
        <w:tc>
          <w:tcPr>
            <w:tcW w:w="425" w:type="dxa"/>
          </w:tcPr>
          <w:p w14:paraId="39780A9A" w14:textId="77777777" w:rsidR="00340BAA" w:rsidRPr="00947525" w:rsidRDefault="00340BAA" w:rsidP="00340BAA">
            <w:pPr>
              <w:ind w:left="360"/>
              <w:rPr>
                <w:szCs w:val="24"/>
                <w:lang w:val="en-US"/>
              </w:rPr>
            </w:pPr>
          </w:p>
        </w:tc>
        <w:tc>
          <w:tcPr>
            <w:tcW w:w="850" w:type="dxa"/>
          </w:tcPr>
          <w:p w14:paraId="4D3B7D0D" w14:textId="77777777" w:rsidR="00340BAA" w:rsidRPr="00947525" w:rsidRDefault="00340BAA" w:rsidP="00340BAA">
            <w:pPr>
              <w:ind w:left="360"/>
              <w:rPr>
                <w:szCs w:val="24"/>
                <w:lang w:val="en-US"/>
              </w:rPr>
            </w:pPr>
          </w:p>
        </w:tc>
        <w:tc>
          <w:tcPr>
            <w:tcW w:w="1418" w:type="dxa"/>
          </w:tcPr>
          <w:p w14:paraId="7E394405" w14:textId="77777777" w:rsidR="00340BAA" w:rsidRPr="00947525" w:rsidRDefault="00340BAA" w:rsidP="00340BAA">
            <w:pPr>
              <w:ind w:left="360"/>
              <w:rPr>
                <w:szCs w:val="24"/>
                <w:lang w:val="en-US"/>
              </w:rPr>
            </w:pPr>
          </w:p>
        </w:tc>
        <w:tc>
          <w:tcPr>
            <w:tcW w:w="2126" w:type="dxa"/>
          </w:tcPr>
          <w:p w14:paraId="75F36E06" w14:textId="77777777" w:rsidR="00340BAA" w:rsidRPr="00947525" w:rsidRDefault="00340BAA" w:rsidP="00340BAA">
            <w:pPr>
              <w:ind w:left="360"/>
              <w:rPr>
                <w:szCs w:val="24"/>
                <w:lang w:val="en-US"/>
              </w:rPr>
            </w:pPr>
          </w:p>
        </w:tc>
      </w:tr>
      <w:tr w:rsidR="00340BAA" w:rsidRPr="00947525" w14:paraId="45CB3607" w14:textId="77777777" w:rsidTr="00340BAA">
        <w:tc>
          <w:tcPr>
            <w:tcW w:w="5529" w:type="dxa"/>
          </w:tcPr>
          <w:p w14:paraId="615F1E7E" w14:textId="77777777" w:rsidR="00340BAA" w:rsidRPr="00947525" w:rsidRDefault="00340BAA" w:rsidP="00340BAA">
            <w:pPr>
              <w:ind w:left="171"/>
              <w:rPr>
                <w:szCs w:val="24"/>
                <w:lang w:val="en-US"/>
              </w:rPr>
            </w:pPr>
          </w:p>
        </w:tc>
        <w:tc>
          <w:tcPr>
            <w:tcW w:w="425" w:type="dxa"/>
          </w:tcPr>
          <w:p w14:paraId="1921A13E" w14:textId="77777777" w:rsidR="00340BAA" w:rsidRPr="00947525" w:rsidRDefault="00340BAA" w:rsidP="00340BAA">
            <w:pPr>
              <w:ind w:left="360"/>
              <w:rPr>
                <w:szCs w:val="24"/>
                <w:lang w:val="en-US"/>
              </w:rPr>
            </w:pPr>
          </w:p>
        </w:tc>
        <w:tc>
          <w:tcPr>
            <w:tcW w:w="850" w:type="dxa"/>
          </w:tcPr>
          <w:p w14:paraId="3A33765B" w14:textId="77777777" w:rsidR="00340BAA" w:rsidRPr="00947525" w:rsidRDefault="00340BAA" w:rsidP="00340BAA">
            <w:pPr>
              <w:ind w:left="360"/>
              <w:rPr>
                <w:szCs w:val="24"/>
                <w:lang w:val="en-US"/>
              </w:rPr>
            </w:pPr>
          </w:p>
        </w:tc>
        <w:tc>
          <w:tcPr>
            <w:tcW w:w="1418" w:type="dxa"/>
          </w:tcPr>
          <w:p w14:paraId="635048B0" w14:textId="77777777" w:rsidR="00340BAA" w:rsidRPr="00947525" w:rsidRDefault="00340BAA" w:rsidP="00340BAA">
            <w:pPr>
              <w:ind w:left="360"/>
              <w:rPr>
                <w:szCs w:val="24"/>
                <w:lang w:val="en-US"/>
              </w:rPr>
            </w:pPr>
          </w:p>
        </w:tc>
        <w:tc>
          <w:tcPr>
            <w:tcW w:w="2126" w:type="dxa"/>
          </w:tcPr>
          <w:p w14:paraId="1A017AA8" w14:textId="77777777" w:rsidR="00340BAA" w:rsidRPr="00947525" w:rsidRDefault="00340BAA" w:rsidP="00340BAA">
            <w:pPr>
              <w:ind w:left="360"/>
              <w:rPr>
                <w:szCs w:val="24"/>
                <w:lang w:val="en-US"/>
              </w:rPr>
            </w:pPr>
          </w:p>
        </w:tc>
      </w:tr>
      <w:tr w:rsidR="00340BAA" w:rsidRPr="00947525" w14:paraId="040DDE34" w14:textId="77777777" w:rsidTr="00340BAA">
        <w:tc>
          <w:tcPr>
            <w:tcW w:w="5529" w:type="dxa"/>
          </w:tcPr>
          <w:p w14:paraId="1FE490D3" w14:textId="77777777" w:rsidR="00340BAA" w:rsidRPr="00947525" w:rsidRDefault="00340BAA" w:rsidP="00340BAA">
            <w:pPr>
              <w:ind w:left="171"/>
              <w:rPr>
                <w:szCs w:val="24"/>
                <w:lang w:val="en-US"/>
              </w:rPr>
            </w:pPr>
          </w:p>
        </w:tc>
        <w:tc>
          <w:tcPr>
            <w:tcW w:w="425" w:type="dxa"/>
          </w:tcPr>
          <w:p w14:paraId="1E949FCF" w14:textId="77777777" w:rsidR="00340BAA" w:rsidRPr="00947525" w:rsidRDefault="00340BAA" w:rsidP="00340BAA">
            <w:pPr>
              <w:ind w:left="360"/>
              <w:rPr>
                <w:szCs w:val="24"/>
                <w:lang w:val="en-US"/>
              </w:rPr>
            </w:pPr>
          </w:p>
        </w:tc>
        <w:tc>
          <w:tcPr>
            <w:tcW w:w="850" w:type="dxa"/>
          </w:tcPr>
          <w:p w14:paraId="46C381AB" w14:textId="77777777" w:rsidR="00340BAA" w:rsidRPr="00947525" w:rsidRDefault="00340BAA" w:rsidP="00340BAA">
            <w:pPr>
              <w:ind w:left="360"/>
              <w:rPr>
                <w:szCs w:val="24"/>
                <w:lang w:val="en-US"/>
              </w:rPr>
            </w:pPr>
          </w:p>
        </w:tc>
        <w:tc>
          <w:tcPr>
            <w:tcW w:w="1418" w:type="dxa"/>
          </w:tcPr>
          <w:p w14:paraId="5552632C" w14:textId="77777777" w:rsidR="00340BAA" w:rsidRPr="00947525" w:rsidRDefault="00340BAA" w:rsidP="00340BAA">
            <w:pPr>
              <w:ind w:left="360"/>
              <w:rPr>
                <w:szCs w:val="24"/>
                <w:lang w:val="en-US"/>
              </w:rPr>
            </w:pPr>
          </w:p>
        </w:tc>
        <w:tc>
          <w:tcPr>
            <w:tcW w:w="2126" w:type="dxa"/>
          </w:tcPr>
          <w:p w14:paraId="54B377F5" w14:textId="77777777" w:rsidR="00340BAA" w:rsidRPr="00947525" w:rsidRDefault="00340BAA" w:rsidP="00340BAA">
            <w:pPr>
              <w:ind w:left="360"/>
              <w:rPr>
                <w:szCs w:val="24"/>
                <w:lang w:val="en-US"/>
              </w:rPr>
            </w:pPr>
          </w:p>
        </w:tc>
      </w:tr>
      <w:tr w:rsidR="00340BAA" w:rsidRPr="00947525" w14:paraId="18DF5642" w14:textId="77777777" w:rsidTr="00340BAA">
        <w:tc>
          <w:tcPr>
            <w:tcW w:w="5529" w:type="dxa"/>
          </w:tcPr>
          <w:p w14:paraId="23122F75" w14:textId="77777777" w:rsidR="00340BAA" w:rsidRPr="00947525" w:rsidRDefault="00340BAA" w:rsidP="00340BAA">
            <w:pPr>
              <w:ind w:left="171"/>
              <w:rPr>
                <w:szCs w:val="24"/>
                <w:lang w:val="en-US"/>
              </w:rPr>
            </w:pPr>
          </w:p>
        </w:tc>
        <w:tc>
          <w:tcPr>
            <w:tcW w:w="425" w:type="dxa"/>
          </w:tcPr>
          <w:p w14:paraId="0BB368AF" w14:textId="77777777" w:rsidR="00340BAA" w:rsidRPr="00947525" w:rsidRDefault="00340BAA" w:rsidP="00340BAA">
            <w:pPr>
              <w:ind w:left="360"/>
              <w:rPr>
                <w:szCs w:val="24"/>
                <w:lang w:val="en-US"/>
              </w:rPr>
            </w:pPr>
          </w:p>
        </w:tc>
        <w:tc>
          <w:tcPr>
            <w:tcW w:w="850" w:type="dxa"/>
          </w:tcPr>
          <w:p w14:paraId="7CC3B87E" w14:textId="77777777" w:rsidR="00340BAA" w:rsidRPr="00947525" w:rsidRDefault="00340BAA" w:rsidP="00340BAA">
            <w:pPr>
              <w:ind w:left="360"/>
              <w:rPr>
                <w:szCs w:val="24"/>
                <w:lang w:val="en-US"/>
              </w:rPr>
            </w:pPr>
          </w:p>
        </w:tc>
        <w:tc>
          <w:tcPr>
            <w:tcW w:w="1418" w:type="dxa"/>
          </w:tcPr>
          <w:p w14:paraId="7B89BF71" w14:textId="77777777" w:rsidR="00340BAA" w:rsidRPr="00947525" w:rsidRDefault="00340BAA" w:rsidP="00340BAA">
            <w:pPr>
              <w:ind w:left="360"/>
              <w:rPr>
                <w:szCs w:val="24"/>
                <w:lang w:val="en-US"/>
              </w:rPr>
            </w:pPr>
          </w:p>
        </w:tc>
        <w:tc>
          <w:tcPr>
            <w:tcW w:w="2126" w:type="dxa"/>
          </w:tcPr>
          <w:p w14:paraId="6E82540D" w14:textId="77777777" w:rsidR="00340BAA" w:rsidRPr="00947525" w:rsidRDefault="00340BAA" w:rsidP="00340BAA">
            <w:pPr>
              <w:ind w:left="360"/>
              <w:rPr>
                <w:szCs w:val="24"/>
                <w:lang w:val="en-US"/>
              </w:rPr>
            </w:pPr>
          </w:p>
        </w:tc>
      </w:tr>
      <w:tr w:rsidR="00340BAA" w:rsidRPr="00947525" w14:paraId="787634F3" w14:textId="77777777" w:rsidTr="00340BAA">
        <w:tc>
          <w:tcPr>
            <w:tcW w:w="5529" w:type="dxa"/>
          </w:tcPr>
          <w:p w14:paraId="4AFCEC3B" w14:textId="77777777" w:rsidR="00340BAA" w:rsidRPr="00947525" w:rsidRDefault="00340BAA" w:rsidP="00340BAA">
            <w:pPr>
              <w:ind w:left="171"/>
              <w:rPr>
                <w:szCs w:val="24"/>
                <w:lang w:val="en-US"/>
              </w:rPr>
            </w:pPr>
          </w:p>
        </w:tc>
        <w:tc>
          <w:tcPr>
            <w:tcW w:w="425" w:type="dxa"/>
          </w:tcPr>
          <w:p w14:paraId="63FF6D7F" w14:textId="77777777" w:rsidR="00340BAA" w:rsidRPr="00947525" w:rsidRDefault="00340BAA" w:rsidP="00340BAA">
            <w:pPr>
              <w:ind w:left="360"/>
              <w:rPr>
                <w:szCs w:val="24"/>
                <w:lang w:val="en-US"/>
              </w:rPr>
            </w:pPr>
          </w:p>
        </w:tc>
        <w:tc>
          <w:tcPr>
            <w:tcW w:w="850" w:type="dxa"/>
          </w:tcPr>
          <w:p w14:paraId="591887B6" w14:textId="77777777" w:rsidR="00340BAA" w:rsidRPr="00947525" w:rsidRDefault="00340BAA" w:rsidP="00340BAA">
            <w:pPr>
              <w:ind w:left="360"/>
              <w:rPr>
                <w:szCs w:val="24"/>
                <w:lang w:val="en-US"/>
              </w:rPr>
            </w:pPr>
          </w:p>
        </w:tc>
        <w:tc>
          <w:tcPr>
            <w:tcW w:w="1418" w:type="dxa"/>
          </w:tcPr>
          <w:p w14:paraId="1D1B4482" w14:textId="77777777" w:rsidR="00340BAA" w:rsidRPr="00947525" w:rsidRDefault="00340BAA" w:rsidP="00340BAA">
            <w:pPr>
              <w:ind w:left="360"/>
              <w:rPr>
                <w:szCs w:val="24"/>
                <w:lang w:val="en-US"/>
              </w:rPr>
            </w:pPr>
          </w:p>
        </w:tc>
        <w:tc>
          <w:tcPr>
            <w:tcW w:w="2126" w:type="dxa"/>
          </w:tcPr>
          <w:p w14:paraId="3A1FFE94" w14:textId="77777777" w:rsidR="00340BAA" w:rsidRPr="00947525" w:rsidRDefault="00340BAA" w:rsidP="00340BAA">
            <w:pPr>
              <w:ind w:left="360"/>
              <w:rPr>
                <w:szCs w:val="24"/>
                <w:lang w:val="en-US"/>
              </w:rPr>
            </w:pPr>
          </w:p>
        </w:tc>
      </w:tr>
      <w:tr w:rsidR="00340BAA" w:rsidRPr="00947525" w14:paraId="3CEB70EF" w14:textId="77777777" w:rsidTr="00340BAA">
        <w:tc>
          <w:tcPr>
            <w:tcW w:w="5529" w:type="dxa"/>
          </w:tcPr>
          <w:p w14:paraId="69DA4F87" w14:textId="77777777" w:rsidR="00340BAA" w:rsidRPr="00947525" w:rsidRDefault="00340BAA" w:rsidP="00340BAA">
            <w:pPr>
              <w:ind w:left="171"/>
              <w:rPr>
                <w:szCs w:val="24"/>
                <w:lang w:val="en-US"/>
              </w:rPr>
            </w:pPr>
          </w:p>
        </w:tc>
        <w:tc>
          <w:tcPr>
            <w:tcW w:w="425" w:type="dxa"/>
          </w:tcPr>
          <w:p w14:paraId="7729D49E" w14:textId="77777777" w:rsidR="00340BAA" w:rsidRPr="00947525" w:rsidRDefault="00340BAA" w:rsidP="00340BAA">
            <w:pPr>
              <w:ind w:left="360"/>
              <w:rPr>
                <w:szCs w:val="24"/>
                <w:lang w:val="en-US"/>
              </w:rPr>
            </w:pPr>
          </w:p>
        </w:tc>
        <w:tc>
          <w:tcPr>
            <w:tcW w:w="850" w:type="dxa"/>
          </w:tcPr>
          <w:p w14:paraId="1ACEA4CA" w14:textId="77777777" w:rsidR="00340BAA" w:rsidRPr="00947525" w:rsidRDefault="00340BAA" w:rsidP="00340BAA">
            <w:pPr>
              <w:ind w:left="360"/>
              <w:rPr>
                <w:szCs w:val="24"/>
                <w:lang w:val="en-US"/>
              </w:rPr>
            </w:pPr>
          </w:p>
        </w:tc>
        <w:tc>
          <w:tcPr>
            <w:tcW w:w="1418" w:type="dxa"/>
          </w:tcPr>
          <w:p w14:paraId="0494A8BC" w14:textId="77777777" w:rsidR="00340BAA" w:rsidRPr="00947525" w:rsidRDefault="00340BAA" w:rsidP="00340BAA">
            <w:pPr>
              <w:ind w:left="360"/>
              <w:rPr>
                <w:szCs w:val="24"/>
                <w:lang w:val="en-US"/>
              </w:rPr>
            </w:pPr>
          </w:p>
        </w:tc>
        <w:tc>
          <w:tcPr>
            <w:tcW w:w="2126" w:type="dxa"/>
          </w:tcPr>
          <w:p w14:paraId="5619F57C" w14:textId="77777777" w:rsidR="00340BAA" w:rsidRPr="00947525" w:rsidRDefault="00340BAA" w:rsidP="00340BAA">
            <w:pPr>
              <w:ind w:left="360"/>
              <w:rPr>
                <w:szCs w:val="24"/>
                <w:lang w:val="en-US"/>
              </w:rPr>
            </w:pPr>
          </w:p>
        </w:tc>
      </w:tr>
      <w:tr w:rsidR="00340BAA" w:rsidRPr="00947525" w14:paraId="0657C6DD" w14:textId="77777777" w:rsidTr="00340BAA">
        <w:tc>
          <w:tcPr>
            <w:tcW w:w="5529" w:type="dxa"/>
          </w:tcPr>
          <w:p w14:paraId="2F586754" w14:textId="77777777" w:rsidR="00340BAA" w:rsidRPr="00947525" w:rsidRDefault="00340BAA" w:rsidP="00340BAA">
            <w:pPr>
              <w:ind w:left="171"/>
              <w:rPr>
                <w:szCs w:val="24"/>
                <w:lang w:val="en-US"/>
              </w:rPr>
            </w:pPr>
          </w:p>
        </w:tc>
        <w:tc>
          <w:tcPr>
            <w:tcW w:w="425" w:type="dxa"/>
          </w:tcPr>
          <w:p w14:paraId="6D80C792" w14:textId="77777777" w:rsidR="00340BAA" w:rsidRPr="00947525" w:rsidRDefault="00340BAA" w:rsidP="00340BAA">
            <w:pPr>
              <w:ind w:left="360"/>
              <w:rPr>
                <w:szCs w:val="24"/>
                <w:lang w:val="en-US"/>
              </w:rPr>
            </w:pPr>
          </w:p>
        </w:tc>
        <w:tc>
          <w:tcPr>
            <w:tcW w:w="850" w:type="dxa"/>
          </w:tcPr>
          <w:p w14:paraId="007525E0" w14:textId="77777777" w:rsidR="00340BAA" w:rsidRPr="00947525" w:rsidRDefault="00340BAA" w:rsidP="00340BAA">
            <w:pPr>
              <w:ind w:left="360"/>
              <w:rPr>
                <w:szCs w:val="24"/>
                <w:lang w:val="en-US"/>
              </w:rPr>
            </w:pPr>
          </w:p>
        </w:tc>
        <w:tc>
          <w:tcPr>
            <w:tcW w:w="1418" w:type="dxa"/>
          </w:tcPr>
          <w:p w14:paraId="293AC357" w14:textId="77777777" w:rsidR="00340BAA" w:rsidRPr="00947525" w:rsidRDefault="00340BAA" w:rsidP="00340BAA">
            <w:pPr>
              <w:ind w:left="360"/>
              <w:rPr>
                <w:szCs w:val="24"/>
                <w:lang w:val="en-US"/>
              </w:rPr>
            </w:pPr>
          </w:p>
        </w:tc>
        <w:tc>
          <w:tcPr>
            <w:tcW w:w="2126" w:type="dxa"/>
          </w:tcPr>
          <w:p w14:paraId="4E64A697" w14:textId="77777777" w:rsidR="00340BAA" w:rsidRPr="00947525" w:rsidRDefault="00340BAA" w:rsidP="00340BAA">
            <w:pPr>
              <w:ind w:left="360"/>
              <w:rPr>
                <w:szCs w:val="24"/>
                <w:lang w:val="en-US"/>
              </w:rPr>
            </w:pPr>
          </w:p>
        </w:tc>
      </w:tr>
      <w:tr w:rsidR="00340BAA" w:rsidRPr="00947525" w14:paraId="19F90F3F" w14:textId="77777777" w:rsidTr="00340BAA">
        <w:tc>
          <w:tcPr>
            <w:tcW w:w="5529" w:type="dxa"/>
          </w:tcPr>
          <w:p w14:paraId="7074B98A" w14:textId="77777777" w:rsidR="00340BAA" w:rsidRPr="00947525" w:rsidRDefault="00340BAA" w:rsidP="00340BAA">
            <w:pPr>
              <w:ind w:left="171"/>
              <w:rPr>
                <w:szCs w:val="24"/>
                <w:lang w:val="en-US"/>
              </w:rPr>
            </w:pPr>
          </w:p>
        </w:tc>
        <w:tc>
          <w:tcPr>
            <w:tcW w:w="425" w:type="dxa"/>
          </w:tcPr>
          <w:p w14:paraId="48FED83F" w14:textId="77777777" w:rsidR="00340BAA" w:rsidRPr="00947525" w:rsidRDefault="00340BAA" w:rsidP="00340BAA">
            <w:pPr>
              <w:ind w:left="360"/>
              <w:rPr>
                <w:szCs w:val="24"/>
                <w:lang w:val="en-US"/>
              </w:rPr>
            </w:pPr>
          </w:p>
        </w:tc>
        <w:tc>
          <w:tcPr>
            <w:tcW w:w="850" w:type="dxa"/>
          </w:tcPr>
          <w:p w14:paraId="73BABF20" w14:textId="77777777" w:rsidR="00340BAA" w:rsidRPr="00947525" w:rsidRDefault="00340BAA" w:rsidP="00340BAA">
            <w:pPr>
              <w:ind w:left="360"/>
              <w:rPr>
                <w:szCs w:val="24"/>
                <w:lang w:val="en-US"/>
              </w:rPr>
            </w:pPr>
          </w:p>
        </w:tc>
        <w:tc>
          <w:tcPr>
            <w:tcW w:w="1418" w:type="dxa"/>
          </w:tcPr>
          <w:p w14:paraId="5E433173" w14:textId="77777777" w:rsidR="00340BAA" w:rsidRPr="00947525" w:rsidRDefault="00340BAA" w:rsidP="00340BAA">
            <w:pPr>
              <w:ind w:left="360"/>
              <w:rPr>
                <w:szCs w:val="24"/>
                <w:lang w:val="en-US"/>
              </w:rPr>
            </w:pPr>
          </w:p>
        </w:tc>
        <w:tc>
          <w:tcPr>
            <w:tcW w:w="2126" w:type="dxa"/>
          </w:tcPr>
          <w:p w14:paraId="52CCE84F" w14:textId="77777777" w:rsidR="00340BAA" w:rsidRPr="00947525" w:rsidRDefault="00340BAA" w:rsidP="00340BAA">
            <w:pPr>
              <w:ind w:left="360"/>
              <w:rPr>
                <w:szCs w:val="24"/>
                <w:lang w:val="en-US"/>
              </w:rPr>
            </w:pPr>
          </w:p>
        </w:tc>
      </w:tr>
      <w:tr w:rsidR="00340BAA" w:rsidRPr="00947525" w14:paraId="02C5D8F6" w14:textId="77777777" w:rsidTr="00340BAA">
        <w:tc>
          <w:tcPr>
            <w:tcW w:w="5529" w:type="dxa"/>
          </w:tcPr>
          <w:p w14:paraId="02CA909F" w14:textId="77777777" w:rsidR="00340BAA" w:rsidRPr="00947525" w:rsidRDefault="00340BAA" w:rsidP="00340BAA">
            <w:pPr>
              <w:rPr>
                <w:szCs w:val="24"/>
                <w:lang w:val="en-US"/>
              </w:rPr>
            </w:pPr>
          </w:p>
        </w:tc>
        <w:tc>
          <w:tcPr>
            <w:tcW w:w="425" w:type="dxa"/>
          </w:tcPr>
          <w:p w14:paraId="301AE819" w14:textId="77777777" w:rsidR="00340BAA" w:rsidRPr="00947525" w:rsidRDefault="00340BAA" w:rsidP="00340BAA">
            <w:pPr>
              <w:ind w:left="360"/>
              <w:rPr>
                <w:szCs w:val="24"/>
                <w:lang w:val="en-US"/>
              </w:rPr>
            </w:pPr>
          </w:p>
        </w:tc>
        <w:tc>
          <w:tcPr>
            <w:tcW w:w="850" w:type="dxa"/>
          </w:tcPr>
          <w:p w14:paraId="1346D3BD" w14:textId="77777777" w:rsidR="00340BAA" w:rsidRPr="00947525" w:rsidRDefault="00340BAA" w:rsidP="00340BAA">
            <w:pPr>
              <w:ind w:left="360"/>
              <w:rPr>
                <w:szCs w:val="24"/>
                <w:lang w:val="en-US"/>
              </w:rPr>
            </w:pPr>
          </w:p>
        </w:tc>
        <w:tc>
          <w:tcPr>
            <w:tcW w:w="1418" w:type="dxa"/>
          </w:tcPr>
          <w:p w14:paraId="1F35BD2C" w14:textId="77777777" w:rsidR="00340BAA" w:rsidRPr="00947525" w:rsidRDefault="00340BAA" w:rsidP="00340BAA">
            <w:pPr>
              <w:ind w:left="360"/>
              <w:rPr>
                <w:szCs w:val="24"/>
                <w:lang w:val="en-US"/>
              </w:rPr>
            </w:pPr>
          </w:p>
        </w:tc>
        <w:tc>
          <w:tcPr>
            <w:tcW w:w="2126" w:type="dxa"/>
          </w:tcPr>
          <w:p w14:paraId="6BA70DB5" w14:textId="77777777" w:rsidR="00340BAA" w:rsidRPr="00947525" w:rsidRDefault="00340BAA" w:rsidP="00340BAA">
            <w:pPr>
              <w:ind w:left="360"/>
              <w:rPr>
                <w:szCs w:val="24"/>
                <w:lang w:val="en-US"/>
              </w:rPr>
            </w:pPr>
          </w:p>
        </w:tc>
      </w:tr>
      <w:tr w:rsidR="00340BAA" w:rsidRPr="00947525" w14:paraId="64EC0987" w14:textId="77777777" w:rsidTr="00340BAA">
        <w:tc>
          <w:tcPr>
            <w:tcW w:w="5529" w:type="dxa"/>
          </w:tcPr>
          <w:p w14:paraId="7B2100BF" w14:textId="77777777" w:rsidR="00340BAA" w:rsidRPr="00947525" w:rsidRDefault="00340BAA" w:rsidP="00340BAA">
            <w:pPr>
              <w:rPr>
                <w:szCs w:val="24"/>
                <w:lang w:val="en-US"/>
              </w:rPr>
            </w:pPr>
          </w:p>
        </w:tc>
        <w:tc>
          <w:tcPr>
            <w:tcW w:w="425" w:type="dxa"/>
          </w:tcPr>
          <w:p w14:paraId="3C26A61C" w14:textId="77777777" w:rsidR="00340BAA" w:rsidRPr="00947525" w:rsidRDefault="00340BAA" w:rsidP="00340BAA">
            <w:pPr>
              <w:ind w:left="360"/>
              <w:rPr>
                <w:szCs w:val="24"/>
                <w:lang w:val="en-US"/>
              </w:rPr>
            </w:pPr>
          </w:p>
        </w:tc>
        <w:tc>
          <w:tcPr>
            <w:tcW w:w="850" w:type="dxa"/>
          </w:tcPr>
          <w:p w14:paraId="31BF615B" w14:textId="77777777" w:rsidR="00340BAA" w:rsidRPr="00947525" w:rsidRDefault="00340BAA" w:rsidP="00340BAA">
            <w:pPr>
              <w:ind w:left="360"/>
              <w:rPr>
                <w:szCs w:val="24"/>
                <w:lang w:val="en-US"/>
              </w:rPr>
            </w:pPr>
          </w:p>
        </w:tc>
        <w:tc>
          <w:tcPr>
            <w:tcW w:w="1418" w:type="dxa"/>
          </w:tcPr>
          <w:p w14:paraId="1606AA17" w14:textId="77777777" w:rsidR="00340BAA" w:rsidRPr="00947525" w:rsidRDefault="00340BAA" w:rsidP="00340BAA">
            <w:pPr>
              <w:ind w:left="360"/>
              <w:rPr>
                <w:szCs w:val="24"/>
                <w:lang w:val="en-US"/>
              </w:rPr>
            </w:pPr>
          </w:p>
        </w:tc>
        <w:tc>
          <w:tcPr>
            <w:tcW w:w="2126" w:type="dxa"/>
          </w:tcPr>
          <w:p w14:paraId="18B7F984" w14:textId="77777777" w:rsidR="00340BAA" w:rsidRPr="00947525" w:rsidRDefault="00340BAA" w:rsidP="00340BAA">
            <w:pPr>
              <w:ind w:left="360"/>
              <w:rPr>
                <w:szCs w:val="24"/>
                <w:lang w:val="en-US"/>
              </w:rPr>
            </w:pPr>
          </w:p>
        </w:tc>
      </w:tr>
      <w:tr w:rsidR="00340BAA" w:rsidRPr="00947525" w14:paraId="5B8456BB" w14:textId="77777777" w:rsidTr="00340BAA">
        <w:tc>
          <w:tcPr>
            <w:tcW w:w="5529" w:type="dxa"/>
          </w:tcPr>
          <w:p w14:paraId="4E36724F" w14:textId="77777777" w:rsidR="00340BAA" w:rsidRPr="00947525" w:rsidRDefault="00340BAA" w:rsidP="00340BAA">
            <w:pPr>
              <w:rPr>
                <w:szCs w:val="24"/>
                <w:lang w:val="en-US"/>
              </w:rPr>
            </w:pPr>
          </w:p>
        </w:tc>
        <w:tc>
          <w:tcPr>
            <w:tcW w:w="425" w:type="dxa"/>
          </w:tcPr>
          <w:p w14:paraId="19CC1A9E" w14:textId="77777777" w:rsidR="00340BAA" w:rsidRPr="00947525" w:rsidRDefault="00340BAA" w:rsidP="00340BAA">
            <w:pPr>
              <w:ind w:left="360"/>
              <w:rPr>
                <w:szCs w:val="24"/>
                <w:lang w:val="en-US"/>
              </w:rPr>
            </w:pPr>
          </w:p>
        </w:tc>
        <w:tc>
          <w:tcPr>
            <w:tcW w:w="850" w:type="dxa"/>
          </w:tcPr>
          <w:p w14:paraId="4625D1AD" w14:textId="77777777" w:rsidR="00340BAA" w:rsidRPr="00947525" w:rsidRDefault="00340BAA" w:rsidP="00340BAA">
            <w:pPr>
              <w:ind w:left="360"/>
              <w:rPr>
                <w:szCs w:val="24"/>
                <w:lang w:val="en-US"/>
              </w:rPr>
            </w:pPr>
          </w:p>
        </w:tc>
        <w:tc>
          <w:tcPr>
            <w:tcW w:w="1418" w:type="dxa"/>
          </w:tcPr>
          <w:p w14:paraId="33E9AF1E" w14:textId="77777777" w:rsidR="00340BAA" w:rsidRPr="00947525" w:rsidRDefault="00340BAA" w:rsidP="00340BAA">
            <w:pPr>
              <w:ind w:left="360"/>
              <w:rPr>
                <w:szCs w:val="24"/>
                <w:lang w:val="en-US"/>
              </w:rPr>
            </w:pPr>
          </w:p>
        </w:tc>
        <w:tc>
          <w:tcPr>
            <w:tcW w:w="2126" w:type="dxa"/>
          </w:tcPr>
          <w:p w14:paraId="26EFE080" w14:textId="77777777" w:rsidR="00340BAA" w:rsidRPr="00947525" w:rsidRDefault="00340BAA" w:rsidP="00340BAA">
            <w:pPr>
              <w:ind w:left="360"/>
              <w:rPr>
                <w:szCs w:val="24"/>
                <w:lang w:val="en-US"/>
              </w:rPr>
            </w:pPr>
          </w:p>
        </w:tc>
      </w:tr>
      <w:tr w:rsidR="00340BAA" w:rsidRPr="00947525" w14:paraId="444724DA" w14:textId="77777777" w:rsidTr="00340BAA">
        <w:tc>
          <w:tcPr>
            <w:tcW w:w="5529" w:type="dxa"/>
          </w:tcPr>
          <w:p w14:paraId="7F0021AA" w14:textId="77777777" w:rsidR="00340BAA" w:rsidRPr="00947525" w:rsidRDefault="00340BAA" w:rsidP="00340BAA">
            <w:pPr>
              <w:rPr>
                <w:szCs w:val="24"/>
                <w:lang w:val="en-US"/>
              </w:rPr>
            </w:pPr>
          </w:p>
        </w:tc>
        <w:tc>
          <w:tcPr>
            <w:tcW w:w="425" w:type="dxa"/>
          </w:tcPr>
          <w:p w14:paraId="43187FE0" w14:textId="77777777" w:rsidR="00340BAA" w:rsidRPr="00947525" w:rsidRDefault="00340BAA" w:rsidP="00340BAA">
            <w:pPr>
              <w:ind w:left="360"/>
              <w:rPr>
                <w:szCs w:val="24"/>
                <w:lang w:val="en-US"/>
              </w:rPr>
            </w:pPr>
          </w:p>
        </w:tc>
        <w:tc>
          <w:tcPr>
            <w:tcW w:w="850" w:type="dxa"/>
          </w:tcPr>
          <w:p w14:paraId="1DEE9DCD" w14:textId="77777777" w:rsidR="00340BAA" w:rsidRPr="00947525" w:rsidRDefault="00340BAA" w:rsidP="00340BAA">
            <w:pPr>
              <w:ind w:left="360"/>
              <w:rPr>
                <w:szCs w:val="24"/>
                <w:lang w:val="en-US"/>
              </w:rPr>
            </w:pPr>
          </w:p>
        </w:tc>
        <w:tc>
          <w:tcPr>
            <w:tcW w:w="1418" w:type="dxa"/>
          </w:tcPr>
          <w:p w14:paraId="66288AC0" w14:textId="77777777" w:rsidR="00340BAA" w:rsidRPr="00947525" w:rsidRDefault="00340BAA" w:rsidP="00340BAA">
            <w:pPr>
              <w:ind w:left="360"/>
              <w:rPr>
                <w:szCs w:val="24"/>
                <w:lang w:val="en-US"/>
              </w:rPr>
            </w:pPr>
          </w:p>
        </w:tc>
        <w:tc>
          <w:tcPr>
            <w:tcW w:w="2126" w:type="dxa"/>
          </w:tcPr>
          <w:p w14:paraId="3C5FDA51" w14:textId="77777777" w:rsidR="00340BAA" w:rsidRPr="00947525" w:rsidRDefault="00340BAA" w:rsidP="00340BAA">
            <w:pPr>
              <w:ind w:left="360"/>
              <w:rPr>
                <w:szCs w:val="24"/>
                <w:lang w:val="en-US"/>
              </w:rPr>
            </w:pPr>
          </w:p>
        </w:tc>
      </w:tr>
      <w:tr w:rsidR="00340BAA" w:rsidRPr="00947525" w14:paraId="1DD630D3" w14:textId="77777777" w:rsidTr="00340BAA">
        <w:tc>
          <w:tcPr>
            <w:tcW w:w="5529" w:type="dxa"/>
          </w:tcPr>
          <w:p w14:paraId="785D8759" w14:textId="77777777" w:rsidR="00340BAA" w:rsidRPr="00947525" w:rsidRDefault="00340BAA" w:rsidP="00340BAA">
            <w:pPr>
              <w:rPr>
                <w:szCs w:val="24"/>
                <w:lang w:val="en-US"/>
              </w:rPr>
            </w:pPr>
          </w:p>
        </w:tc>
        <w:tc>
          <w:tcPr>
            <w:tcW w:w="425" w:type="dxa"/>
          </w:tcPr>
          <w:p w14:paraId="371E5E77" w14:textId="77777777" w:rsidR="00340BAA" w:rsidRPr="00947525" w:rsidRDefault="00340BAA" w:rsidP="00340BAA">
            <w:pPr>
              <w:ind w:left="360"/>
              <w:rPr>
                <w:szCs w:val="24"/>
                <w:lang w:val="en-US"/>
              </w:rPr>
            </w:pPr>
          </w:p>
        </w:tc>
        <w:tc>
          <w:tcPr>
            <w:tcW w:w="850" w:type="dxa"/>
          </w:tcPr>
          <w:p w14:paraId="231ABBE5" w14:textId="77777777" w:rsidR="00340BAA" w:rsidRPr="00947525" w:rsidRDefault="00340BAA" w:rsidP="00340BAA">
            <w:pPr>
              <w:ind w:left="360"/>
              <w:rPr>
                <w:szCs w:val="24"/>
                <w:lang w:val="en-US"/>
              </w:rPr>
            </w:pPr>
          </w:p>
        </w:tc>
        <w:tc>
          <w:tcPr>
            <w:tcW w:w="1418" w:type="dxa"/>
          </w:tcPr>
          <w:p w14:paraId="53A710AA" w14:textId="77777777" w:rsidR="00340BAA" w:rsidRPr="00947525" w:rsidRDefault="00340BAA" w:rsidP="00340BAA">
            <w:pPr>
              <w:ind w:left="360"/>
              <w:rPr>
                <w:szCs w:val="24"/>
                <w:lang w:val="en-US"/>
              </w:rPr>
            </w:pPr>
          </w:p>
        </w:tc>
        <w:tc>
          <w:tcPr>
            <w:tcW w:w="2126" w:type="dxa"/>
          </w:tcPr>
          <w:p w14:paraId="4B3726BE" w14:textId="77777777" w:rsidR="00340BAA" w:rsidRPr="00947525" w:rsidRDefault="00340BAA" w:rsidP="00340BAA">
            <w:pPr>
              <w:ind w:left="360"/>
              <w:rPr>
                <w:szCs w:val="24"/>
                <w:lang w:val="en-US"/>
              </w:rPr>
            </w:pPr>
          </w:p>
        </w:tc>
      </w:tr>
      <w:tr w:rsidR="00340BAA" w:rsidRPr="00947525" w14:paraId="15CB189F" w14:textId="77777777" w:rsidTr="00340BAA">
        <w:tc>
          <w:tcPr>
            <w:tcW w:w="5529" w:type="dxa"/>
          </w:tcPr>
          <w:p w14:paraId="3D1BD469" w14:textId="77777777" w:rsidR="00340BAA" w:rsidRPr="00947525" w:rsidRDefault="00340BAA" w:rsidP="00340BAA">
            <w:pPr>
              <w:rPr>
                <w:szCs w:val="24"/>
                <w:lang w:val="en-US"/>
              </w:rPr>
            </w:pPr>
          </w:p>
        </w:tc>
        <w:tc>
          <w:tcPr>
            <w:tcW w:w="425" w:type="dxa"/>
          </w:tcPr>
          <w:p w14:paraId="6FB09E1A" w14:textId="77777777" w:rsidR="00340BAA" w:rsidRPr="00947525" w:rsidRDefault="00340BAA" w:rsidP="00340BAA">
            <w:pPr>
              <w:ind w:left="360"/>
              <w:rPr>
                <w:szCs w:val="24"/>
                <w:lang w:val="en-US"/>
              </w:rPr>
            </w:pPr>
          </w:p>
        </w:tc>
        <w:tc>
          <w:tcPr>
            <w:tcW w:w="850" w:type="dxa"/>
          </w:tcPr>
          <w:p w14:paraId="65AE431B" w14:textId="77777777" w:rsidR="00340BAA" w:rsidRPr="00947525" w:rsidRDefault="00340BAA" w:rsidP="00340BAA">
            <w:pPr>
              <w:ind w:left="360"/>
              <w:rPr>
                <w:szCs w:val="24"/>
                <w:lang w:val="en-US"/>
              </w:rPr>
            </w:pPr>
          </w:p>
        </w:tc>
        <w:tc>
          <w:tcPr>
            <w:tcW w:w="1418" w:type="dxa"/>
          </w:tcPr>
          <w:p w14:paraId="69513FCB" w14:textId="77777777" w:rsidR="00340BAA" w:rsidRPr="00947525" w:rsidRDefault="00340BAA" w:rsidP="00340BAA">
            <w:pPr>
              <w:ind w:left="360"/>
              <w:rPr>
                <w:szCs w:val="24"/>
                <w:lang w:val="en-US"/>
              </w:rPr>
            </w:pPr>
          </w:p>
        </w:tc>
        <w:tc>
          <w:tcPr>
            <w:tcW w:w="2126" w:type="dxa"/>
          </w:tcPr>
          <w:p w14:paraId="6D09388B" w14:textId="77777777" w:rsidR="00340BAA" w:rsidRPr="00947525" w:rsidRDefault="00340BAA" w:rsidP="00340BAA">
            <w:pPr>
              <w:ind w:left="360"/>
              <w:rPr>
                <w:szCs w:val="24"/>
                <w:lang w:val="en-US"/>
              </w:rPr>
            </w:pPr>
          </w:p>
        </w:tc>
      </w:tr>
      <w:tr w:rsidR="00340BAA" w:rsidRPr="00947525" w14:paraId="2CA7EF50" w14:textId="77777777" w:rsidTr="00340BAA">
        <w:tc>
          <w:tcPr>
            <w:tcW w:w="5529" w:type="dxa"/>
          </w:tcPr>
          <w:p w14:paraId="2B7C436F" w14:textId="77777777" w:rsidR="00340BAA" w:rsidRPr="00947525" w:rsidRDefault="00340BAA" w:rsidP="00340BAA">
            <w:pPr>
              <w:rPr>
                <w:szCs w:val="24"/>
                <w:lang w:val="en-US"/>
              </w:rPr>
            </w:pPr>
          </w:p>
        </w:tc>
        <w:tc>
          <w:tcPr>
            <w:tcW w:w="425" w:type="dxa"/>
          </w:tcPr>
          <w:p w14:paraId="5933D197" w14:textId="77777777" w:rsidR="00340BAA" w:rsidRPr="00947525" w:rsidRDefault="00340BAA" w:rsidP="00340BAA">
            <w:pPr>
              <w:ind w:left="360"/>
              <w:rPr>
                <w:szCs w:val="24"/>
                <w:lang w:val="en-US"/>
              </w:rPr>
            </w:pPr>
          </w:p>
        </w:tc>
        <w:tc>
          <w:tcPr>
            <w:tcW w:w="850" w:type="dxa"/>
          </w:tcPr>
          <w:p w14:paraId="33FC66A6" w14:textId="77777777" w:rsidR="00340BAA" w:rsidRPr="00947525" w:rsidRDefault="00340BAA" w:rsidP="00340BAA">
            <w:pPr>
              <w:ind w:left="360"/>
              <w:rPr>
                <w:szCs w:val="24"/>
                <w:lang w:val="en-US"/>
              </w:rPr>
            </w:pPr>
          </w:p>
        </w:tc>
        <w:tc>
          <w:tcPr>
            <w:tcW w:w="1418" w:type="dxa"/>
          </w:tcPr>
          <w:p w14:paraId="74FAAB25" w14:textId="77777777" w:rsidR="00340BAA" w:rsidRPr="00947525" w:rsidRDefault="00340BAA" w:rsidP="00340BAA">
            <w:pPr>
              <w:ind w:left="360"/>
              <w:rPr>
                <w:szCs w:val="24"/>
                <w:lang w:val="en-US"/>
              </w:rPr>
            </w:pPr>
          </w:p>
        </w:tc>
        <w:tc>
          <w:tcPr>
            <w:tcW w:w="2126" w:type="dxa"/>
          </w:tcPr>
          <w:p w14:paraId="4F849729" w14:textId="77777777" w:rsidR="00340BAA" w:rsidRPr="00947525" w:rsidRDefault="00340BAA" w:rsidP="00340BAA">
            <w:pPr>
              <w:ind w:left="360"/>
              <w:rPr>
                <w:szCs w:val="24"/>
                <w:lang w:val="en-US"/>
              </w:rPr>
            </w:pPr>
          </w:p>
        </w:tc>
      </w:tr>
      <w:tr w:rsidR="00340BAA" w:rsidRPr="00947525" w14:paraId="4F243817" w14:textId="77777777" w:rsidTr="00340BAA">
        <w:tc>
          <w:tcPr>
            <w:tcW w:w="5529" w:type="dxa"/>
          </w:tcPr>
          <w:p w14:paraId="4194ADB9" w14:textId="77777777" w:rsidR="00340BAA" w:rsidRPr="00947525" w:rsidRDefault="00340BAA" w:rsidP="00340BAA">
            <w:pPr>
              <w:rPr>
                <w:szCs w:val="24"/>
                <w:lang w:val="en-US"/>
              </w:rPr>
            </w:pPr>
          </w:p>
        </w:tc>
        <w:tc>
          <w:tcPr>
            <w:tcW w:w="425" w:type="dxa"/>
          </w:tcPr>
          <w:p w14:paraId="7FD96DFE" w14:textId="77777777" w:rsidR="00340BAA" w:rsidRPr="00947525" w:rsidRDefault="00340BAA" w:rsidP="00340BAA">
            <w:pPr>
              <w:ind w:left="360"/>
              <w:rPr>
                <w:szCs w:val="24"/>
                <w:lang w:val="en-US"/>
              </w:rPr>
            </w:pPr>
          </w:p>
        </w:tc>
        <w:tc>
          <w:tcPr>
            <w:tcW w:w="850" w:type="dxa"/>
          </w:tcPr>
          <w:p w14:paraId="535D96AB" w14:textId="77777777" w:rsidR="00340BAA" w:rsidRPr="00947525" w:rsidRDefault="00340BAA" w:rsidP="00340BAA">
            <w:pPr>
              <w:ind w:left="360"/>
              <w:rPr>
                <w:szCs w:val="24"/>
                <w:lang w:val="en-US"/>
              </w:rPr>
            </w:pPr>
          </w:p>
        </w:tc>
        <w:tc>
          <w:tcPr>
            <w:tcW w:w="1418" w:type="dxa"/>
          </w:tcPr>
          <w:p w14:paraId="4869FF74" w14:textId="77777777" w:rsidR="00340BAA" w:rsidRPr="00947525" w:rsidRDefault="00340BAA" w:rsidP="00340BAA">
            <w:pPr>
              <w:ind w:left="360"/>
              <w:rPr>
                <w:szCs w:val="24"/>
                <w:lang w:val="en-US"/>
              </w:rPr>
            </w:pPr>
          </w:p>
        </w:tc>
        <w:tc>
          <w:tcPr>
            <w:tcW w:w="2126" w:type="dxa"/>
          </w:tcPr>
          <w:p w14:paraId="2579DD1C" w14:textId="77777777" w:rsidR="00340BAA" w:rsidRPr="00947525" w:rsidRDefault="00340BAA" w:rsidP="00340BAA">
            <w:pPr>
              <w:ind w:left="360"/>
              <w:rPr>
                <w:szCs w:val="24"/>
                <w:lang w:val="en-US"/>
              </w:rPr>
            </w:pPr>
          </w:p>
        </w:tc>
      </w:tr>
      <w:tr w:rsidR="00340BAA" w:rsidRPr="00947525" w14:paraId="682948BE" w14:textId="77777777" w:rsidTr="00340BAA">
        <w:tc>
          <w:tcPr>
            <w:tcW w:w="5529" w:type="dxa"/>
          </w:tcPr>
          <w:p w14:paraId="3B8897AF" w14:textId="77777777" w:rsidR="00340BAA" w:rsidRPr="00947525" w:rsidRDefault="00340BAA" w:rsidP="00340BAA">
            <w:pPr>
              <w:rPr>
                <w:szCs w:val="24"/>
                <w:lang w:val="en-US"/>
              </w:rPr>
            </w:pPr>
          </w:p>
        </w:tc>
        <w:tc>
          <w:tcPr>
            <w:tcW w:w="425" w:type="dxa"/>
          </w:tcPr>
          <w:p w14:paraId="022FD970" w14:textId="77777777" w:rsidR="00340BAA" w:rsidRPr="00947525" w:rsidRDefault="00340BAA" w:rsidP="00340BAA">
            <w:pPr>
              <w:ind w:left="360"/>
              <w:rPr>
                <w:szCs w:val="24"/>
                <w:lang w:val="en-US"/>
              </w:rPr>
            </w:pPr>
          </w:p>
        </w:tc>
        <w:tc>
          <w:tcPr>
            <w:tcW w:w="850" w:type="dxa"/>
          </w:tcPr>
          <w:p w14:paraId="00B54E65" w14:textId="77777777" w:rsidR="00340BAA" w:rsidRPr="00947525" w:rsidRDefault="00340BAA" w:rsidP="00340BAA">
            <w:pPr>
              <w:ind w:left="360"/>
              <w:rPr>
                <w:szCs w:val="24"/>
                <w:lang w:val="en-US"/>
              </w:rPr>
            </w:pPr>
          </w:p>
        </w:tc>
        <w:tc>
          <w:tcPr>
            <w:tcW w:w="1418" w:type="dxa"/>
          </w:tcPr>
          <w:p w14:paraId="468D2EB8" w14:textId="77777777" w:rsidR="00340BAA" w:rsidRPr="00947525" w:rsidRDefault="00340BAA" w:rsidP="00340BAA">
            <w:pPr>
              <w:ind w:left="360"/>
              <w:rPr>
                <w:szCs w:val="24"/>
                <w:lang w:val="en-US"/>
              </w:rPr>
            </w:pPr>
          </w:p>
        </w:tc>
        <w:tc>
          <w:tcPr>
            <w:tcW w:w="2126" w:type="dxa"/>
          </w:tcPr>
          <w:p w14:paraId="314611E5" w14:textId="77777777" w:rsidR="00340BAA" w:rsidRPr="00947525" w:rsidRDefault="00340BAA" w:rsidP="00340BAA">
            <w:pPr>
              <w:ind w:left="360"/>
              <w:rPr>
                <w:szCs w:val="24"/>
                <w:lang w:val="en-US"/>
              </w:rPr>
            </w:pPr>
          </w:p>
        </w:tc>
      </w:tr>
      <w:tr w:rsidR="00340BAA" w:rsidRPr="00947525" w14:paraId="7704E163" w14:textId="77777777" w:rsidTr="00340BAA">
        <w:tc>
          <w:tcPr>
            <w:tcW w:w="5529" w:type="dxa"/>
          </w:tcPr>
          <w:p w14:paraId="12D896F7" w14:textId="77777777" w:rsidR="00340BAA" w:rsidRPr="00947525" w:rsidRDefault="00340BAA" w:rsidP="00340BAA">
            <w:pPr>
              <w:rPr>
                <w:szCs w:val="24"/>
                <w:lang w:val="en-US"/>
              </w:rPr>
            </w:pPr>
          </w:p>
        </w:tc>
        <w:tc>
          <w:tcPr>
            <w:tcW w:w="425" w:type="dxa"/>
          </w:tcPr>
          <w:p w14:paraId="1A243176" w14:textId="77777777" w:rsidR="00340BAA" w:rsidRPr="00947525" w:rsidRDefault="00340BAA" w:rsidP="00340BAA">
            <w:pPr>
              <w:ind w:left="360"/>
              <w:rPr>
                <w:szCs w:val="24"/>
                <w:lang w:val="en-US"/>
              </w:rPr>
            </w:pPr>
          </w:p>
        </w:tc>
        <w:tc>
          <w:tcPr>
            <w:tcW w:w="850" w:type="dxa"/>
          </w:tcPr>
          <w:p w14:paraId="798A4A64" w14:textId="77777777" w:rsidR="00340BAA" w:rsidRPr="00947525" w:rsidRDefault="00340BAA" w:rsidP="00340BAA">
            <w:pPr>
              <w:ind w:left="360"/>
              <w:rPr>
                <w:szCs w:val="24"/>
                <w:lang w:val="en-US"/>
              </w:rPr>
            </w:pPr>
          </w:p>
        </w:tc>
        <w:tc>
          <w:tcPr>
            <w:tcW w:w="1418" w:type="dxa"/>
          </w:tcPr>
          <w:p w14:paraId="4954C5F4" w14:textId="77777777" w:rsidR="00340BAA" w:rsidRPr="00947525" w:rsidRDefault="00340BAA" w:rsidP="00340BAA">
            <w:pPr>
              <w:ind w:left="360"/>
              <w:rPr>
                <w:szCs w:val="24"/>
                <w:lang w:val="en-US"/>
              </w:rPr>
            </w:pPr>
          </w:p>
        </w:tc>
        <w:tc>
          <w:tcPr>
            <w:tcW w:w="2126" w:type="dxa"/>
          </w:tcPr>
          <w:p w14:paraId="543B0392" w14:textId="77777777" w:rsidR="00340BAA" w:rsidRPr="00947525" w:rsidRDefault="00340BAA" w:rsidP="00340BAA">
            <w:pPr>
              <w:ind w:left="360"/>
              <w:rPr>
                <w:szCs w:val="24"/>
                <w:lang w:val="en-US"/>
              </w:rPr>
            </w:pPr>
          </w:p>
        </w:tc>
      </w:tr>
      <w:tr w:rsidR="00340BAA" w:rsidRPr="00947525" w14:paraId="181F8E90" w14:textId="77777777" w:rsidTr="00340BAA">
        <w:tc>
          <w:tcPr>
            <w:tcW w:w="5529" w:type="dxa"/>
          </w:tcPr>
          <w:p w14:paraId="11477BA5" w14:textId="77777777" w:rsidR="00340BAA" w:rsidRPr="00947525" w:rsidRDefault="00340BAA" w:rsidP="00340BAA">
            <w:pPr>
              <w:rPr>
                <w:szCs w:val="24"/>
                <w:lang w:val="en-US"/>
              </w:rPr>
            </w:pPr>
          </w:p>
        </w:tc>
        <w:tc>
          <w:tcPr>
            <w:tcW w:w="425" w:type="dxa"/>
          </w:tcPr>
          <w:p w14:paraId="7E5F12F9" w14:textId="77777777" w:rsidR="00340BAA" w:rsidRPr="00947525" w:rsidRDefault="00340BAA" w:rsidP="00340BAA">
            <w:pPr>
              <w:ind w:left="360"/>
              <w:rPr>
                <w:szCs w:val="24"/>
                <w:lang w:val="en-US"/>
              </w:rPr>
            </w:pPr>
          </w:p>
        </w:tc>
        <w:tc>
          <w:tcPr>
            <w:tcW w:w="850" w:type="dxa"/>
          </w:tcPr>
          <w:p w14:paraId="2067D6D7" w14:textId="77777777" w:rsidR="00340BAA" w:rsidRPr="00947525" w:rsidRDefault="00340BAA" w:rsidP="00340BAA">
            <w:pPr>
              <w:ind w:left="360"/>
              <w:rPr>
                <w:szCs w:val="24"/>
                <w:lang w:val="en-US"/>
              </w:rPr>
            </w:pPr>
          </w:p>
        </w:tc>
        <w:tc>
          <w:tcPr>
            <w:tcW w:w="1418" w:type="dxa"/>
          </w:tcPr>
          <w:p w14:paraId="4AA9BDA9" w14:textId="77777777" w:rsidR="00340BAA" w:rsidRPr="00947525" w:rsidRDefault="00340BAA" w:rsidP="00340BAA">
            <w:pPr>
              <w:ind w:left="360"/>
              <w:rPr>
                <w:szCs w:val="24"/>
                <w:lang w:val="en-US"/>
              </w:rPr>
            </w:pPr>
          </w:p>
        </w:tc>
        <w:tc>
          <w:tcPr>
            <w:tcW w:w="2126" w:type="dxa"/>
          </w:tcPr>
          <w:p w14:paraId="6CDDE824" w14:textId="77777777" w:rsidR="00340BAA" w:rsidRPr="00947525" w:rsidRDefault="00340BAA" w:rsidP="00340BAA">
            <w:pPr>
              <w:ind w:left="360"/>
              <w:rPr>
                <w:szCs w:val="24"/>
                <w:lang w:val="en-US"/>
              </w:rPr>
            </w:pPr>
          </w:p>
        </w:tc>
      </w:tr>
      <w:tr w:rsidR="00340BAA" w:rsidRPr="00947525" w14:paraId="5347F7DB" w14:textId="77777777" w:rsidTr="00340BAA">
        <w:tc>
          <w:tcPr>
            <w:tcW w:w="5529" w:type="dxa"/>
          </w:tcPr>
          <w:p w14:paraId="0DACE9EE" w14:textId="77777777" w:rsidR="00340BAA" w:rsidRPr="00947525" w:rsidRDefault="00340BAA" w:rsidP="00340BAA">
            <w:pPr>
              <w:rPr>
                <w:szCs w:val="24"/>
                <w:lang w:val="en-US"/>
              </w:rPr>
            </w:pPr>
          </w:p>
        </w:tc>
        <w:tc>
          <w:tcPr>
            <w:tcW w:w="425" w:type="dxa"/>
          </w:tcPr>
          <w:p w14:paraId="3D970B1B" w14:textId="77777777" w:rsidR="00340BAA" w:rsidRPr="00947525" w:rsidRDefault="00340BAA" w:rsidP="00340BAA">
            <w:pPr>
              <w:ind w:left="360"/>
              <w:rPr>
                <w:szCs w:val="24"/>
                <w:lang w:val="en-US"/>
              </w:rPr>
            </w:pPr>
          </w:p>
        </w:tc>
        <w:tc>
          <w:tcPr>
            <w:tcW w:w="850" w:type="dxa"/>
          </w:tcPr>
          <w:p w14:paraId="6691D4C3" w14:textId="77777777" w:rsidR="00340BAA" w:rsidRPr="00947525" w:rsidRDefault="00340BAA" w:rsidP="00340BAA">
            <w:pPr>
              <w:ind w:left="360"/>
              <w:rPr>
                <w:szCs w:val="24"/>
                <w:lang w:val="en-US"/>
              </w:rPr>
            </w:pPr>
          </w:p>
        </w:tc>
        <w:tc>
          <w:tcPr>
            <w:tcW w:w="1418" w:type="dxa"/>
          </w:tcPr>
          <w:p w14:paraId="039C2166" w14:textId="77777777" w:rsidR="00340BAA" w:rsidRPr="00947525" w:rsidRDefault="00340BAA" w:rsidP="00340BAA">
            <w:pPr>
              <w:ind w:left="360"/>
              <w:rPr>
                <w:szCs w:val="24"/>
                <w:lang w:val="en-US"/>
              </w:rPr>
            </w:pPr>
          </w:p>
        </w:tc>
        <w:tc>
          <w:tcPr>
            <w:tcW w:w="2126" w:type="dxa"/>
          </w:tcPr>
          <w:p w14:paraId="17B9F064" w14:textId="77777777" w:rsidR="00340BAA" w:rsidRPr="00947525" w:rsidRDefault="00340BAA" w:rsidP="00340BAA">
            <w:pPr>
              <w:ind w:left="360"/>
              <w:rPr>
                <w:szCs w:val="24"/>
                <w:lang w:val="en-US"/>
              </w:rPr>
            </w:pPr>
          </w:p>
        </w:tc>
      </w:tr>
      <w:tr w:rsidR="00340BAA" w:rsidRPr="00947525" w14:paraId="76BA34F1" w14:textId="77777777" w:rsidTr="00340BAA">
        <w:tc>
          <w:tcPr>
            <w:tcW w:w="5529" w:type="dxa"/>
          </w:tcPr>
          <w:p w14:paraId="0AFC69FF" w14:textId="77777777" w:rsidR="00340BAA" w:rsidRPr="00947525" w:rsidRDefault="00340BAA" w:rsidP="00340BAA">
            <w:pPr>
              <w:rPr>
                <w:szCs w:val="24"/>
                <w:lang w:val="en-US"/>
              </w:rPr>
            </w:pPr>
          </w:p>
        </w:tc>
        <w:tc>
          <w:tcPr>
            <w:tcW w:w="425" w:type="dxa"/>
          </w:tcPr>
          <w:p w14:paraId="107B2286" w14:textId="77777777" w:rsidR="00340BAA" w:rsidRPr="00947525" w:rsidRDefault="00340BAA" w:rsidP="00340BAA">
            <w:pPr>
              <w:ind w:left="360"/>
              <w:rPr>
                <w:szCs w:val="24"/>
                <w:lang w:val="en-US"/>
              </w:rPr>
            </w:pPr>
          </w:p>
        </w:tc>
        <w:tc>
          <w:tcPr>
            <w:tcW w:w="850" w:type="dxa"/>
          </w:tcPr>
          <w:p w14:paraId="5EE81BB6" w14:textId="77777777" w:rsidR="00340BAA" w:rsidRPr="00947525" w:rsidRDefault="00340BAA" w:rsidP="00340BAA">
            <w:pPr>
              <w:ind w:left="360"/>
              <w:rPr>
                <w:szCs w:val="24"/>
                <w:lang w:val="en-US"/>
              </w:rPr>
            </w:pPr>
          </w:p>
        </w:tc>
        <w:tc>
          <w:tcPr>
            <w:tcW w:w="1418" w:type="dxa"/>
          </w:tcPr>
          <w:p w14:paraId="097BF554" w14:textId="77777777" w:rsidR="00340BAA" w:rsidRPr="00947525" w:rsidRDefault="00340BAA" w:rsidP="00340BAA">
            <w:pPr>
              <w:ind w:left="360"/>
              <w:rPr>
                <w:szCs w:val="24"/>
                <w:lang w:val="en-US"/>
              </w:rPr>
            </w:pPr>
          </w:p>
        </w:tc>
        <w:tc>
          <w:tcPr>
            <w:tcW w:w="2126" w:type="dxa"/>
          </w:tcPr>
          <w:p w14:paraId="737F53AE" w14:textId="77777777" w:rsidR="00340BAA" w:rsidRPr="00947525" w:rsidRDefault="00340BAA" w:rsidP="00340BAA">
            <w:pPr>
              <w:ind w:left="360"/>
              <w:rPr>
                <w:szCs w:val="24"/>
                <w:lang w:val="en-US"/>
              </w:rPr>
            </w:pPr>
          </w:p>
        </w:tc>
      </w:tr>
      <w:tr w:rsidR="00340BAA" w:rsidRPr="00947525" w14:paraId="630D6E80" w14:textId="77777777" w:rsidTr="00340BAA">
        <w:tc>
          <w:tcPr>
            <w:tcW w:w="5529" w:type="dxa"/>
          </w:tcPr>
          <w:p w14:paraId="608DEFC5" w14:textId="77777777" w:rsidR="00340BAA" w:rsidRPr="00947525" w:rsidRDefault="00340BAA" w:rsidP="00340BAA">
            <w:pPr>
              <w:rPr>
                <w:szCs w:val="24"/>
                <w:lang w:val="en-US"/>
              </w:rPr>
            </w:pPr>
          </w:p>
        </w:tc>
        <w:tc>
          <w:tcPr>
            <w:tcW w:w="425" w:type="dxa"/>
          </w:tcPr>
          <w:p w14:paraId="403439E6" w14:textId="77777777" w:rsidR="00340BAA" w:rsidRPr="00947525" w:rsidRDefault="00340BAA" w:rsidP="00340BAA">
            <w:pPr>
              <w:ind w:left="360"/>
              <w:rPr>
                <w:szCs w:val="24"/>
                <w:lang w:val="en-US"/>
              </w:rPr>
            </w:pPr>
          </w:p>
        </w:tc>
        <w:tc>
          <w:tcPr>
            <w:tcW w:w="850" w:type="dxa"/>
          </w:tcPr>
          <w:p w14:paraId="2E9E0486" w14:textId="77777777" w:rsidR="00340BAA" w:rsidRPr="00947525" w:rsidRDefault="00340BAA" w:rsidP="00340BAA">
            <w:pPr>
              <w:ind w:left="360"/>
              <w:rPr>
                <w:szCs w:val="24"/>
                <w:lang w:val="en-US"/>
              </w:rPr>
            </w:pPr>
          </w:p>
        </w:tc>
        <w:tc>
          <w:tcPr>
            <w:tcW w:w="1418" w:type="dxa"/>
          </w:tcPr>
          <w:p w14:paraId="7F204598" w14:textId="77777777" w:rsidR="00340BAA" w:rsidRPr="00947525" w:rsidRDefault="00340BAA" w:rsidP="00340BAA">
            <w:pPr>
              <w:ind w:left="360"/>
              <w:rPr>
                <w:szCs w:val="24"/>
                <w:lang w:val="en-US"/>
              </w:rPr>
            </w:pPr>
          </w:p>
        </w:tc>
        <w:tc>
          <w:tcPr>
            <w:tcW w:w="2126" w:type="dxa"/>
          </w:tcPr>
          <w:p w14:paraId="141ACBE9" w14:textId="77777777" w:rsidR="00340BAA" w:rsidRPr="00947525" w:rsidRDefault="00340BAA" w:rsidP="00340BAA">
            <w:pPr>
              <w:ind w:left="360"/>
              <w:rPr>
                <w:szCs w:val="24"/>
                <w:lang w:val="en-US"/>
              </w:rPr>
            </w:pPr>
          </w:p>
        </w:tc>
      </w:tr>
      <w:tr w:rsidR="00340BAA" w:rsidRPr="00947525" w14:paraId="53B37442" w14:textId="77777777" w:rsidTr="00340BAA">
        <w:tc>
          <w:tcPr>
            <w:tcW w:w="5529" w:type="dxa"/>
          </w:tcPr>
          <w:p w14:paraId="155521EF" w14:textId="77777777" w:rsidR="00340BAA" w:rsidRPr="00947525" w:rsidRDefault="00340BAA" w:rsidP="00340BAA">
            <w:pPr>
              <w:rPr>
                <w:szCs w:val="24"/>
                <w:lang w:val="en-US"/>
              </w:rPr>
            </w:pPr>
          </w:p>
        </w:tc>
        <w:tc>
          <w:tcPr>
            <w:tcW w:w="425" w:type="dxa"/>
          </w:tcPr>
          <w:p w14:paraId="7E0383D8" w14:textId="77777777" w:rsidR="00340BAA" w:rsidRPr="00947525" w:rsidRDefault="00340BAA" w:rsidP="00340BAA">
            <w:pPr>
              <w:ind w:left="360"/>
              <w:rPr>
                <w:szCs w:val="24"/>
                <w:lang w:val="en-US"/>
              </w:rPr>
            </w:pPr>
          </w:p>
        </w:tc>
        <w:tc>
          <w:tcPr>
            <w:tcW w:w="850" w:type="dxa"/>
          </w:tcPr>
          <w:p w14:paraId="67E5F43F" w14:textId="77777777" w:rsidR="00340BAA" w:rsidRPr="00947525" w:rsidRDefault="00340BAA" w:rsidP="00340BAA">
            <w:pPr>
              <w:ind w:left="360"/>
              <w:rPr>
                <w:szCs w:val="24"/>
                <w:lang w:val="en-US"/>
              </w:rPr>
            </w:pPr>
          </w:p>
        </w:tc>
        <w:tc>
          <w:tcPr>
            <w:tcW w:w="1418" w:type="dxa"/>
          </w:tcPr>
          <w:p w14:paraId="7BD7FB9C" w14:textId="77777777" w:rsidR="00340BAA" w:rsidRPr="00947525" w:rsidRDefault="00340BAA" w:rsidP="00340BAA">
            <w:pPr>
              <w:ind w:left="360"/>
              <w:rPr>
                <w:szCs w:val="24"/>
                <w:lang w:val="en-US"/>
              </w:rPr>
            </w:pPr>
          </w:p>
        </w:tc>
        <w:tc>
          <w:tcPr>
            <w:tcW w:w="2126" w:type="dxa"/>
          </w:tcPr>
          <w:p w14:paraId="27DC9100" w14:textId="77777777" w:rsidR="00340BAA" w:rsidRPr="00947525" w:rsidRDefault="00340BAA" w:rsidP="00340BAA">
            <w:pPr>
              <w:ind w:left="360"/>
              <w:rPr>
                <w:szCs w:val="24"/>
                <w:lang w:val="en-US"/>
              </w:rPr>
            </w:pPr>
          </w:p>
        </w:tc>
      </w:tr>
      <w:tr w:rsidR="00340BAA" w:rsidRPr="00947525" w14:paraId="5B82BCEF" w14:textId="77777777" w:rsidTr="00340BAA">
        <w:tc>
          <w:tcPr>
            <w:tcW w:w="5529" w:type="dxa"/>
          </w:tcPr>
          <w:p w14:paraId="267FD7DA" w14:textId="77777777" w:rsidR="00340BAA" w:rsidRPr="00947525" w:rsidRDefault="00340BAA" w:rsidP="00340BAA">
            <w:pPr>
              <w:rPr>
                <w:szCs w:val="24"/>
                <w:lang w:val="en-US"/>
              </w:rPr>
            </w:pPr>
          </w:p>
        </w:tc>
        <w:tc>
          <w:tcPr>
            <w:tcW w:w="425" w:type="dxa"/>
          </w:tcPr>
          <w:p w14:paraId="118891CD" w14:textId="77777777" w:rsidR="00340BAA" w:rsidRPr="00947525" w:rsidRDefault="00340BAA" w:rsidP="00340BAA">
            <w:pPr>
              <w:ind w:left="360"/>
              <w:rPr>
                <w:szCs w:val="24"/>
                <w:lang w:val="en-US"/>
              </w:rPr>
            </w:pPr>
          </w:p>
        </w:tc>
        <w:tc>
          <w:tcPr>
            <w:tcW w:w="850" w:type="dxa"/>
          </w:tcPr>
          <w:p w14:paraId="3F4E2383" w14:textId="77777777" w:rsidR="00340BAA" w:rsidRPr="00947525" w:rsidRDefault="00340BAA" w:rsidP="00340BAA">
            <w:pPr>
              <w:ind w:left="360"/>
              <w:rPr>
                <w:szCs w:val="24"/>
                <w:lang w:val="en-US"/>
              </w:rPr>
            </w:pPr>
          </w:p>
        </w:tc>
        <w:tc>
          <w:tcPr>
            <w:tcW w:w="1418" w:type="dxa"/>
          </w:tcPr>
          <w:p w14:paraId="33B541B7" w14:textId="77777777" w:rsidR="00340BAA" w:rsidRPr="00947525" w:rsidRDefault="00340BAA" w:rsidP="00340BAA">
            <w:pPr>
              <w:ind w:left="360"/>
              <w:rPr>
                <w:szCs w:val="24"/>
                <w:lang w:val="en-US"/>
              </w:rPr>
            </w:pPr>
          </w:p>
        </w:tc>
        <w:tc>
          <w:tcPr>
            <w:tcW w:w="2126" w:type="dxa"/>
          </w:tcPr>
          <w:p w14:paraId="4BA6DD40" w14:textId="77777777" w:rsidR="00340BAA" w:rsidRPr="00947525" w:rsidRDefault="00340BAA" w:rsidP="00340BAA">
            <w:pPr>
              <w:ind w:left="360"/>
              <w:rPr>
                <w:szCs w:val="24"/>
                <w:lang w:val="en-US"/>
              </w:rPr>
            </w:pPr>
          </w:p>
        </w:tc>
      </w:tr>
      <w:tr w:rsidR="00340BAA" w:rsidRPr="00947525" w14:paraId="19D16A5D" w14:textId="77777777" w:rsidTr="00340BAA">
        <w:tc>
          <w:tcPr>
            <w:tcW w:w="5529" w:type="dxa"/>
          </w:tcPr>
          <w:p w14:paraId="4197111D" w14:textId="77777777" w:rsidR="00340BAA" w:rsidRPr="00947525" w:rsidRDefault="00340BAA" w:rsidP="00340BAA">
            <w:pPr>
              <w:rPr>
                <w:szCs w:val="24"/>
                <w:lang w:val="en-US"/>
              </w:rPr>
            </w:pPr>
          </w:p>
        </w:tc>
        <w:tc>
          <w:tcPr>
            <w:tcW w:w="425" w:type="dxa"/>
          </w:tcPr>
          <w:p w14:paraId="5B785BC7" w14:textId="77777777" w:rsidR="00340BAA" w:rsidRPr="00947525" w:rsidRDefault="00340BAA" w:rsidP="00340BAA">
            <w:pPr>
              <w:ind w:left="360"/>
              <w:rPr>
                <w:szCs w:val="24"/>
                <w:lang w:val="en-US"/>
              </w:rPr>
            </w:pPr>
          </w:p>
        </w:tc>
        <w:tc>
          <w:tcPr>
            <w:tcW w:w="850" w:type="dxa"/>
          </w:tcPr>
          <w:p w14:paraId="3365BDC1" w14:textId="77777777" w:rsidR="00340BAA" w:rsidRPr="00947525" w:rsidRDefault="00340BAA" w:rsidP="00340BAA">
            <w:pPr>
              <w:ind w:left="360"/>
              <w:rPr>
                <w:szCs w:val="24"/>
                <w:lang w:val="en-US"/>
              </w:rPr>
            </w:pPr>
          </w:p>
        </w:tc>
        <w:tc>
          <w:tcPr>
            <w:tcW w:w="1418" w:type="dxa"/>
          </w:tcPr>
          <w:p w14:paraId="612D747F" w14:textId="77777777" w:rsidR="00340BAA" w:rsidRPr="00947525" w:rsidRDefault="00340BAA" w:rsidP="00340BAA">
            <w:pPr>
              <w:ind w:left="360"/>
              <w:rPr>
                <w:szCs w:val="24"/>
                <w:lang w:val="en-US"/>
              </w:rPr>
            </w:pPr>
          </w:p>
        </w:tc>
        <w:tc>
          <w:tcPr>
            <w:tcW w:w="2126" w:type="dxa"/>
          </w:tcPr>
          <w:p w14:paraId="27DB0EBF" w14:textId="77777777" w:rsidR="00340BAA" w:rsidRPr="00947525" w:rsidRDefault="00340BAA" w:rsidP="00340BAA">
            <w:pPr>
              <w:ind w:left="360"/>
              <w:rPr>
                <w:szCs w:val="24"/>
                <w:lang w:val="en-US"/>
              </w:rPr>
            </w:pPr>
          </w:p>
        </w:tc>
      </w:tr>
      <w:tr w:rsidR="00340BAA" w:rsidRPr="00947525" w14:paraId="0AECB8CA" w14:textId="77777777" w:rsidTr="00340BAA">
        <w:tc>
          <w:tcPr>
            <w:tcW w:w="5529" w:type="dxa"/>
          </w:tcPr>
          <w:p w14:paraId="11EA3560" w14:textId="77777777" w:rsidR="00340BAA" w:rsidRPr="00947525" w:rsidRDefault="00340BAA" w:rsidP="00340BAA">
            <w:pPr>
              <w:rPr>
                <w:szCs w:val="24"/>
                <w:lang w:val="en-US"/>
              </w:rPr>
            </w:pPr>
          </w:p>
        </w:tc>
        <w:tc>
          <w:tcPr>
            <w:tcW w:w="425" w:type="dxa"/>
          </w:tcPr>
          <w:p w14:paraId="610E5134" w14:textId="77777777" w:rsidR="00340BAA" w:rsidRPr="00947525" w:rsidRDefault="00340BAA" w:rsidP="00340BAA">
            <w:pPr>
              <w:ind w:left="360"/>
              <w:rPr>
                <w:szCs w:val="24"/>
                <w:lang w:val="en-US"/>
              </w:rPr>
            </w:pPr>
          </w:p>
        </w:tc>
        <w:tc>
          <w:tcPr>
            <w:tcW w:w="850" w:type="dxa"/>
          </w:tcPr>
          <w:p w14:paraId="7D4E33F8" w14:textId="77777777" w:rsidR="00340BAA" w:rsidRPr="00947525" w:rsidRDefault="00340BAA" w:rsidP="00340BAA">
            <w:pPr>
              <w:ind w:left="360"/>
              <w:rPr>
                <w:szCs w:val="24"/>
                <w:lang w:val="en-US"/>
              </w:rPr>
            </w:pPr>
          </w:p>
        </w:tc>
        <w:tc>
          <w:tcPr>
            <w:tcW w:w="1418" w:type="dxa"/>
          </w:tcPr>
          <w:p w14:paraId="3C2CA981" w14:textId="77777777" w:rsidR="00340BAA" w:rsidRPr="00947525" w:rsidRDefault="00340BAA" w:rsidP="00340BAA">
            <w:pPr>
              <w:ind w:left="360"/>
              <w:rPr>
                <w:szCs w:val="24"/>
                <w:lang w:val="en-US"/>
              </w:rPr>
            </w:pPr>
          </w:p>
        </w:tc>
        <w:tc>
          <w:tcPr>
            <w:tcW w:w="2126" w:type="dxa"/>
          </w:tcPr>
          <w:p w14:paraId="186F8FCF" w14:textId="77777777" w:rsidR="00340BAA" w:rsidRPr="00947525" w:rsidRDefault="00340BAA" w:rsidP="00340BAA">
            <w:pPr>
              <w:ind w:left="360"/>
              <w:rPr>
                <w:szCs w:val="24"/>
                <w:lang w:val="en-US"/>
              </w:rPr>
            </w:pPr>
          </w:p>
        </w:tc>
      </w:tr>
      <w:tr w:rsidR="00340BAA" w:rsidRPr="00947525" w14:paraId="50B24B96" w14:textId="77777777" w:rsidTr="00340BAA">
        <w:tc>
          <w:tcPr>
            <w:tcW w:w="6804" w:type="dxa"/>
            <w:gridSpan w:val="3"/>
          </w:tcPr>
          <w:p w14:paraId="3679E6E3" w14:textId="77777777" w:rsidR="00340BAA" w:rsidRPr="00947525" w:rsidRDefault="00340BAA" w:rsidP="00340BAA">
            <w:pPr>
              <w:ind w:left="360"/>
              <w:jc w:val="right"/>
              <w:rPr>
                <w:szCs w:val="24"/>
                <w:lang w:val="en-US"/>
              </w:rPr>
            </w:pPr>
            <w:r w:rsidRPr="00947525">
              <w:rPr>
                <w:b/>
                <w:szCs w:val="24"/>
                <w:lang w:val="en-US"/>
              </w:rPr>
              <w:t>Iš viso:</w:t>
            </w:r>
          </w:p>
        </w:tc>
        <w:tc>
          <w:tcPr>
            <w:tcW w:w="1418" w:type="dxa"/>
          </w:tcPr>
          <w:p w14:paraId="7D9B7392" w14:textId="77777777" w:rsidR="00340BAA" w:rsidRPr="00947525" w:rsidRDefault="00340BAA" w:rsidP="00340BAA">
            <w:pPr>
              <w:ind w:left="360"/>
              <w:rPr>
                <w:szCs w:val="24"/>
                <w:lang w:val="en-US"/>
              </w:rPr>
            </w:pPr>
          </w:p>
        </w:tc>
        <w:tc>
          <w:tcPr>
            <w:tcW w:w="2126" w:type="dxa"/>
          </w:tcPr>
          <w:p w14:paraId="4FAD9176" w14:textId="77777777" w:rsidR="00340BAA" w:rsidRPr="00947525" w:rsidRDefault="00340BAA" w:rsidP="00340BAA">
            <w:pPr>
              <w:ind w:left="360"/>
              <w:rPr>
                <w:szCs w:val="24"/>
                <w:lang w:val="en-US"/>
              </w:rPr>
            </w:pPr>
          </w:p>
        </w:tc>
      </w:tr>
    </w:tbl>
    <w:p w14:paraId="630A8CA9" w14:textId="77777777" w:rsidR="00340BAA" w:rsidRDefault="00340BAA" w:rsidP="00340BAA">
      <w:pPr>
        <w:rPr>
          <w:szCs w:val="24"/>
        </w:rPr>
      </w:pPr>
    </w:p>
    <w:p w14:paraId="26C32110" w14:textId="77777777" w:rsidR="00340BAA" w:rsidRDefault="00340BAA" w:rsidP="00340BAA">
      <w:pPr>
        <w:ind w:left="360"/>
        <w:jc w:val="center"/>
        <w:rPr>
          <w:b/>
          <w:szCs w:val="24"/>
        </w:rPr>
      </w:pPr>
      <w:r w:rsidRPr="002F3080">
        <w:rPr>
          <w:b/>
          <w:szCs w:val="24"/>
        </w:rPr>
        <w:t>SOCIALINĖS-PILIETINĖS VEIKLOS REFLEKSIJA</w:t>
      </w:r>
    </w:p>
    <w:p w14:paraId="26D82B58" w14:textId="77777777" w:rsidR="00340BAA" w:rsidRDefault="00340BAA" w:rsidP="00340BAA">
      <w:pPr>
        <w:ind w:left="360"/>
        <w:rPr>
          <w:b/>
          <w:szCs w:val="24"/>
        </w:rPr>
      </w:pPr>
    </w:p>
    <w:p w14:paraId="4E03A237" w14:textId="77777777" w:rsidR="00340BAA" w:rsidRPr="00851E5A" w:rsidRDefault="00340BAA" w:rsidP="00340BAA">
      <w:pPr>
        <w:rPr>
          <w:bCs/>
          <w:szCs w:val="24"/>
        </w:rPr>
      </w:pPr>
      <w:r w:rsidRPr="00851E5A">
        <w:rPr>
          <w:bCs/>
          <w:szCs w:val="24"/>
        </w:rPr>
        <w:t xml:space="preserve">Ką dariau? </w:t>
      </w:r>
    </w:p>
    <w:p w14:paraId="7C72EA40" w14:textId="77777777" w:rsidR="00340BAA" w:rsidRPr="00851E5A" w:rsidRDefault="00340BAA" w:rsidP="00340BAA">
      <w:pPr>
        <w:rPr>
          <w:bCs/>
          <w:szCs w:val="24"/>
        </w:rPr>
      </w:pPr>
      <w:r w:rsidRPr="00851E5A">
        <w:rPr>
          <w:bCs/>
          <w:szCs w:val="24"/>
        </w:rPr>
        <w:t>Ko išmokau?</w:t>
      </w:r>
    </w:p>
    <w:p w14:paraId="5F918405" w14:textId="77777777" w:rsidR="00340BAA" w:rsidRPr="00851E5A" w:rsidRDefault="00340BAA" w:rsidP="00340BAA">
      <w:pPr>
        <w:rPr>
          <w:bCs/>
          <w:szCs w:val="24"/>
        </w:rPr>
      </w:pPr>
      <w:r w:rsidRPr="00851E5A">
        <w:rPr>
          <w:bCs/>
          <w:szCs w:val="24"/>
        </w:rPr>
        <w:t>Kokius įgūdžius patobulinau?</w:t>
      </w:r>
    </w:p>
    <w:p w14:paraId="6C82ADDF" w14:textId="77777777" w:rsidR="00340BAA" w:rsidRPr="00851E5A" w:rsidRDefault="00340BAA" w:rsidP="00340BAA">
      <w:pPr>
        <w:rPr>
          <w:bCs/>
          <w:szCs w:val="24"/>
        </w:rPr>
      </w:pPr>
      <w:r w:rsidRPr="00851E5A">
        <w:rPr>
          <w:bCs/>
          <w:szCs w:val="24"/>
        </w:rPr>
        <w:t>Kaip man pasisekė?</w:t>
      </w:r>
    </w:p>
    <w:p w14:paraId="6C554017" w14:textId="77777777" w:rsidR="00340BAA" w:rsidRPr="00851E5A" w:rsidRDefault="00340BAA" w:rsidP="00340BAA">
      <w:pPr>
        <w:rPr>
          <w:bCs/>
          <w:szCs w:val="24"/>
        </w:rPr>
      </w:pPr>
      <w:r w:rsidRPr="00851E5A">
        <w:rPr>
          <w:bCs/>
          <w:szCs w:val="24"/>
        </w:rPr>
        <w:t>Ką man tai reiškia?</w:t>
      </w:r>
    </w:p>
    <w:p w14:paraId="1D88AAC5" w14:textId="77777777" w:rsidR="00340BAA" w:rsidRPr="00851E5A" w:rsidRDefault="00340BAA" w:rsidP="00340BAA">
      <w:pPr>
        <w:rPr>
          <w:bCs/>
          <w:szCs w:val="24"/>
        </w:rPr>
      </w:pPr>
      <w:r w:rsidRPr="00851E5A">
        <w:rPr>
          <w:bCs/>
          <w:szCs w:val="24"/>
        </w:rPr>
        <w:t>Ką ketinu daryti toliau (ar kitaip)?</w:t>
      </w:r>
    </w:p>
    <w:p w14:paraId="1F0BF726" w14:textId="77777777" w:rsidR="00340BAA" w:rsidRPr="0047624C" w:rsidRDefault="00340BAA" w:rsidP="00340BAA">
      <w:pPr>
        <w:tabs>
          <w:tab w:val="left" w:pos="567"/>
          <w:tab w:val="left" w:pos="9356"/>
        </w:tabs>
        <w:rPr>
          <w:szCs w:val="24"/>
          <w:u w:val="single"/>
        </w:rPr>
      </w:pPr>
      <w:r w:rsidRPr="0047624C">
        <w:rPr>
          <w:szCs w:val="24"/>
          <w:u w:val="single"/>
        </w:rPr>
        <w:tab/>
      </w:r>
      <w:r w:rsidRPr="0047624C">
        <w:rPr>
          <w:szCs w:val="24"/>
          <w:u w:val="single"/>
        </w:rPr>
        <w:tab/>
      </w:r>
    </w:p>
    <w:p w14:paraId="29152D65" w14:textId="77777777" w:rsidR="00340BAA" w:rsidRPr="0047624C" w:rsidRDefault="00340BAA" w:rsidP="00340BAA">
      <w:pPr>
        <w:tabs>
          <w:tab w:val="left" w:pos="567"/>
          <w:tab w:val="left" w:pos="9356"/>
        </w:tabs>
        <w:rPr>
          <w:szCs w:val="24"/>
          <w:u w:val="single"/>
        </w:rPr>
      </w:pPr>
      <w:r w:rsidRPr="0047624C">
        <w:rPr>
          <w:szCs w:val="24"/>
          <w:u w:val="single"/>
        </w:rPr>
        <w:tab/>
      </w:r>
      <w:r w:rsidRPr="0047624C">
        <w:rPr>
          <w:szCs w:val="24"/>
          <w:u w:val="single"/>
        </w:rPr>
        <w:tab/>
      </w:r>
    </w:p>
    <w:p w14:paraId="2C7B4533" w14:textId="77777777" w:rsidR="00340BAA" w:rsidRPr="0047624C" w:rsidRDefault="00340BAA" w:rsidP="00340BAA">
      <w:pPr>
        <w:tabs>
          <w:tab w:val="left" w:pos="567"/>
          <w:tab w:val="left" w:pos="9356"/>
        </w:tabs>
        <w:rPr>
          <w:szCs w:val="24"/>
          <w:u w:val="single"/>
        </w:rPr>
      </w:pPr>
      <w:r w:rsidRPr="0047624C">
        <w:rPr>
          <w:szCs w:val="24"/>
          <w:u w:val="single"/>
        </w:rPr>
        <w:tab/>
      </w:r>
      <w:r w:rsidRPr="0047624C">
        <w:rPr>
          <w:szCs w:val="24"/>
          <w:u w:val="single"/>
        </w:rPr>
        <w:tab/>
      </w:r>
    </w:p>
    <w:p w14:paraId="101A7046" w14:textId="77777777" w:rsidR="00340BAA" w:rsidRPr="0047624C" w:rsidRDefault="00340BAA" w:rsidP="00340BAA">
      <w:pPr>
        <w:tabs>
          <w:tab w:val="left" w:pos="567"/>
          <w:tab w:val="left" w:pos="9356"/>
        </w:tabs>
        <w:rPr>
          <w:szCs w:val="24"/>
          <w:u w:val="single"/>
        </w:rPr>
      </w:pPr>
      <w:r w:rsidRPr="0047624C">
        <w:rPr>
          <w:szCs w:val="24"/>
          <w:u w:val="single"/>
        </w:rPr>
        <w:tab/>
      </w:r>
      <w:r w:rsidRPr="0047624C">
        <w:rPr>
          <w:szCs w:val="24"/>
          <w:u w:val="single"/>
        </w:rPr>
        <w:tab/>
      </w:r>
    </w:p>
    <w:p w14:paraId="6151F07D" w14:textId="77777777" w:rsidR="00340BAA" w:rsidRPr="0047624C" w:rsidRDefault="00340BAA" w:rsidP="00340BAA">
      <w:pPr>
        <w:tabs>
          <w:tab w:val="left" w:pos="567"/>
          <w:tab w:val="left" w:pos="9356"/>
        </w:tabs>
        <w:rPr>
          <w:szCs w:val="24"/>
          <w:u w:val="single"/>
        </w:rPr>
      </w:pPr>
      <w:r w:rsidRPr="0047624C">
        <w:rPr>
          <w:szCs w:val="24"/>
          <w:u w:val="single"/>
        </w:rPr>
        <w:tab/>
      </w:r>
      <w:r w:rsidRPr="0047624C">
        <w:rPr>
          <w:szCs w:val="24"/>
          <w:u w:val="single"/>
        </w:rPr>
        <w:tab/>
      </w:r>
    </w:p>
    <w:p w14:paraId="1F83DB0E" w14:textId="77777777" w:rsidR="00340BAA" w:rsidRPr="0047624C" w:rsidRDefault="00340BAA" w:rsidP="00340BAA">
      <w:pPr>
        <w:tabs>
          <w:tab w:val="left" w:pos="567"/>
          <w:tab w:val="left" w:pos="9356"/>
        </w:tabs>
        <w:rPr>
          <w:szCs w:val="24"/>
          <w:u w:val="single"/>
        </w:rPr>
      </w:pPr>
      <w:r w:rsidRPr="0047624C">
        <w:rPr>
          <w:szCs w:val="24"/>
          <w:u w:val="single"/>
        </w:rPr>
        <w:tab/>
      </w:r>
      <w:r w:rsidRPr="0047624C">
        <w:rPr>
          <w:szCs w:val="24"/>
          <w:u w:val="single"/>
        </w:rPr>
        <w:tab/>
      </w:r>
    </w:p>
    <w:p w14:paraId="2077744A" w14:textId="77777777" w:rsidR="00340BAA" w:rsidRPr="0047624C" w:rsidRDefault="00340BAA" w:rsidP="00340BAA">
      <w:pPr>
        <w:tabs>
          <w:tab w:val="left" w:pos="567"/>
          <w:tab w:val="left" w:pos="9356"/>
        </w:tabs>
        <w:rPr>
          <w:szCs w:val="24"/>
          <w:u w:val="single"/>
        </w:rPr>
      </w:pPr>
      <w:r w:rsidRPr="0047624C">
        <w:rPr>
          <w:szCs w:val="24"/>
          <w:u w:val="single"/>
        </w:rPr>
        <w:tab/>
      </w:r>
      <w:r w:rsidRPr="0047624C">
        <w:rPr>
          <w:szCs w:val="24"/>
          <w:u w:val="single"/>
        </w:rPr>
        <w:tab/>
      </w:r>
    </w:p>
    <w:p w14:paraId="21B50A4F" w14:textId="77777777" w:rsidR="00340BAA" w:rsidRDefault="00340BAA" w:rsidP="00340BAA">
      <w:pPr>
        <w:ind w:left="360"/>
        <w:jc w:val="both"/>
        <w:rPr>
          <w:szCs w:val="24"/>
        </w:rPr>
      </w:pPr>
    </w:p>
    <w:p w14:paraId="395940DB" w14:textId="77777777" w:rsidR="00340BAA" w:rsidRPr="002F3080" w:rsidRDefault="00340BAA" w:rsidP="00340BAA">
      <w:pPr>
        <w:ind w:left="360"/>
        <w:rPr>
          <w:szCs w:val="24"/>
        </w:rPr>
      </w:pPr>
      <w:r w:rsidRPr="0013135B">
        <w:rPr>
          <w:szCs w:val="24"/>
        </w:rPr>
        <w:t xml:space="preserve">Klasės </w:t>
      </w:r>
      <w:r>
        <w:rPr>
          <w:szCs w:val="24"/>
        </w:rPr>
        <w:t>vadovas</w:t>
      </w:r>
      <w:r w:rsidRPr="0013135B">
        <w:rPr>
          <w:szCs w:val="24"/>
        </w:rPr>
        <w:t xml:space="preserve"> ___________________</w:t>
      </w:r>
      <w:r>
        <w:rPr>
          <w:szCs w:val="24"/>
        </w:rPr>
        <w:t>___________________________________________</w:t>
      </w:r>
    </w:p>
    <w:p w14:paraId="3019E854" w14:textId="77777777" w:rsidR="00340BAA" w:rsidRPr="003259A9" w:rsidRDefault="00340BAA" w:rsidP="00340BAA">
      <w:pPr>
        <w:ind w:left="4176" w:firstLine="1008"/>
        <w:rPr>
          <w:color w:val="FF0000"/>
          <w:szCs w:val="24"/>
        </w:rPr>
      </w:pPr>
    </w:p>
    <w:p w14:paraId="4B572574" w14:textId="77777777" w:rsidR="00340BAA" w:rsidRPr="00574DCB" w:rsidRDefault="00340BAA" w:rsidP="00340BAA">
      <w:pPr>
        <w:ind w:left="6379"/>
        <w:jc w:val="right"/>
        <w:rPr>
          <w:bCs/>
          <w:caps/>
          <w:sz w:val="20"/>
        </w:rPr>
      </w:pPr>
      <w:r w:rsidRPr="00574DCB">
        <w:rPr>
          <w:bCs/>
          <w:sz w:val="20"/>
        </w:rPr>
        <w:lastRenderedPageBreak/>
        <w:t>202</w:t>
      </w:r>
      <w:r>
        <w:rPr>
          <w:bCs/>
          <w:sz w:val="20"/>
        </w:rPr>
        <w:t>4</w:t>
      </w:r>
      <w:r w:rsidRPr="00574DCB">
        <w:rPr>
          <w:bCs/>
          <w:sz w:val="20"/>
        </w:rPr>
        <w:t>–202</w:t>
      </w:r>
      <w:r>
        <w:rPr>
          <w:bCs/>
          <w:sz w:val="20"/>
        </w:rPr>
        <w:t>5</w:t>
      </w:r>
      <w:r w:rsidRPr="00574DCB">
        <w:rPr>
          <w:bCs/>
          <w:sz w:val="20"/>
        </w:rPr>
        <w:t xml:space="preserve"> mokslo metų pradinio, pagrindinio ir vidurinio ugdymo programų ugdymo planų</w:t>
      </w:r>
    </w:p>
    <w:p w14:paraId="6944C15C" w14:textId="77777777" w:rsidR="00340BAA" w:rsidRPr="00574DCB" w:rsidRDefault="00340BAA" w:rsidP="00340BAA">
      <w:pPr>
        <w:ind w:left="6237"/>
        <w:jc w:val="right"/>
        <w:rPr>
          <w:rFonts w:eastAsia="Calibri"/>
          <w:sz w:val="22"/>
        </w:rPr>
      </w:pPr>
      <w:r w:rsidRPr="00574DCB">
        <w:rPr>
          <w:rFonts w:eastAsia="Calibri"/>
          <w:sz w:val="22"/>
        </w:rPr>
        <w:t xml:space="preserve">Priedas Nr. </w:t>
      </w:r>
      <w:r>
        <w:rPr>
          <w:rFonts w:eastAsia="Calibri"/>
          <w:sz w:val="22"/>
        </w:rPr>
        <w:t>7</w:t>
      </w:r>
      <w:r w:rsidRPr="00574DCB">
        <w:rPr>
          <w:rFonts w:eastAsia="Calibri"/>
          <w:sz w:val="22"/>
        </w:rPr>
        <w:t xml:space="preserve"> </w:t>
      </w:r>
    </w:p>
    <w:p w14:paraId="0DBAC7AF" w14:textId="77777777" w:rsidR="00340BAA" w:rsidRPr="00574DCB" w:rsidRDefault="00340BAA" w:rsidP="00340BAA">
      <w:pPr>
        <w:ind w:left="6237"/>
        <w:jc w:val="right"/>
        <w:rPr>
          <w:rFonts w:eastAsia="Calibri"/>
          <w:sz w:val="22"/>
        </w:rPr>
      </w:pPr>
    </w:p>
    <w:p w14:paraId="518B2F35" w14:textId="77777777" w:rsidR="00340BAA" w:rsidRPr="00574DCB" w:rsidRDefault="00340BAA" w:rsidP="00340BAA">
      <w:pPr>
        <w:ind w:left="6237"/>
        <w:rPr>
          <w:rFonts w:eastAsia="Calibri"/>
          <w:sz w:val="22"/>
        </w:rPr>
      </w:pPr>
      <w:r w:rsidRPr="00574DCB">
        <w:rPr>
          <w:rFonts w:eastAsia="Calibri"/>
          <w:sz w:val="22"/>
        </w:rPr>
        <w:t xml:space="preserve">PATVIRTINTA </w:t>
      </w:r>
    </w:p>
    <w:p w14:paraId="639EEBA7" w14:textId="77777777" w:rsidR="00340BAA" w:rsidRPr="00574DCB" w:rsidRDefault="00340BAA" w:rsidP="00340BAA">
      <w:pPr>
        <w:ind w:left="6237"/>
        <w:rPr>
          <w:rFonts w:eastAsia="Calibri"/>
          <w:sz w:val="22"/>
        </w:rPr>
      </w:pPr>
      <w:r w:rsidRPr="00574DCB">
        <w:rPr>
          <w:rFonts w:eastAsia="Calibri"/>
          <w:sz w:val="22"/>
        </w:rPr>
        <w:t>Šalčininkų „Santarvės“</w:t>
      </w:r>
    </w:p>
    <w:p w14:paraId="62C358FB" w14:textId="77777777" w:rsidR="00340BAA" w:rsidRPr="00574DCB" w:rsidRDefault="00340BAA" w:rsidP="00340BAA">
      <w:pPr>
        <w:ind w:left="6237"/>
        <w:rPr>
          <w:rFonts w:eastAsia="Calibri"/>
          <w:sz w:val="22"/>
        </w:rPr>
      </w:pPr>
      <w:r w:rsidRPr="00574DCB">
        <w:rPr>
          <w:sz w:val="22"/>
        </w:rPr>
        <w:t>gimnazijos direktoriaus</w:t>
      </w:r>
    </w:p>
    <w:p w14:paraId="7B3983ED" w14:textId="77777777" w:rsidR="00340BAA" w:rsidRPr="00574DCB" w:rsidRDefault="00340BAA" w:rsidP="00340BAA">
      <w:pPr>
        <w:ind w:left="6237"/>
        <w:rPr>
          <w:rFonts w:eastAsia="Calibri"/>
          <w:sz w:val="22"/>
        </w:rPr>
      </w:pPr>
      <w:r w:rsidRPr="00574DCB">
        <w:rPr>
          <w:rFonts w:eastAsia="Calibri"/>
          <w:sz w:val="22"/>
        </w:rPr>
        <w:t>201</w:t>
      </w:r>
      <w:r w:rsidRPr="00574DCB">
        <w:rPr>
          <w:sz w:val="22"/>
        </w:rPr>
        <w:t>5</w:t>
      </w:r>
      <w:r w:rsidRPr="00574DCB">
        <w:rPr>
          <w:rFonts w:eastAsia="Calibri"/>
          <w:sz w:val="22"/>
        </w:rPr>
        <w:t xml:space="preserve"> m. </w:t>
      </w:r>
      <w:r w:rsidRPr="00574DCB">
        <w:rPr>
          <w:sz w:val="22"/>
        </w:rPr>
        <w:t>rugpjūčio</w:t>
      </w:r>
      <w:r w:rsidRPr="00574DCB">
        <w:rPr>
          <w:rFonts w:eastAsia="Calibri"/>
          <w:sz w:val="22"/>
        </w:rPr>
        <w:t xml:space="preserve"> 31 d.  </w:t>
      </w:r>
    </w:p>
    <w:p w14:paraId="688706C4" w14:textId="77777777" w:rsidR="00340BAA" w:rsidRPr="00574DCB" w:rsidRDefault="00340BAA" w:rsidP="00340BAA">
      <w:pPr>
        <w:ind w:left="6237"/>
        <w:rPr>
          <w:rFonts w:eastAsia="Calibri"/>
          <w:sz w:val="22"/>
        </w:rPr>
      </w:pPr>
      <w:r w:rsidRPr="00574DCB">
        <w:rPr>
          <w:rFonts w:eastAsia="Calibri"/>
          <w:sz w:val="22"/>
        </w:rPr>
        <w:t xml:space="preserve">įsakymu Nr. V1-61 </w:t>
      </w:r>
    </w:p>
    <w:p w14:paraId="1F1B8E28" w14:textId="77777777" w:rsidR="00340BAA" w:rsidRDefault="00340BAA" w:rsidP="00340BAA">
      <w:pPr>
        <w:pStyle w:val="Default"/>
        <w:jc w:val="center"/>
        <w:rPr>
          <w:b/>
          <w:bCs/>
          <w:sz w:val="23"/>
          <w:szCs w:val="23"/>
        </w:rPr>
      </w:pPr>
    </w:p>
    <w:p w14:paraId="7F295F28" w14:textId="77777777" w:rsidR="00340BAA" w:rsidRDefault="00340BAA" w:rsidP="00340BAA">
      <w:pPr>
        <w:pStyle w:val="Default"/>
        <w:jc w:val="center"/>
        <w:rPr>
          <w:sz w:val="23"/>
          <w:szCs w:val="23"/>
        </w:rPr>
      </w:pPr>
      <w:r>
        <w:rPr>
          <w:b/>
          <w:bCs/>
          <w:sz w:val="23"/>
          <w:szCs w:val="23"/>
        </w:rPr>
        <w:t>ŠALČININKŲ „SANTARVĖS“ GIMNAZIJA</w:t>
      </w:r>
    </w:p>
    <w:p w14:paraId="71347E6F" w14:textId="77777777" w:rsidR="00340BAA" w:rsidRDefault="00340BAA" w:rsidP="00340BAA">
      <w:pPr>
        <w:pStyle w:val="Default"/>
        <w:jc w:val="center"/>
        <w:rPr>
          <w:b/>
          <w:bCs/>
          <w:sz w:val="23"/>
          <w:szCs w:val="23"/>
        </w:rPr>
      </w:pPr>
    </w:p>
    <w:p w14:paraId="05E360BD" w14:textId="77777777" w:rsidR="00340BAA" w:rsidRDefault="00340BAA" w:rsidP="00340BAA">
      <w:pPr>
        <w:pStyle w:val="Default"/>
        <w:jc w:val="center"/>
        <w:rPr>
          <w:b/>
          <w:bCs/>
          <w:sz w:val="23"/>
          <w:szCs w:val="23"/>
        </w:rPr>
      </w:pPr>
      <w:r>
        <w:rPr>
          <w:b/>
          <w:bCs/>
          <w:sz w:val="23"/>
          <w:szCs w:val="23"/>
        </w:rPr>
        <w:t>VIDURINIO UGDYMO PROGRAMOS PASIRINKTO DALYKO, DALYKO KURSO, KEITIMO TVARKA</w:t>
      </w:r>
    </w:p>
    <w:p w14:paraId="7F02E23C" w14:textId="77777777" w:rsidR="00340BAA" w:rsidRDefault="00340BAA" w:rsidP="00340BAA">
      <w:pPr>
        <w:pStyle w:val="Default"/>
        <w:jc w:val="center"/>
        <w:rPr>
          <w:sz w:val="23"/>
          <w:szCs w:val="23"/>
        </w:rPr>
      </w:pPr>
    </w:p>
    <w:p w14:paraId="2CAE251D" w14:textId="77777777" w:rsidR="00340BAA" w:rsidRDefault="00340BAA" w:rsidP="00340BAA">
      <w:pPr>
        <w:pStyle w:val="Default"/>
        <w:jc w:val="center"/>
        <w:rPr>
          <w:sz w:val="23"/>
          <w:szCs w:val="23"/>
        </w:rPr>
      </w:pPr>
      <w:r>
        <w:rPr>
          <w:b/>
          <w:bCs/>
          <w:sz w:val="23"/>
          <w:szCs w:val="23"/>
        </w:rPr>
        <w:t>I. BENDROSIOS NUOSTATOS</w:t>
      </w:r>
    </w:p>
    <w:p w14:paraId="2FD29331" w14:textId="77777777" w:rsidR="00340BAA" w:rsidRDefault="00340BAA" w:rsidP="00340BAA">
      <w:pPr>
        <w:pStyle w:val="Default"/>
        <w:rPr>
          <w:sz w:val="23"/>
          <w:szCs w:val="23"/>
        </w:rPr>
      </w:pPr>
    </w:p>
    <w:p w14:paraId="3C65877B" w14:textId="77777777" w:rsidR="00340BAA" w:rsidRPr="000A15B5" w:rsidRDefault="00340BAA" w:rsidP="00340BAA">
      <w:pPr>
        <w:pStyle w:val="Default"/>
        <w:ind w:firstLine="720"/>
        <w:jc w:val="both"/>
      </w:pPr>
      <w:r w:rsidRPr="000A15B5">
        <w:t xml:space="preserve">1. Pasirinkto mokomojo dalyko, dalykų kurso ar dalyko modulio, mokėjimo lygio keitimo ir atsiskaitymo už programų skirtumus tvarkos aprašas (toliau– Aprašas) reglamentuoja mokomojo dalyko (privalomai pasirenkamojo ar pasirenkamojo), dalyko modulio, dalyko mokymosi kurso, mokėjimo lygio keitimo, atsiskaitymo už programų skirtumus tvarką. </w:t>
      </w:r>
    </w:p>
    <w:p w14:paraId="1E0B5ADE" w14:textId="77777777" w:rsidR="00340BAA" w:rsidRPr="000A15B5" w:rsidRDefault="00340BAA" w:rsidP="00340BAA">
      <w:pPr>
        <w:pStyle w:val="Default"/>
        <w:ind w:firstLine="720"/>
        <w:jc w:val="both"/>
      </w:pPr>
      <w:r>
        <w:t>2</w:t>
      </w:r>
      <w:r w:rsidRPr="000A15B5">
        <w:t xml:space="preserve">. Aprašo tikslas - reglamentuoti mokomojo dalyko (privalomai pasirenkamojo ar pasirenkamojo), dalyko modulio, dalyko mokymosi kurso, mokėjimo lygio keitimo tvarką, sudarant galimybes mokiniams: </w:t>
      </w:r>
    </w:p>
    <w:p w14:paraId="34A9C0AE" w14:textId="77777777" w:rsidR="00340BAA" w:rsidRPr="000A15B5" w:rsidRDefault="00340BAA" w:rsidP="00340BAA">
      <w:pPr>
        <w:pStyle w:val="Default"/>
        <w:ind w:firstLine="720"/>
      </w:pPr>
      <w:r>
        <w:t>2</w:t>
      </w:r>
      <w:r w:rsidRPr="000A15B5">
        <w:t xml:space="preserve">.1. optimaliau išnaudoti savo gebėjimus, polinkius, turimą patirtį; </w:t>
      </w:r>
    </w:p>
    <w:p w14:paraId="6F51985E" w14:textId="77777777" w:rsidR="00340BAA" w:rsidRPr="000A15B5" w:rsidRDefault="00340BAA" w:rsidP="00340BAA">
      <w:pPr>
        <w:pStyle w:val="Default"/>
        <w:ind w:firstLine="720"/>
      </w:pPr>
      <w:r>
        <w:t>2</w:t>
      </w:r>
      <w:r w:rsidRPr="000A15B5">
        <w:t xml:space="preserve">.2. reguliuoti mokymosi krūvius; </w:t>
      </w:r>
    </w:p>
    <w:p w14:paraId="284F4117" w14:textId="77777777" w:rsidR="00340BAA" w:rsidRPr="000A15B5" w:rsidRDefault="00340BAA" w:rsidP="00340BAA">
      <w:pPr>
        <w:pStyle w:val="Default"/>
        <w:ind w:firstLine="720"/>
      </w:pPr>
      <w:r>
        <w:t>2</w:t>
      </w:r>
      <w:r w:rsidRPr="000A15B5">
        <w:t xml:space="preserve">.3. pasirinkti interesus ir individualų mokymosi stilių geriau atitinkančias programas, išvengti mokymosi nesėkmių; </w:t>
      </w:r>
    </w:p>
    <w:p w14:paraId="0380DB69" w14:textId="77777777" w:rsidR="00340BAA" w:rsidRPr="000A15B5" w:rsidRDefault="00340BAA" w:rsidP="00340BAA">
      <w:pPr>
        <w:pStyle w:val="Default"/>
        <w:ind w:firstLine="720"/>
      </w:pPr>
      <w:r>
        <w:t>2</w:t>
      </w:r>
      <w:r w:rsidRPr="000A15B5">
        <w:t xml:space="preserve">.4. atsakingai ir kryptingai ugdytis siekiant sąmoningai užsibrėžtų tikslų ir karjeros. </w:t>
      </w:r>
    </w:p>
    <w:p w14:paraId="016E0CA3" w14:textId="77777777" w:rsidR="00340BAA" w:rsidRPr="000A15B5" w:rsidRDefault="00340BAA" w:rsidP="00340BAA">
      <w:pPr>
        <w:pStyle w:val="Default"/>
        <w:jc w:val="center"/>
        <w:rPr>
          <w:b/>
          <w:bCs/>
        </w:rPr>
      </w:pPr>
    </w:p>
    <w:p w14:paraId="75E7733F" w14:textId="77777777" w:rsidR="00340BAA" w:rsidRPr="000A15B5" w:rsidRDefault="00340BAA" w:rsidP="00340BAA">
      <w:pPr>
        <w:pStyle w:val="Default"/>
        <w:jc w:val="center"/>
      </w:pPr>
      <w:r w:rsidRPr="000A15B5">
        <w:rPr>
          <w:b/>
          <w:bCs/>
        </w:rPr>
        <w:t>II. MOKOMOJO DALYKO PROGRAMOS, DALYKO MOKYMOSI KURSO AR PASIRENKAMOJO DALYKO MODULIO KEITIMAS</w:t>
      </w:r>
    </w:p>
    <w:p w14:paraId="4B3D3445" w14:textId="77777777" w:rsidR="00340BAA" w:rsidRDefault="00340BAA" w:rsidP="00340BAA">
      <w:pPr>
        <w:pStyle w:val="Default"/>
        <w:jc w:val="center"/>
        <w:rPr>
          <w:sz w:val="23"/>
          <w:szCs w:val="23"/>
        </w:rPr>
      </w:pPr>
    </w:p>
    <w:p w14:paraId="060B0E2A" w14:textId="77777777" w:rsidR="00340BAA" w:rsidRPr="000A15B5" w:rsidRDefault="00340BAA" w:rsidP="00340BAA">
      <w:pPr>
        <w:pStyle w:val="Default"/>
        <w:ind w:firstLine="720"/>
        <w:jc w:val="both"/>
      </w:pPr>
      <w:r>
        <w:t>3</w:t>
      </w:r>
      <w:r w:rsidRPr="000A15B5">
        <w:t>. Individualų ugdymo planą</w:t>
      </w:r>
      <w:r>
        <w:t xml:space="preserve"> gali keisti III-IV gimn. </w:t>
      </w:r>
      <w:r w:rsidRPr="000A15B5">
        <w:t xml:space="preserve">klasės mokinys baigiantis I arba II pusmečiui. </w:t>
      </w:r>
    </w:p>
    <w:p w14:paraId="712B2597" w14:textId="77777777" w:rsidR="00340BAA" w:rsidRPr="000A15B5" w:rsidRDefault="00340BAA" w:rsidP="00340BAA">
      <w:pPr>
        <w:pStyle w:val="Default"/>
        <w:ind w:firstLine="720"/>
        <w:jc w:val="both"/>
      </w:pPr>
      <w:r>
        <w:t>4</w:t>
      </w:r>
      <w:r w:rsidRPr="000A15B5">
        <w:t xml:space="preserve">. Keisti kursą, dalyką, nerekomenduojama </w:t>
      </w:r>
      <w:r>
        <w:t>IV gimn.</w:t>
      </w:r>
      <w:r w:rsidRPr="000A15B5">
        <w:t xml:space="preserve"> klasės mokiniui. </w:t>
      </w:r>
    </w:p>
    <w:p w14:paraId="1F4E04DF" w14:textId="77777777" w:rsidR="00340BAA" w:rsidRPr="000A15B5" w:rsidRDefault="00340BAA" w:rsidP="00340BAA">
      <w:pPr>
        <w:pStyle w:val="Default"/>
        <w:ind w:firstLine="720"/>
        <w:jc w:val="both"/>
      </w:pPr>
      <w:r>
        <w:rPr>
          <w:bCs/>
        </w:rPr>
        <w:t>5</w:t>
      </w:r>
      <w:r w:rsidRPr="000A15B5">
        <w:rPr>
          <w:bCs/>
        </w:rPr>
        <w:t>. Keičiant dalyką, dalyko kursą</w:t>
      </w:r>
      <w:r w:rsidRPr="000A15B5">
        <w:t xml:space="preserve"> mokinys rašo prašymą apie pageidaujamą individualaus ugdymo plano pakeitimą ne vėliau kaip prieš 30 kalendorinių dienų iki pusmečio pabaigos ir užpildo nustatytos formos prašymą (1 priedas), pasirašytinai informuoja klasės auklėtoją, dalyko(-ų) mokytoją(-us); </w:t>
      </w:r>
    </w:p>
    <w:p w14:paraId="0F1DB1F6" w14:textId="77777777" w:rsidR="00340BAA" w:rsidRPr="000A15B5" w:rsidRDefault="00340BAA" w:rsidP="00340BAA">
      <w:pPr>
        <w:pStyle w:val="Default"/>
        <w:ind w:firstLine="720"/>
        <w:jc w:val="both"/>
      </w:pPr>
      <w:r>
        <w:t>6</w:t>
      </w:r>
      <w:r w:rsidRPr="000A15B5">
        <w:t xml:space="preserve">. Ne vėliau kaip prieš 5 darbo dienas iki pusmečio pabaigos laiko kurso skirtumo įskaitą; </w:t>
      </w:r>
    </w:p>
    <w:p w14:paraId="0140E0C5" w14:textId="77777777" w:rsidR="00340BAA" w:rsidRPr="000A15B5" w:rsidRDefault="00340BAA" w:rsidP="00340BAA">
      <w:pPr>
        <w:pStyle w:val="Default"/>
        <w:ind w:firstLine="720"/>
        <w:jc w:val="both"/>
      </w:pPr>
      <w:r>
        <w:t>7</w:t>
      </w:r>
      <w:r w:rsidRPr="000A15B5">
        <w:t xml:space="preserve">. Keičiant dalyko mokymosi kursą į aukštesnį (pvz., iš B į A, B1 į B2) arba pasirinkus naują mokomąjį dalyką mokiniui reikia laikyti dalyko programos kurso skirtumų įskaitą: </w:t>
      </w:r>
    </w:p>
    <w:p w14:paraId="30FB9419" w14:textId="77777777" w:rsidR="00340BAA" w:rsidRPr="000A15B5" w:rsidRDefault="00340BAA" w:rsidP="00340BAA">
      <w:pPr>
        <w:pStyle w:val="Default"/>
        <w:ind w:firstLine="720"/>
        <w:jc w:val="both"/>
      </w:pPr>
      <w:r>
        <w:t>7</w:t>
      </w:r>
      <w:r w:rsidRPr="000A15B5">
        <w:t xml:space="preserve">.1. mokomojo dalyko mokytojas parengia kurso skirtumų įskaitos programą, numato atsiskaitymo terminus ir formas; </w:t>
      </w:r>
    </w:p>
    <w:p w14:paraId="3E6D5534" w14:textId="77777777" w:rsidR="00340BAA" w:rsidRPr="000A15B5" w:rsidRDefault="00340BAA" w:rsidP="00340BAA">
      <w:pPr>
        <w:pStyle w:val="Default"/>
        <w:ind w:firstLine="720"/>
        <w:jc w:val="both"/>
      </w:pPr>
      <w:r>
        <w:t>7</w:t>
      </w:r>
      <w:r w:rsidRPr="000A15B5">
        <w:t xml:space="preserve">.2. pagal mokytojo parengtą programą mokinys mokosi savarankiškai ir mokytojo nustatytu laiku laiko įskaitą. </w:t>
      </w:r>
    </w:p>
    <w:p w14:paraId="036A943B" w14:textId="77777777" w:rsidR="00340BAA" w:rsidRPr="000A15B5" w:rsidRDefault="00340BAA" w:rsidP="00340BAA">
      <w:pPr>
        <w:pStyle w:val="Default"/>
        <w:ind w:firstLine="720"/>
        <w:jc w:val="both"/>
      </w:pPr>
      <w:r>
        <w:t>8</w:t>
      </w:r>
      <w:r w:rsidRPr="000A15B5">
        <w:t xml:space="preserve">. Dalyko programos kurso skirtumų įskaitos nereikia laikyti: </w:t>
      </w:r>
    </w:p>
    <w:p w14:paraId="2AC55F9F" w14:textId="77777777" w:rsidR="00340BAA" w:rsidRPr="000A15B5" w:rsidRDefault="00340BAA" w:rsidP="00340BAA">
      <w:pPr>
        <w:pStyle w:val="Default"/>
        <w:ind w:firstLine="720"/>
        <w:jc w:val="both"/>
      </w:pPr>
      <w:r>
        <w:t>8</w:t>
      </w:r>
      <w:r w:rsidRPr="000A15B5">
        <w:t xml:space="preserve">.1. keičiant dalyko mokymosi kursą į žemesnį (pvz.: iš A į B, B2 į B1), jei mokinį tenkina turimas pažymys; </w:t>
      </w:r>
    </w:p>
    <w:p w14:paraId="70F21579" w14:textId="77777777" w:rsidR="00340BAA" w:rsidRPr="000A15B5" w:rsidRDefault="00340BAA" w:rsidP="00340BAA">
      <w:pPr>
        <w:pStyle w:val="Default"/>
        <w:ind w:firstLine="720"/>
        <w:jc w:val="both"/>
      </w:pPr>
      <w:r>
        <w:t>8</w:t>
      </w:r>
      <w:r w:rsidRPr="000A15B5">
        <w:t xml:space="preserve">.2. pasirenkant dalyko modulį. </w:t>
      </w:r>
    </w:p>
    <w:p w14:paraId="122EC470" w14:textId="77777777" w:rsidR="00340BAA" w:rsidRPr="000A15B5" w:rsidRDefault="00340BAA" w:rsidP="00340BAA">
      <w:pPr>
        <w:pStyle w:val="Default"/>
        <w:ind w:firstLine="720"/>
        <w:jc w:val="both"/>
      </w:pPr>
      <w:r>
        <w:t>9</w:t>
      </w:r>
      <w:r w:rsidRPr="000A15B5">
        <w:t xml:space="preserve">. Mokomojo dalyko programos kurso skirtumo įskaita vertinama pažymiu taikant dešimties balų sistemą. Įskaitos pažymys įskaitomas kaip pusmečio (arba metinis) įvertinimas. </w:t>
      </w:r>
    </w:p>
    <w:p w14:paraId="2732AB5F" w14:textId="77777777" w:rsidR="00340BAA" w:rsidRPr="000A15B5" w:rsidRDefault="00340BAA" w:rsidP="00340BAA">
      <w:pPr>
        <w:pStyle w:val="Default"/>
        <w:ind w:firstLine="720"/>
        <w:jc w:val="both"/>
      </w:pPr>
      <w:r>
        <w:lastRenderedPageBreak/>
        <w:t>10</w:t>
      </w:r>
      <w:r w:rsidRPr="000A15B5">
        <w:t xml:space="preserve">. Mokinys privalo mokytis ankstesnio dalyko ar ankstesniu dalyko mokymosi kursu, jei nelaiko ar neišlaiko kurso skirtumo įskaitos (t. y. įskaita įvertinama nepatenkinamu pažymiu). </w:t>
      </w:r>
    </w:p>
    <w:p w14:paraId="5DE51534" w14:textId="77777777" w:rsidR="00340BAA" w:rsidRDefault="00340BAA" w:rsidP="00340BAA">
      <w:pPr>
        <w:pStyle w:val="Default"/>
        <w:ind w:firstLine="720"/>
        <w:jc w:val="both"/>
      </w:pPr>
      <w:r>
        <w:t>11</w:t>
      </w:r>
      <w:r w:rsidRPr="000A15B5">
        <w:t xml:space="preserve">. Įskaita laikoma raštu, darbas pristatomas pavaduotojui ugdymui kartu su prašymu. </w:t>
      </w:r>
    </w:p>
    <w:p w14:paraId="386B66D9" w14:textId="77777777" w:rsidR="00340BAA" w:rsidRDefault="00340BAA" w:rsidP="00340BAA">
      <w:pPr>
        <w:pStyle w:val="Default"/>
        <w:ind w:firstLine="720"/>
        <w:rPr>
          <w:sz w:val="23"/>
          <w:szCs w:val="23"/>
        </w:rPr>
      </w:pPr>
      <w:r>
        <w:rPr>
          <w:sz w:val="23"/>
          <w:szCs w:val="23"/>
        </w:rPr>
        <w:t xml:space="preserve">12. Mokomųjų dalykų, dalykų mokymosi kursų ar dalykų modulių keitimai įforminami mokyklos direktoriaus įsakymu. </w:t>
      </w:r>
    </w:p>
    <w:p w14:paraId="0B556F72" w14:textId="77777777" w:rsidR="00340BAA" w:rsidRPr="000A15B5" w:rsidRDefault="00340BAA" w:rsidP="00340BAA">
      <w:pPr>
        <w:pStyle w:val="Default"/>
        <w:ind w:firstLine="720"/>
      </w:pPr>
      <w:r>
        <w:rPr>
          <w:sz w:val="23"/>
          <w:szCs w:val="23"/>
        </w:rPr>
        <w:t xml:space="preserve">13. Elektroninio dienyno administratorius, gavęs direktoriaus įsakymą dėl individualių ugdymo planų keitimo, įveda mokinio duomenis meniu skiltyje ,,Direktoriaus įsakymai“ – „Grupės, kurso keitimai“. Įvykdęs šiuos pakeitimus, praneša mokytojams. </w:t>
      </w:r>
    </w:p>
    <w:p w14:paraId="67A12F5E" w14:textId="77777777" w:rsidR="00340BAA" w:rsidRDefault="00340BAA" w:rsidP="00340BAA">
      <w:pPr>
        <w:pStyle w:val="Default"/>
        <w:rPr>
          <w:b/>
          <w:bCs/>
          <w:sz w:val="23"/>
          <w:szCs w:val="23"/>
        </w:rPr>
      </w:pPr>
    </w:p>
    <w:p w14:paraId="2DA329E0" w14:textId="77777777" w:rsidR="00340BAA" w:rsidRDefault="00340BAA" w:rsidP="00340BAA">
      <w:pPr>
        <w:pStyle w:val="Default"/>
        <w:jc w:val="center"/>
        <w:rPr>
          <w:b/>
          <w:bCs/>
          <w:sz w:val="23"/>
          <w:szCs w:val="23"/>
        </w:rPr>
      </w:pPr>
      <w:r>
        <w:rPr>
          <w:b/>
          <w:bCs/>
          <w:sz w:val="23"/>
          <w:szCs w:val="23"/>
        </w:rPr>
        <w:t>VII. SUPAŽINDINIMAS SU TVARKA</w:t>
      </w:r>
    </w:p>
    <w:p w14:paraId="678A5276" w14:textId="77777777" w:rsidR="00340BAA" w:rsidRDefault="00340BAA" w:rsidP="00340BAA">
      <w:pPr>
        <w:pStyle w:val="Default"/>
        <w:rPr>
          <w:sz w:val="23"/>
          <w:szCs w:val="23"/>
        </w:rPr>
      </w:pPr>
    </w:p>
    <w:p w14:paraId="408A5BC6" w14:textId="77777777" w:rsidR="00340BAA" w:rsidRDefault="00340BAA" w:rsidP="00340BAA">
      <w:pPr>
        <w:ind w:firstLine="709"/>
        <w:jc w:val="both"/>
        <w:rPr>
          <w:sz w:val="23"/>
          <w:szCs w:val="23"/>
        </w:rPr>
      </w:pPr>
      <w:r>
        <w:rPr>
          <w:sz w:val="23"/>
          <w:szCs w:val="23"/>
        </w:rPr>
        <w:t>14.  Klasių vadovai, direktoriaus pavaduotojas ugdymui, atsakingas už vidurinio ugdymo programos įgyvendinimą, pasirašytinai supažindina III-IV gimn. klasių mokinius su šia tvarka iki einamųjų mokslo metų spalio 01 d.</w:t>
      </w:r>
    </w:p>
    <w:p w14:paraId="16EF8BC8" w14:textId="77777777" w:rsidR="00340BAA" w:rsidRDefault="00340BAA" w:rsidP="00340BAA">
      <w:pPr>
        <w:rPr>
          <w:sz w:val="23"/>
          <w:szCs w:val="23"/>
        </w:rPr>
      </w:pPr>
    </w:p>
    <w:p w14:paraId="7ED22AC1" w14:textId="77777777" w:rsidR="00340BAA" w:rsidRDefault="00340BAA" w:rsidP="00340BAA">
      <w:pPr>
        <w:pStyle w:val="Default"/>
        <w:jc w:val="center"/>
        <w:rPr>
          <w:sz w:val="23"/>
          <w:szCs w:val="23"/>
        </w:rPr>
      </w:pPr>
      <w:r>
        <w:rPr>
          <w:b/>
          <w:bCs/>
          <w:sz w:val="23"/>
          <w:szCs w:val="23"/>
        </w:rPr>
        <w:t>VIII. BAIGIAMOSIOS NUOSTATOS</w:t>
      </w:r>
    </w:p>
    <w:p w14:paraId="5FBF29AB" w14:textId="77777777" w:rsidR="00340BAA" w:rsidRDefault="00340BAA" w:rsidP="00340BAA">
      <w:pPr>
        <w:pStyle w:val="Default"/>
        <w:rPr>
          <w:sz w:val="23"/>
          <w:szCs w:val="23"/>
        </w:rPr>
      </w:pPr>
    </w:p>
    <w:p w14:paraId="43AE7331" w14:textId="77777777" w:rsidR="00340BAA" w:rsidRDefault="00340BAA" w:rsidP="00340BAA">
      <w:pPr>
        <w:pStyle w:val="Default"/>
        <w:ind w:firstLine="709"/>
        <w:jc w:val="both"/>
        <w:rPr>
          <w:sz w:val="23"/>
          <w:szCs w:val="23"/>
        </w:rPr>
      </w:pPr>
      <w:r>
        <w:rPr>
          <w:sz w:val="23"/>
          <w:szCs w:val="23"/>
        </w:rPr>
        <w:t xml:space="preserve">15. Dėl nenumatytų šioje Tvarkoje atvejų, išsiaiškinęs ir įvertinęs situaciją su mokiniu, jo klasės auklėtoju bei pavaduotoju ugdymui, sprendimą priima mokyklos direktorius. </w:t>
      </w:r>
    </w:p>
    <w:p w14:paraId="1685F220" w14:textId="77777777" w:rsidR="00340BAA" w:rsidRDefault="00340BAA" w:rsidP="00340BAA">
      <w:pPr>
        <w:pStyle w:val="Default"/>
        <w:ind w:firstLine="709"/>
        <w:jc w:val="both"/>
        <w:rPr>
          <w:sz w:val="23"/>
          <w:szCs w:val="23"/>
        </w:rPr>
      </w:pPr>
      <w:r>
        <w:rPr>
          <w:sz w:val="23"/>
          <w:szCs w:val="23"/>
        </w:rPr>
        <w:t xml:space="preserve">16. Tvarka įsigalioja 2015 m. rugsėjo 1 d. </w:t>
      </w:r>
    </w:p>
    <w:p w14:paraId="2BA66881" w14:textId="77777777" w:rsidR="00340BAA" w:rsidRDefault="00340BAA" w:rsidP="00340BAA">
      <w:pPr>
        <w:pStyle w:val="Default"/>
        <w:ind w:firstLine="709"/>
        <w:jc w:val="both"/>
        <w:rPr>
          <w:sz w:val="23"/>
          <w:szCs w:val="23"/>
        </w:rPr>
      </w:pPr>
      <w:r>
        <w:rPr>
          <w:sz w:val="23"/>
          <w:szCs w:val="23"/>
        </w:rPr>
        <w:t xml:space="preserve">17. Tvarka gali būti keičiama vadovaujantis Pagrindinio ir vidurinio ugdymo programų bendraisiais ugdymo planais, pritarus mokytojų tarybos posėdyje. </w:t>
      </w:r>
    </w:p>
    <w:p w14:paraId="2A03DD27" w14:textId="77777777" w:rsidR="00340BAA" w:rsidRDefault="00340BAA" w:rsidP="00340BAA">
      <w:pPr>
        <w:ind w:firstLine="709"/>
        <w:jc w:val="center"/>
      </w:pPr>
    </w:p>
    <w:p w14:paraId="7147F529" w14:textId="77777777" w:rsidR="00340BAA" w:rsidRDefault="00340BAA" w:rsidP="00340BAA">
      <w:pPr>
        <w:ind w:firstLine="709"/>
        <w:jc w:val="center"/>
      </w:pPr>
      <w:r>
        <w:t>____________________________</w:t>
      </w:r>
    </w:p>
    <w:p w14:paraId="7095177C" w14:textId="77777777" w:rsidR="00340BAA" w:rsidRDefault="00340BAA" w:rsidP="00340BAA">
      <w:r>
        <w:br w:type="page"/>
      </w:r>
    </w:p>
    <w:p w14:paraId="22B2D7F9" w14:textId="77777777" w:rsidR="00340BAA" w:rsidRPr="00760438" w:rsidRDefault="00340BAA" w:rsidP="00340BAA">
      <w:pPr>
        <w:pStyle w:val="Default"/>
        <w:jc w:val="right"/>
        <w:rPr>
          <w:bCs/>
          <w:sz w:val="22"/>
          <w:szCs w:val="23"/>
        </w:rPr>
      </w:pPr>
      <w:r>
        <w:rPr>
          <w:bCs/>
          <w:sz w:val="22"/>
          <w:szCs w:val="23"/>
        </w:rPr>
        <w:lastRenderedPageBreak/>
        <w:t>Šalčininkų „S</w:t>
      </w:r>
      <w:r w:rsidRPr="00760438">
        <w:rPr>
          <w:bCs/>
          <w:sz w:val="22"/>
          <w:szCs w:val="23"/>
        </w:rPr>
        <w:t>antarvės“ gimnazij</w:t>
      </w:r>
      <w:r>
        <w:rPr>
          <w:bCs/>
          <w:sz w:val="22"/>
          <w:szCs w:val="23"/>
        </w:rPr>
        <w:t>os</w:t>
      </w:r>
    </w:p>
    <w:p w14:paraId="421442E6" w14:textId="77777777" w:rsidR="00340BAA" w:rsidRDefault="00340BAA" w:rsidP="00340BAA">
      <w:pPr>
        <w:pStyle w:val="Default"/>
        <w:jc w:val="right"/>
        <w:rPr>
          <w:bCs/>
          <w:sz w:val="22"/>
          <w:szCs w:val="23"/>
        </w:rPr>
      </w:pPr>
      <w:r>
        <w:rPr>
          <w:bCs/>
          <w:sz w:val="22"/>
          <w:szCs w:val="23"/>
        </w:rPr>
        <w:t>v</w:t>
      </w:r>
      <w:r w:rsidRPr="00760438">
        <w:rPr>
          <w:bCs/>
          <w:sz w:val="22"/>
          <w:szCs w:val="23"/>
        </w:rPr>
        <w:t xml:space="preserve">idurinio ugdymo programos pasirinkto dalyko, </w:t>
      </w:r>
    </w:p>
    <w:p w14:paraId="1E574A6C" w14:textId="77777777" w:rsidR="00340BAA" w:rsidRPr="00760438" w:rsidRDefault="00340BAA" w:rsidP="00340BAA">
      <w:pPr>
        <w:pStyle w:val="Default"/>
        <w:jc w:val="right"/>
        <w:rPr>
          <w:bCs/>
          <w:sz w:val="22"/>
          <w:szCs w:val="23"/>
        </w:rPr>
      </w:pPr>
      <w:r>
        <w:rPr>
          <w:bCs/>
          <w:sz w:val="22"/>
          <w:szCs w:val="23"/>
        </w:rPr>
        <w:t>dalyko kurso, keitimo tvarkos</w:t>
      </w:r>
    </w:p>
    <w:p w14:paraId="15CED50C" w14:textId="77777777" w:rsidR="00340BAA" w:rsidRDefault="00340BAA" w:rsidP="00340BAA">
      <w:pPr>
        <w:jc w:val="right"/>
      </w:pPr>
      <w:r w:rsidRPr="004046D4">
        <w:rPr>
          <w:sz w:val="20"/>
          <w:szCs w:val="24"/>
        </w:rPr>
        <w:t>1 priedas</w:t>
      </w:r>
    </w:p>
    <w:p w14:paraId="3ACFEF99" w14:textId="77777777" w:rsidR="00340BAA" w:rsidRDefault="00340BAA" w:rsidP="00340BAA">
      <w:pPr>
        <w:jc w:val="center"/>
      </w:pPr>
      <w:r>
        <w:t>_________________________________</w:t>
      </w:r>
    </w:p>
    <w:p w14:paraId="562789F0" w14:textId="77777777" w:rsidR="00340BAA" w:rsidRDefault="00340BAA" w:rsidP="00340BAA">
      <w:pPr>
        <w:jc w:val="center"/>
        <w:rPr>
          <w:sz w:val="16"/>
          <w:szCs w:val="16"/>
        </w:rPr>
      </w:pPr>
      <w:r>
        <w:rPr>
          <w:sz w:val="16"/>
          <w:szCs w:val="16"/>
        </w:rPr>
        <w:t>(vardas, pavardė, klasė)</w:t>
      </w:r>
    </w:p>
    <w:p w14:paraId="45E38F5C" w14:textId="77777777" w:rsidR="00340BAA" w:rsidRDefault="00340BAA" w:rsidP="00340BAA">
      <w:pPr>
        <w:jc w:val="center"/>
        <w:rPr>
          <w:sz w:val="16"/>
          <w:szCs w:val="16"/>
        </w:rPr>
      </w:pPr>
    </w:p>
    <w:p w14:paraId="45FF87BA" w14:textId="77777777" w:rsidR="00340BAA" w:rsidRDefault="00340BAA" w:rsidP="00340BAA">
      <w:pPr>
        <w:jc w:val="center"/>
        <w:rPr>
          <w:sz w:val="20"/>
        </w:rPr>
      </w:pPr>
      <w:r>
        <w:rPr>
          <w:sz w:val="20"/>
        </w:rPr>
        <w:t>_______________________________________</w:t>
      </w:r>
    </w:p>
    <w:p w14:paraId="7706B319" w14:textId="77777777" w:rsidR="00340BAA" w:rsidRDefault="00340BAA" w:rsidP="00340BAA">
      <w:pPr>
        <w:jc w:val="center"/>
        <w:rPr>
          <w:sz w:val="16"/>
          <w:szCs w:val="16"/>
        </w:rPr>
      </w:pPr>
      <w:r>
        <w:rPr>
          <w:sz w:val="16"/>
          <w:szCs w:val="16"/>
        </w:rPr>
        <w:t>(adresas)</w:t>
      </w:r>
    </w:p>
    <w:p w14:paraId="5711BFB1" w14:textId="77777777" w:rsidR="00340BAA" w:rsidRDefault="00340BAA" w:rsidP="00340BAA">
      <w:pPr>
        <w:jc w:val="center"/>
        <w:rPr>
          <w:sz w:val="20"/>
        </w:rPr>
      </w:pPr>
    </w:p>
    <w:p w14:paraId="5EF3BBA5" w14:textId="77777777" w:rsidR="00340BAA" w:rsidRDefault="00340BAA" w:rsidP="00340BAA">
      <w:pPr>
        <w:jc w:val="center"/>
        <w:rPr>
          <w:sz w:val="20"/>
        </w:rPr>
      </w:pPr>
      <w:r>
        <w:rPr>
          <w:sz w:val="20"/>
        </w:rPr>
        <w:t>_______________________________________</w:t>
      </w:r>
    </w:p>
    <w:p w14:paraId="47729AAF" w14:textId="77777777" w:rsidR="00340BAA" w:rsidRDefault="00340BAA" w:rsidP="00340BAA">
      <w:pPr>
        <w:jc w:val="center"/>
        <w:rPr>
          <w:sz w:val="16"/>
          <w:szCs w:val="16"/>
        </w:rPr>
      </w:pPr>
      <w:r>
        <w:rPr>
          <w:sz w:val="16"/>
          <w:szCs w:val="16"/>
        </w:rPr>
        <w:t>(telefonas)</w:t>
      </w:r>
    </w:p>
    <w:p w14:paraId="12A4FB14" w14:textId="77777777" w:rsidR="00340BAA" w:rsidRDefault="00340BAA" w:rsidP="00340BAA">
      <w:pPr>
        <w:jc w:val="center"/>
      </w:pPr>
    </w:p>
    <w:p w14:paraId="5E40D706" w14:textId="77777777" w:rsidR="00340BAA" w:rsidRDefault="00340BAA" w:rsidP="00340BAA">
      <w:r>
        <w:t xml:space="preserve">Šalčininkų „Santarvės“ </w:t>
      </w:r>
    </w:p>
    <w:p w14:paraId="7885FA30" w14:textId="77777777" w:rsidR="00340BAA" w:rsidRDefault="00340BAA" w:rsidP="00340BAA">
      <w:pPr>
        <w:rPr>
          <w:i/>
        </w:rPr>
      </w:pPr>
      <w:r>
        <w:t>gimnazijos direktoriui</w:t>
      </w:r>
    </w:p>
    <w:p w14:paraId="46DBEAB0" w14:textId="77777777" w:rsidR="00340BAA" w:rsidRDefault="00340BAA" w:rsidP="00340BAA">
      <w:pPr>
        <w:jc w:val="center"/>
        <w:rPr>
          <w:b/>
        </w:rPr>
      </w:pPr>
    </w:p>
    <w:p w14:paraId="7DC74776" w14:textId="77777777" w:rsidR="00340BAA" w:rsidRDefault="00340BAA" w:rsidP="00340BAA">
      <w:pPr>
        <w:jc w:val="center"/>
        <w:rPr>
          <w:b/>
        </w:rPr>
      </w:pPr>
      <w:r>
        <w:rPr>
          <w:b/>
        </w:rPr>
        <w:t>PRAŠYMAS</w:t>
      </w:r>
    </w:p>
    <w:p w14:paraId="610D7ECA" w14:textId="77777777" w:rsidR="00340BAA" w:rsidRDefault="00340BAA" w:rsidP="00340BAA">
      <w:pPr>
        <w:jc w:val="center"/>
        <w:rPr>
          <w:b/>
        </w:rPr>
      </w:pPr>
      <w:r>
        <w:rPr>
          <w:b/>
        </w:rPr>
        <w:t xml:space="preserve"> DĖL MOKOMOJO DALYKO AR KURSO KEITIMO</w:t>
      </w:r>
    </w:p>
    <w:p w14:paraId="5DC5EE36" w14:textId="77777777" w:rsidR="00340BAA" w:rsidRDefault="00340BAA" w:rsidP="00340BAA">
      <w:pPr>
        <w:jc w:val="center"/>
      </w:pPr>
    </w:p>
    <w:p w14:paraId="0D507DDD" w14:textId="77777777" w:rsidR="00340BAA" w:rsidRDefault="00340BAA" w:rsidP="00340BAA">
      <w:pPr>
        <w:jc w:val="center"/>
      </w:pPr>
      <w:r>
        <w:t>...........................</w:t>
      </w:r>
    </w:p>
    <w:p w14:paraId="63F93E81" w14:textId="77777777" w:rsidR="00340BAA" w:rsidRDefault="00340BAA" w:rsidP="00340BAA">
      <w:pPr>
        <w:jc w:val="center"/>
        <w:rPr>
          <w:sz w:val="16"/>
          <w:szCs w:val="16"/>
        </w:rPr>
      </w:pPr>
      <w:r>
        <w:rPr>
          <w:sz w:val="16"/>
          <w:szCs w:val="16"/>
        </w:rPr>
        <w:t>(data)</w:t>
      </w:r>
    </w:p>
    <w:p w14:paraId="6BDFD60B" w14:textId="77777777" w:rsidR="00340BAA" w:rsidRDefault="00340BAA" w:rsidP="00340BAA">
      <w:pPr>
        <w:jc w:val="both"/>
        <w:rPr>
          <w:sz w:val="20"/>
        </w:rPr>
      </w:pPr>
    </w:p>
    <w:p w14:paraId="05235584" w14:textId="77777777" w:rsidR="00340BAA" w:rsidRDefault="00340BAA" w:rsidP="00340BAA">
      <w:pPr>
        <w:ind w:firstLine="1296"/>
        <w:jc w:val="both"/>
      </w:pPr>
      <w:r>
        <w:t>Prašyčiau sudaryti  galimybę  nuo ............................... keisti nurodytus mokomuosius dalykus  ar jų kursus, nes........................................................................................................................</w:t>
      </w:r>
    </w:p>
    <w:p w14:paraId="3794639F" w14:textId="77777777" w:rsidR="00340BAA" w:rsidRDefault="00340BAA" w:rsidP="00340BAA">
      <w:pPr>
        <w:jc w:val="both"/>
      </w:pPr>
      <w:r>
        <w:t>................................................................................................................................................................</w:t>
      </w:r>
    </w:p>
    <w:p w14:paraId="52BEAD37" w14:textId="77777777" w:rsidR="00340BAA" w:rsidRDefault="00340BAA" w:rsidP="00340BAA">
      <w:pPr>
        <w:ind w:firstLine="1296"/>
        <w:jc w:val="both"/>
      </w:pPr>
      <w:r>
        <w:t>Šiuo metu pagal individualųjį ugdymo planą mokausi .......... val. per savaitę, po pakeitimų bus ....... val. per savaitę.</w:t>
      </w:r>
    </w:p>
    <w:p w14:paraId="78080ABE" w14:textId="77777777" w:rsidR="00340BAA" w:rsidRDefault="00340BAA" w:rsidP="00340BAA">
      <w:pPr>
        <w:ind w:firstLine="1296"/>
        <w:jc w:val="both"/>
        <w:rPr>
          <w:sz w:val="16"/>
          <w:szCs w:val="16"/>
        </w:rPr>
      </w:pPr>
    </w:p>
    <w:tbl>
      <w:tblPr>
        <w:tblW w:w="0" w:type="auto"/>
        <w:tblInd w:w="108" w:type="dxa"/>
        <w:tblLayout w:type="fixed"/>
        <w:tblLook w:val="0000" w:firstRow="0" w:lastRow="0" w:firstColumn="0" w:lastColumn="0" w:noHBand="0" w:noVBand="0"/>
      </w:tblPr>
      <w:tblGrid>
        <w:gridCol w:w="2340"/>
        <w:gridCol w:w="1080"/>
        <w:gridCol w:w="1800"/>
        <w:gridCol w:w="2271"/>
        <w:gridCol w:w="1879"/>
      </w:tblGrid>
      <w:tr w:rsidR="00340BAA" w14:paraId="24177407" w14:textId="77777777" w:rsidTr="00340BAA">
        <w:trPr>
          <w:trHeight w:val="233"/>
        </w:trPr>
        <w:tc>
          <w:tcPr>
            <w:tcW w:w="2340" w:type="dxa"/>
            <w:tcBorders>
              <w:top w:val="single" w:sz="4" w:space="0" w:color="000000"/>
              <w:left w:val="single" w:sz="4" w:space="0" w:color="000000"/>
              <w:bottom w:val="single" w:sz="4" w:space="0" w:color="000000"/>
            </w:tcBorders>
          </w:tcPr>
          <w:p w14:paraId="67910D36" w14:textId="77777777" w:rsidR="00340BAA" w:rsidRDefault="00340BAA" w:rsidP="00340BAA">
            <w:pPr>
              <w:snapToGrid w:val="0"/>
              <w:jc w:val="center"/>
              <w:rPr>
                <w:sz w:val="20"/>
              </w:rPr>
            </w:pPr>
            <w:r>
              <w:rPr>
                <w:sz w:val="20"/>
              </w:rPr>
              <w:t>Dalykas</w:t>
            </w:r>
          </w:p>
        </w:tc>
        <w:tc>
          <w:tcPr>
            <w:tcW w:w="1080" w:type="dxa"/>
            <w:tcBorders>
              <w:top w:val="single" w:sz="4" w:space="0" w:color="000000"/>
              <w:left w:val="single" w:sz="4" w:space="0" w:color="000000"/>
              <w:bottom w:val="single" w:sz="4" w:space="0" w:color="000000"/>
            </w:tcBorders>
          </w:tcPr>
          <w:p w14:paraId="42B4C9ED" w14:textId="77777777" w:rsidR="00340BAA" w:rsidRDefault="00340BAA" w:rsidP="00340BAA">
            <w:pPr>
              <w:snapToGrid w:val="0"/>
              <w:jc w:val="center"/>
              <w:rPr>
                <w:sz w:val="20"/>
              </w:rPr>
            </w:pPr>
            <w:r>
              <w:rPr>
                <w:sz w:val="20"/>
              </w:rPr>
              <w:t>Mokausi kursu</w:t>
            </w:r>
          </w:p>
        </w:tc>
        <w:tc>
          <w:tcPr>
            <w:tcW w:w="1800" w:type="dxa"/>
            <w:tcBorders>
              <w:top w:val="single" w:sz="4" w:space="0" w:color="000000"/>
              <w:left w:val="single" w:sz="4" w:space="0" w:color="000000"/>
              <w:bottom w:val="single" w:sz="4" w:space="0" w:color="000000"/>
            </w:tcBorders>
          </w:tcPr>
          <w:p w14:paraId="2CB365DC" w14:textId="77777777" w:rsidR="00340BAA" w:rsidRDefault="00340BAA" w:rsidP="00340BAA">
            <w:pPr>
              <w:snapToGrid w:val="0"/>
              <w:jc w:val="center"/>
              <w:rPr>
                <w:sz w:val="20"/>
              </w:rPr>
            </w:pPr>
            <w:r>
              <w:rPr>
                <w:sz w:val="20"/>
              </w:rPr>
              <w:t>Dalykas</w:t>
            </w:r>
          </w:p>
        </w:tc>
        <w:tc>
          <w:tcPr>
            <w:tcW w:w="2271" w:type="dxa"/>
            <w:tcBorders>
              <w:top w:val="single" w:sz="4" w:space="0" w:color="000000"/>
              <w:left w:val="single" w:sz="4" w:space="0" w:color="000000"/>
              <w:bottom w:val="single" w:sz="4" w:space="0" w:color="000000"/>
            </w:tcBorders>
          </w:tcPr>
          <w:p w14:paraId="79577DD0" w14:textId="77777777" w:rsidR="00340BAA" w:rsidRDefault="00340BAA" w:rsidP="00340BAA">
            <w:pPr>
              <w:snapToGrid w:val="0"/>
              <w:jc w:val="center"/>
              <w:rPr>
                <w:i/>
                <w:sz w:val="20"/>
              </w:rPr>
            </w:pPr>
            <w:r>
              <w:rPr>
                <w:sz w:val="20"/>
              </w:rPr>
              <w:t>Planuoju mokytis kursu</w:t>
            </w:r>
            <w:r>
              <w:rPr>
                <w:i/>
                <w:sz w:val="20"/>
              </w:rPr>
              <w:t xml:space="preserve"> </w:t>
            </w:r>
          </w:p>
          <w:p w14:paraId="2C828D0C" w14:textId="77777777" w:rsidR="00340BAA" w:rsidRDefault="00340BAA" w:rsidP="00340BAA">
            <w:pPr>
              <w:jc w:val="center"/>
              <w:rPr>
                <w:i/>
                <w:sz w:val="20"/>
              </w:rPr>
            </w:pPr>
            <w:r>
              <w:rPr>
                <w:i/>
                <w:sz w:val="20"/>
              </w:rPr>
              <w:t>arba nesimokyti</w:t>
            </w:r>
          </w:p>
        </w:tc>
        <w:tc>
          <w:tcPr>
            <w:tcW w:w="1879" w:type="dxa"/>
            <w:tcBorders>
              <w:top w:val="single" w:sz="4" w:space="0" w:color="000000"/>
              <w:left w:val="single" w:sz="4" w:space="0" w:color="000000"/>
              <w:bottom w:val="single" w:sz="4" w:space="0" w:color="000000"/>
              <w:right w:val="single" w:sz="4" w:space="0" w:color="000000"/>
            </w:tcBorders>
          </w:tcPr>
          <w:p w14:paraId="2769E233" w14:textId="77777777" w:rsidR="00340BAA" w:rsidRDefault="00340BAA" w:rsidP="00340BAA">
            <w:pPr>
              <w:snapToGrid w:val="0"/>
              <w:jc w:val="center"/>
              <w:rPr>
                <w:sz w:val="16"/>
                <w:szCs w:val="16"/>
              </w:rPr>
            </w:pPr>
            <w:r>
              <w:rPr>
                <w:sz w:val="20"/>
              </w:rPr>
              <w:t xml:space="preserve">Įskaita, jos laikymo data </w:t>
            </w:r>
            <w:r>
              <w:rPr>
                <w:sz w:val="16"/>
                <w:szCs w:val="16"/>
              </w:rPr>
              <w:t>*</w:t>
            </w:r>
          </w:p>
        </w:tc>
      </w:tr>
      <w:tr w:rsidR="00340BAA" w14:paraId="40733E84" w14:textId="77777777" w:rsidTr="00340BAA">
        <w:trPr>
          <w:trHeight w:val="233"/>
        </w:trPr>
        <w:tc>
          <w:tcPr>
            <w:tcW w:w="2340" w:type="dxa"/>
            <w:tcBorders>
              <w:left w:val="single" w:sz="4" w:space="0" w:color="000000"/>
              <w:bottom w:val="single" w:sz="4" w:space="0" w:color="000000"/>
            </w:tcBorders>
          </w:tcPr>
          <w:p w14:paraId="32CAFE8B" w14:textId="77777777" w:rsidR="00340BAA" w:rsidRDefault="00340BAA" w:rsidP="00340BAA">
            <w:pPr>
              <w:snapToGrid w:val="0"/>
              <w:rPr>
                <w:sz w:val="18"/>
                <w:szCs w:val="18"/>
              </w:rPr>
            </w:pPr>
          </w:p>
        </w:tc>
        <w:tc>
          <w:tcPr>
            <w:tcW w:w="1080" w:type="dxa"/>
            <w:tcBorders>
              <w:left w:val="single" w:sz="4" w:space="0" w:color="000000"/>
              <w:bottom w:val="single" w:sz="4" w:space="0" w:color="000000"/>
            </w:tcBorders>
          </w:tcPr>
          <w:p w14:paraId="3093F7B5" w14:textId="77777777" w:rsidR="00340BAA" w:rsidRDefault="00340BAA" w:rsidP="00340BAA">
            <w:pPr>
              <w:snapToGrid w:val="0"/>
              <w:rPr>
                <w:sz w:val="18"/>
                <w:szCs w:val="18"/>
              </w:rPr>
            </w:pPr>
          </w:p>
        </w:tc>
        <w:tc>
          <w:tcPr>
            <w:tcW w:w="1800" w:type="dxa"/>
            <w:tcBorders>
              <w:left w:val="single" w:sz="4" w:space="0" w:color="000000"/>
              <w:bottom w:val="single" w:sz="4" w:space="0" w:color="000000"/>
            </w:tcBorders>
          </w:tcPr>
          <w:p w14:paraId="3792B318" w14:textId="77777777" w:rsidR="00340BAA" w:rsidRDefault="00340BAA" w:rsidP="00340BAA">
            <w:pPr>
              <w:snapToGrid w:val="0"/>
              <w:rPr>
                <w:sz w:val="18"/>
                <w:szCs w:val="18"/>
              </w:rPr>
            </w:pPr>
          </w:p>
        </w:tc>
        <w:tc>
          <w:tcPr>
            <w:tcW w:w="2271" w:type="dxa"/>
            <w:tcBorders>
              <w:left w:val="single" w:sz="4" w:space="0" w:color="000000"/>
              <w:bottom w:val="single" w:sz="4" w:space="0" w:color="000000"/>
            </w:tcBorders>
          </w:tcPr>
          <w:p w14:paraId="11ED7F7B" w14:textId="77777777" w:rsidR="00340BAA" w:rsidRDefault="00340BAA" w:rsidP="00340BAA">
            <w:pPr>
              <w:snapToGrid w:val="0"/>
              <w:rPr>
                <w:sz w:val="18"/>
                <w:szCs w:val="18"/>
              </w:rPr>
            </w:pPr>
          </w:p>
        </w:tc>
        <w:tc>
          <w:tcPr>
            <w:tcW w:w="1879" w:type="dxa"/>
            <w:tcBorders>
              <w:left w:val="single" w:sz="4" w:space="0" w:color="000000"/>
              <w:bottom w:val="single" w:sz="4" w:space="0" w:color="000000"/>
              <w:right w:val="single" w:sz="4" w:space="0" w:color="000000"/>
            </w:tcBorders>
          </w:tcPr>
          <w:p w14:paraId="5F404A67" w14:textId="77777777" w:rsidR="00340BAA" w:rsidRDefault="00340BAA" w:rsidP="00340BAA">
            <w:pPr>
              <w:snapToGrid w:val="0"/>
              <w:rPr>
                <w:sz w:val="18"/>
                <w:szCs w:val="18"/>
              </w:rPr>
            </w:pPr>
          </w:p>
        </w:tc>
      </w:tr>
      <w:tr w:rsidR="00340BAA" w14:paraId="2B56C976" w14:textId="77777777" w:rsidTr="00340BAA">
        <w:trPr>
          <w:trHeight w:val="233"/>
        </w:trPr>
        <w:tc>
          <w:tcPr>
            <w:tcW w:w="2340" w:type="dxa"/>
            <w:tcBorders>
              <w:left w:val="single" w:sz="4" w:space="0" w:color="000000"/>
              <w:bottom w:val="single" w:sz="4" w:space="0" w:color="000000"/>
            </w:tcBorders>
          </w:tcPr>
          <w:p w14:paraId="2032136A" w14:textId="77777777" w:rsidR="00340BAA" w:rsidRDefault="00340BAA" w:rsidP="00340BAA">
            <w:pPr>
              <w:snapToGrid w:val="0"/>
              <w:rPr>
                <w:sz w:val="18"/>
                <w:szCs w:val="18"/>
              </w:rPr>
            </w:pPr>
          </w:p>
        </w:tc>
        <w:tc>
          <w:tcPr>
            <w:tcW w:w="1080" w:type="dxa"/>
            <w:tcBorders>
              <w:left w:val="single" w:sz="4" w:space="0" w:color="000000"/>
              <w:bottom w:val="single" w:sz="4" w:space="0" w:color="000000"/>
            </w:tcBorders>
          </w:tcPr>
          <w:p w14:paraId="3C1F8B98" w14:textId="77777777" w:rsidR="00340BAA" w:rsidRDefault="00340BAA" w:rsidP="00340BAA">
            <w:pPr>
              <w:snapToGrid w:val="0"/>
              <w:rPr>
                <w:sz w:val="18"/>
                <w:szCs w:val="18"/>
              </w:rPr>
            </w:pPr>
          </w:p>
        </w:tc>
        <w:tc>
          <w:tcPr>
            <w:tcW w:w="1800" w:type="dxa"/>
            <w:tcBorders>
              <w:left w:val="single" w:sz="4" w:space="0" w:color="000000"/>
              <w:bottom w:val="single" w:sz="4" w:space="0" w:color="000000"/>
            </w:tcBorders>
          </w:tcPr>
          <w:p w14:paraId="213B2801" w14:textId="77777777" w:rsidR="00340BAA" w:rsidRDefault="00340BAA" w:rsidP="00340BAA">
            <w:pPr>
              <w:snapToGrid w:val="0"/>
              <w:rPr>
                <w:sz w:val="18"/>
                <w:szCs w:val="18"/>
              </w:rPr>
            </w:pPr>
          </w:p>
        </w:tc>
        <w:tc>
          <w:tcPr>
            <w:tcW w:w="2271" w:type="dxa"/>
            <w:tcBorders>
              <w:left w:val="single" w:sz="4" w:space="0" w:color="000000"/>
              <w:bottom w:val="single" w:sz="4" w:space="0" w:color="000000"/>
            </w:tcBorders>
          </w:tcPr>
          <w:p w14:paraId="757A6369" w14:textId="77777777" w:rsidR="00340BAA" w:rsidRDefault="00340BAA" w:rsidP="00340BAA">
            <w:pPr>
              <w:snapToGrid w:val="0"/>
              <w:rPr>
                <w:sz w:val="18"/>
                <w:szCs w:val="18"/>
              </w:rPr>
            </w:pPr>
          </w:p>
        </w:tc>
        <w:tc>
          <w:tcPr>
            <w:tcW w:w="1879" w:type="dxa"/>
            <w:tcBorders>
              <w:left w:val="single" w:sz="4" w:space="0" w:color="000000"/>
              <w:bottom w:val="single" w:sz="4" w:space="0" w:color="000000"/>
              <w:right w:val="single" w:sz="4" w:space="0" w:color="000000"/>
            </w:tcBorders>
          </w:tcPr>
          <w:p w14:paraId="7344A40F" w14:textId="77777777" w:rsidR="00340BAA" w:rsidRDefault="00340BAA" w:rsidP="00340BAA">
            <w:pPr>
              <w:snapToGrid w:val="0"/>
              <w:rPr>
                <w:sz w:val="18"/>
                <w:szCs w:val="18"/>
              </w:rPr>
            </w:pPr>
          </w:p>
        </w:tc>
      </w:tr>
    </w:tbl>
    <w:p w14:paraId="3B7B9101" w14:textId="77777777" w:rsidR="00340BAA" w:rsidRDefault="00340BAA" w:rsidP="00340BAA">
      <w:pPr>
        <w:rPr>
          <w:sz w:val="20"/>
        </w:rPr>
      </w:pPr>
      <w:r>
        <w:rPr>
          <w:sz w:val="20"/>
        </w:rPr>
        <w:t>* Jei pereinate iš B į A ar pradedate mokytis naujo dalyko, įskaitą laikysite būtinai.</w:t>
      </w:r>
    </w:p>
    <w:p w14:paraId="0E76A4BD" w14:textId="77777777" w:rsidR="00340BAA" w:rsidRDefault="00340BAA" w:rsidP="00340BAA">
      <w:pPr>
        <w:rPr>
          <w:sz w:val="20"/>
        </w:rPr>
      </w:pPr>
      <w:r>
        <w:rPr>
          <w:sz w:val="20"/>
        </w:rPr>
        <w:t>* Jei pereinate iš A į B, nurodykite, ar laikysite.</w:t>
      </w:r>
    </w:p>
    <w:p w14:paraId="789AA42C" w14:textId="77777777" w:rsidR="00340BAA" w:rsidRDefault="00340BAA" w:rsidP="00340BAA">
      <w:r>
        <w:t>Susipažinome:</w:t>
      </w:r>
    </w:p>
    <w:p w14:paraId="5F99310E" w14:textId="77777777" w:rsidR="00340BAA" w:rsidRDefault="00340BAA" w:rsidP="00340BAA">
      <w:pPr>
        <w:rPr>
          <w:sz w:val="22"/>
        </w:rPr>
      </w:pPr>
      <w:r>
        <w:rPr>
          <w:sz w:val="22"/>
        </w:rPr>
        <w:tab/>
      </w:r>
      <w:r>
        <w:rPr>
          <w:sz w:val="22"/>
        </w:rPr>
        <w:tab/>
        <w:t>Dalykų mokytojai:</w:t>
      </w:r>
    </w:p>
    <w:p w14:paraId="12FBD6B5" w14:textId="77777777" w:rsidR="00340BAA" w:rsidRDefault="00340BAA" w:rsidP="00340BAA">
      <w:r>
        <w:tab/>
      </w:r>
      <w:r>
        <w:tab/>
      </w:r>
      <w:r>
        <w:tab/>
      </w:r>
    </w:p>
    <w:p w14:paraId="62689174" w14:textId="77777777" w:rsidR="00340BAA" w:rsidRDefault="00340BAA" w:rsidP="00340BAA">
      <w:pPr>
        <w:ind w:left="2592" w:firstLine="1296"/>
      </w:pPr>
      <w:r>
        <w:t>..................................................................</w:t>
      </w:r>
    </w:p>
    <w:p w14:paraId="60A0F5B7" w14:textId="77777777" w:rsidR="00340BAA" w:rsidRDefault="00340BAA" w:rsidP="00340BAA">
      <w:pPr>
        <w:rPr>
          <w:sz w:val="16"/>
          <w:szCs w:val="16"/>
        </w:rPr>
      </w:pPr>
      <w:r>
        <w:rPr>
          <w:sz w:val="16"/>
          <w:szCs w:val="16"/>
        </w:rPr>
        <w:tab/>
      </w:r>
      <w:r>
        <w:rPr>
          <w:sz w:val="16"/>
          <w:szCs w:val="16"/>
        </w:rPr>
        <w:tab/>
      </w:r>
      <w:r>
        <w:rPr>
          <w:sz w:val="16"/>
          <w:szCs w:val="16"/>
        </w:rPr>
        <w:tab/>
        <w:t xml:space="preserve">      (parašas)</w:t>
      </w:r>
      <w:r>
        <w:rPr>
          <w:sz w:val="16"/>
          <w:szCs w:val="16"/>
        </w:rPr>
        <w:tab/>
      </w:r>
      <w:r>
        <w:rPr>
          <w:sz w:val="16"/>
          <w:szCs w:val="16"/>
        </w:rPr>
        <w:tab/>
        <w:t>(vardas, pavardė)</w:t>
      </w:r>
    </w:p>
    <w:p w14:paraId="19FF60DF" w14:textId="77777777" w:rsidR="00340BAA" w:rsidRDefault="00340BAA" w:rsidP="00340BAA">
      <w:pPr>
        <w:rPr>
          <w:sz w:val="16"/>
          <w:szCs w:val="16"/>
        </w:rPr>
      </w:pPr>
    </w:p>
    <w:p w14:paraId="75341A5C" w14:textId="77777777" w:rsidR="00340BAA" w:rsidRDefault="00340BAA" w:rsidP="00340BAA">
      <w:pPr>
        <w:rPr>
          <w:sz w:val="16"/>
          <w:szCs w:val="16"/>
        </w:rPr>
      </w:pPr>
    </w:p>
    <w:p w14:paraId="6AE422F8" w14:textId="77777777" w:rsidR="00340BAA" w:rsidRDefault="00340BAA" w:rsidP="00340BAA">
      <w:r>
        <w:tab/>
      </w:r>
      <w:r>
        <w:tab/>
      </w:r>
      <w:r>
        <w:tab/>
        <w:t>..................................................................</w:t>
      </w:r>
    </w:p>
    <w:p w14:paraId="4D1E857F" w14:textId="77777777" w:rsidR="00340BAA" w:rsidRDefault="00340BAA" w:rsidP="00340BAA">
      <w:pPr>
        <w:rPr>
          <w:sz w:val="16"/>
          <w:szCs w:val="16"/>
        </w:rPr>
      </w:pPr>
      <w:r>
        <w:rPr>
          <w:sz w:val="16"/>
          <w:szCs w:val="16"/>
        </w:rPr>
        <w:tab/>
      </w:r>
      <w:r>
        <w:rPr>
          <w:sz w:val="16"/>
          <w:szCs w:val="16"/>
        </w:rPr>
        <w:tab/>
      </w:r>
      <w:r>
        <w:rPr>
          <w:sz w:val="16"/>
          <w:szCs w:val="16"/>
        </w:rPr>
        <w:tab/>
        <w:t xml:space="preserve">      (parašas)</w:t>
      </w:r>
      <w:r>
        <w:rPr>
          <w:sz w:val="16"/>
          <w:szCs w:val="16"/>
        </w:rPr>
        <w:tab/>
      </w:r>
      <w:r>
        <w:rPr>
          <w:sz w:val="16"/>
          <w:szCs w:val="16"/>
        </w:rPr>
        <w:tab/>
        <w:t>(vardas, pavardė)</w:t>
      </w:r>
    </w:p>
    <w:p w14:paraId="26F4274A" w14:textId="77777777" w:rsidR="00340BAA" w:rsidRDefault="00340BAA" w:rsidP="00340BAA">
      <w:pPr>
        <w:rPr>
          <w:sz w:val="16"/>
          <w:szCs w:val="16"/>
        </w:rPr>
      </w:pPr>
      <w:r>
        <w:tab/>
      </w:r>
    </w:p>
    <w:p w14:paraId="7F9406AA" w14:textId="77777777" w:rsidR="00340BAA" w:rsidRDefault="00340BAA" w:rsidP="00340BAA">
      <w:r>
        <w:t>Įskaitos(-ų)* rezultatas(-as):</w:t>
      </w:r>
    </w:p>
    <w:p w14:paraId="6CD09E38" w14:textId="77777777" w:rsidR="00340BAA" w:rsidRDefault="00340BAA" w:rsidP="00340BAA">
      <w:pPr>
        <w:rPr>
          <w:sz w:val="16"/>
          <w:szCs w:val="16"/>
        </w:rPr>
      </w:pPr>
    </w:p>
    <w:p w14:paraId="1A52AAEE" w14:textId="77777777" w:rsidR="00340BAA" w:rsidRDefault="00340BAA" w:rsidP="00340BAA">
      <w:r>
        <w:t>......................................            .........................           .........................................................</w:t>
      </w:r>
    </w:p>
    <w:p w14:paraId="7074252E" w14:textId="77777777" w:rsidR="00340BAA" w:rsidRDefault="00340BAA" w:rsidP="00340BAA">
      <w:pPr>
        <w:tabs>
          <w:tab w:val="left" w:pos="3606"/>
          <w:tab w:val="left" w:pos="6248"/>
        </w:tabs>
        <w:rPr>
          <w:sz w:val="18"/>
          <w:szCs w:val="18"/>
        </w:rPr>
      </w:pPr>
      <w:r>
        <w:rPr>
          <w:sz w:val="18"/>
          <w:szCs w:val="18"/>
        </w:rPr>
        <w:t xml:space="preserve">             (dalykas)                                               (pažymys)                                    Mokytojas (v., pavardė, parašas)</w:t>
      </w:r>
    </w:p>
    <w:p w14:paraId="32C342CF" w14:textId="77777777" w:rsidR="00340BAA" w:rsidRDefault="00340BAA" w:rsidP="00340BAA">
      <w:pPr>
        <w:tabs>
          <w:tab w:val="left" w:pos="3606"/>
          <w:tab w:val="left" w:pos="6248"/>
        </w:tabs>
        <w:rPr>
          <w:sz w:val="16"/>
          <w:szCs w:val="16"/>
        </w:rPr>
      </w:pPr>
    </w:p>
    <w:p w14:paraId="07E6C4A9" w14:textId="77777777" w:rsidR="00340BAA" w:rsidRDefault="00340BAA" w:rsidP="00340BAA">
      <w:r>
        <w:t>......................................            .........................           .........................................................</w:t>
      </w:r>
    </w:p>
    <w:p w14:paraId="3B13497B" w14:textId="77777777" w:rsidR="00340BAA" w:rsidRDefault="00340BAA" w:rsidP="00340BAA">
      <w:pPr>
        <w:tabs>
          <w:tab w:val="left" w:pos="3606"/>
          <w:tab w:val="left" w:pos="6248"/>
        </w:tabs>
        <w:rPr>
          <w:sz w:val="18"/>
          <w:szCs w:val="18"/>
        </w:rPr>
      </w:pPr>
      <w:r>
        <w:rPr>
          <w:sz w:val="18"/>
          <w:szCs w:val="18"/>
        </w:rPr>
        <w:t xml:space="preserve">             (dalykas)                                               (pažymys)                                    Mokytojas (v., pavardė, parašas)</w:t>
      </w:r>
    </w:p>
    <w:p w14:paraId="6DF6D576" w14:textId="77777777" w:rsidR="00340BAA" w:rsidRDefault="00340BAA" w:rsidP="00340BAA">
      <w:pPr>
        <w:tabs>
          <w:tab w:val="left" w:pos="3606"/>
          <w:tab w:val="left" w:pos="6248"/>
        </w:tabs>
        <w:rPr>
          <w:sz w:val="16"/>
          <w:szCs w:val="16"/>
        </w:rPr>
      </w:pPr>
    </w:p>
    <w:p w14:paraId="316811A5" w14:textId="77777777" w:rsidR="00340BAA" w:rsidRDefault="00340BAA" w:rsidP="00340BAA">
      <w:pPr>
        <w:numPr>
          <w:ilvl w:val="0"/>
          <w:numId w:val="31"/>
        </w:numPr>
        <w:tabs>
          <w:tab w:val="left" w:pos="360"/>
          <w:tab w:val="left" w:pos="3606"/>
          <w:tab w:val="left" w:pos="6248"/>
        </w:tabs>
        <w:suppressAutoHyphens/>
        <w:rPr>
          <w:b/>
          <w:sz w:val="18"/>
          <w:szCs w:val="18"/>
        </w:rPr>
      </w:pPr>
      <w:r>
        <w:rPr>
          <w:b/>
          <w:sz w:val="18"/>
          <w:szCs w:val="18"/>
        </w:rPr>
        <w:t>Įskaita laikoma raštu, darbas pristatomas pavaduotojai ugdymui kartu su prašymu.</w:t>
      </w:r>
    </w:p>
    <w:p w14:paraId="0079B180" w14:textId="77777777" w:rsidR="00340BAA" w:rsidRDefault="00340BAA" w:rsidP="00340BAA">
      <w:pPr>
        <w:tabs>
          <w:tab w:val="left" w:pos="3606"/>
          <w:tab w:val="left" w:pos="6248"/>
        </w:tabs>
        <w:rPr>
          <w:b/>
          <w:sz w:val="18"/>
          <w:szCs w:val="18"/>
        </w:rPr>
      </w:pPr>
    </w:p>
    <w:p w14:paraId="579B24B6" w14:textId="77777777" w:rsidR="00340BAA" w:rsidRDefault="00340BAA" w:rsidP="00340BAA">
      <w:r>
        <w:tab/>
      </w:r>
      <w:r>
        <w:rPr>
          <w:sz w:val="22"/>
        </w:rPr>
        <w:t xml:space="preserve">Klasės vadovas </w:t>
      </w:r>
      <w:r>
        <w:rPr>
          <w:sz w:val="22"/>
        </w:rPr>
        <w:tab/>
      </w:r>
      <w:r>
        <w:rPr>
          <w:sz w:val="22"/>
        </w:rPr>
        <w:tab/>
      </w:r>
      <w:r>
        <w:t>.................................................................</w:t>
      </w:r>
    </w:p>
    <w:p w14:paraId="75DC3035" w14:textId="77777777" w:rsidR="00340BAA" w:rsidRDefault="00340BAA" w:rsidP="00340BAA">
      <w:pPr>
        <w:rPr>
          <w:sz w:val="16"/>
          <w:szCs w:val="16"/>
        </w:rPr>
      </w:pPr>
      <w:r>
        <w:rPr>
          <w:sz w:val="16"/>
          <w:szCs w:val="16"/>
        </w:rPr>
        <w:tab/>
      </w:r>
      <w:r>
        <w:rPr>
          <w:sz w:val="16"/>
          <w:szCs w:val="16"/>
        </w:rPr>
        <w:tab/>
      </w:r>
      <w:r>
        <w:rPr>
          <w:sz w:val="16"/>
          <w:szCs w:val="16"/>
        </w:rPr>
        <w:tab/>
      </w:r>
      <w:r>
        <w:rPr>
          <w:sz w:val="16"/>
          <w:szCs w:val="16"/>
        </w:rPr>
        <w:tab/>
        <w:t xml:space="preserve"> (parašas)</w:t>
      </w:r>
      <w:r>
        <w:rPr>
          <w:sz w:val="16"/>
          <w:szCs w:val="16"/>
        </w:rPr>
        <w:tab/>
      </w:r>
      <w:r>
        <w:rPr>
          <w:sz w:val="16"/>
          <w:szCs w:val="16"/>
        </w:rPr>
        <w:tab/>
        <w:t>(vardas, pavardė)</w:t>
      </w:r>
    </w:p>
    <w:p w14:paraId="1B32619C" w14:textId="77777777" w:rsidR="00340BAA" w:rsidRDefault="00340BAA" w:rsidP="00340BAA"/>
    <w:p w14:paraId="76D756FD" w14:textId="77777777" w:rsidR="00340BAA" w:rsidRDefault="00340BAA" w:rsidP="00340BAA">
      <w:pPr>
        <w:jc w:val="center"/>
      </w:pPr>
    </w:p>
    <w:p w14:paraId="3E312664" w14:textId="77777777" w:rsidR="00340BAA" w:rsidRDefault="00340BAA" w:rsidP="00340BAA">
      <w:r>
        <w:tab/>
      </w:r>
      <w:r w:rsidRPr="00760438">
        <w:rPr>
          <w:sz w:val="22"/>
        </w:rPr>
        <w:t>Direktoriaus pavaduotoja ugdymui</w:t>
      </w:r>
      <w:r>
        <w:tab/>
        <w:t>................................................................</w:t>
      </w:r>
    </w:p>
    <w:p w14:paraId="7E9A952E" w14:textId="77777777" w:rsidR="00340BAA" w:rsidRDefault="00340BAA" w:rsidP="00340BAA">
      <w:pPr>
        <w:ind w:left="3888" w:firstLine="1296"/>
      </w:pPr>
      <w:r>
        <w:rPr>
          <w:sz w:val="16"/>
          <w:szCs w:val="16"/>
        </w:rPr>
        <w:t>(parašas)</w:t>
      </w:r>
      <w:r>
        <w:rPr>
          <w:sz w:val="16"/>
          <w:szCs w:val="16"/>
        </w:rPr>
        <w:tab/>
      </w:r>
      <w:r>
        <w:rPr>
          <w:sz w:val="16"/>
          <w:szCs w:val="16"/>
        </w:rPr>
        <w:tab/>
        <w:t>(vardas, pavardė)</w:t>
      </w:r>
    </w:p>
    <w:p w14:paraId="1DAD699D" w14:textId="066634CA" w:rsidR="00591485" w:rsidRDefault="00591485" w:rsidP="00B13FD1">
      <w:pPr>
        <w:ind w:firstLine="567"/>
        <w:jc w:val="center"/>
        <w:textAlignment w:val="baseline"/>
        <w:rPr>
          <w:szCs w:val="24"/>
        </w:rPr>
      </w:pPr>
      <w:r>
        <w:rPr>
          <w:szCs w:val="24"/>
        </w:rPr>
        <w:br w:type="page"/>
      </w:r>
    </w:p>
    <w:p w14:paraId="3917D8AA" w14:textId="77777777" w:rsidR="00591485" w:rsidRPr="00CD7435" w:rsidRDefault="00591485" w:rsidP="00591485">
      <w:pPr>
        <w:ind w:left="6379"/>
        <w:jc w:val="right"/>
        <w:rPr>
          <w:bCs/>
          <w:caps/>
          <w:sz w:val="20"/>
        </w:rPr>
      </w:pPr>
      <w:r w:rsidRPr="00CD7435">
        <w:rPr>
          <w:bCs/>
          <w:sz w:val="20"/>
        </w:rPr>
        <w:lastRenderedPageBreak/>
        <w:t>202</w:t>
      </w:r>
      <w:r>
        <w:rPr>
          <w:bCs/>
          <w:sz w:val="20"/>
        </w:rPr>
        <w:t>4</w:t>
      </w:r>
      <w:r w:rsidRPr="00CD7435">
        <w:rPr>
          <w:bCs/>
          <w:sz w:val="20"/>
        </w:rPr>
        <w:t>–202</w:t>
      </w:r>
      <w:r>
        <w:rPr>
          <w:bCs/>
          <w:sz w:val="20"/>
        </w:rPr>
        <w:t>5</w:t>
      </w:r>
      <w:r w:rsidRPr="00CD7435">
        <w:rPr>
          <w:bCs/>
          <w:sz w:val="20"/>
        </w:rPr>
        <w:t xml:space="preserve"> mokslo metų pradinio, pagrindinio ir vidurinio ugdymo programų ugdymo planų</w:t>
      </w:r>
    </w:p>
    <w:p w14:paraId="62DFD26A" w14:textId="77777777" w:rsidR="00591485" w:rsidRDefault="00591485" w:rsidP="00591485">
      <w:pPr>
        <w:ind w:left="6379"/>
        <w:jc w:val="right"/>
      </w:pPr>
      <w:r>
        <w:t>Priedas Nr. 8</w:t>
      </w:r>
    </w:p>
    <w:p w14:paraId="3F98127C" w14:textId="77777777" w:rsidR="00591485" w:rsidRDefault="00591485" w:rsidP="00591485">
      <w:pPr>
        <w:ind w:left="6379"/>
        <w:jc w:val="right"/>
      </w:pPr>
    </w:p>
    <w:p w14:paraId="480A010E" w14:textId="77777777" w:rsidR="00591485" w:rsidRDefault="00591485" w:rsidP="00591485">
      <w:pPr>
        <w:pStyle w:val="Pagrindinistekstas"/>
        <w:ind w:firstLine="5245"/>
      </w:pPr>
    </w:p>
    <w:p w14:paraId="42D7400A" w14:textId="77777777" w:rsidR="00591485" w:rsidRPr="007115C0" w:rsidRDefault="00591485" w:rsidP="00591485">
      <w:pPr>
        <w:pStyle w:val="Pagrindinistekstas"/>
        <w:ind w:firstLine="5245"/>
      </w:pPr>
      <w:r w:rsidRPr="007115C0">
        <w:t>PATVIRTINTA</w:t>
      </w:r>
    </w:p>
    <w:p w14:paraId="56C0A42F" w14:textId="77777777" w:rsidR="00591485" w:rsidRPr="007115C0" w:rsidRDefault="00591485" w:rsidP="00591485">
      <w:pPr>
        <w:pStyle w:val="Pagrindinistekstas"/>
        <w:ind w:right="3" w:firstLine="5245"/>
      </w:pPr>
      <w:r>
        <w:t>Šalčininkų „Santarvės“ gimnazijos</w:t>
      </w:r>
    </w:p>
    <w:p w14:paraId="37679623" w14:textId="77777777" w:rsidR="00591485" w:rsidRPr="007115C0" w:rsidRDefault="00591485" w:rsidP="00591485">
      <w:pPr>
        <w:pStyle w:val="Pagrindinistekstas"/>
        <w:ind w:right="-58" w:firstLine="5245"/>
      </w:pPr>
      <w:r w:rsidRPr="007115C0">
        <w:t xml:space="preserve">direktoriaus </w:t>
      </w:r>
      <w:r>
        <w:t xml:space="preserve">2020 m. kovo 20 </w:t>
      </w:r>
      <w:r w:rsidRPr="007115C0">
        <w:t>d.</w:t>
      </w:r>
    </w:p>
    <w:p w14:paraId="1BF7883F" w14:textId="77777777" w:rsidR="00591485" w:rsidRPr="00A41E85" w:rsidRDefault="00591485" w:rsidP="00591485">
      <w:pPr>
        <w:pStyle w:val="Pagrindinistekstas"/>
        <w:ind w:right="1199" w:firstLine="5245"/>
      </w:pPr>
      <w:r>
        <w:t xml:space="preserve">įsakymu Nr. </w:t>
      </w:r>
      <w:r w:rsidRPr="00226178">
        <w:t>V1-34</w:t>
      </w:r>
    </w:p>
    <w:p w14:paraId="02328FF7" w14:textId="77777777" w:rsidR="00591485" w:rsidRDefault="00591485" w:rsidP="00591485">
      <w:pPr>
        <w:ind w:left="6379"/>
        <w:jc w:val="right"/>
      </w:pPr>
    </w:p>
    <w:p w14:paraId="68C9973F" w14:textId="77777777" w:rsidR="00591485" w:rsidRPr="004C0E3E" w:rsidRDefault="00591485" w:rsidP="00591485">
      <w:pPr>
        <w:ind w:left="762" w:right="757"/>
        <w:jc w:val="center"/>
        <w:rPr>
          <w:b/>
          <w:szCs w:val="24"/>
        </w:rPr>
      </w:pPr>
    </w:p>
    <w:p w14:paraId="18BC45A6" w14:textId="77777777" w:rsidR="00591485" w:rsidRPr="004C0E3E" w:rsidRDefault="00591485" w:rsidP="00591485">
      <w:pPr>
        <w:ind w:left="762" w:right="757"/>
        <w:jc w:val="center"/>
        <w:rPr>
          <w:b/>
          <w:szCs w:val="24"/>
        </w:rPr>
      </w:pPr>
      <w:r w:rsidRPr="004C0E3E">
        <w:rPr>
          <w:b/>
          <w:szCs w:val="24"/>
        </w:rPr>
        <w:t>ŠALČININKŲ „SANTARVĖS“  GIMNAZIJOS</w:t>
      </w:r>
    </w:p>
    <w:p w14:paraId="09C8C228" w14:textId="77777777" w:rsidR="00591485" w:rsidRPr="004C0E3E" w:rsidRDefault="00591485" w:rsidP="00591485">
      <w:pPr>
        <w:ind w:left="762" w:right="757"/>
        <w:jc w:val="center"/>
        <w:rPr>
          <w:b/>
          <w:szCs w:val="24"/>
        </w:rPr>
      </w:pPr>
      <w:r w:rsidRPr="004C0E3E">
        <w:rPr>
          <w:b/>
          <w:szCs w:val="24"/>
        </w:rPr>
        <w:t>NUOTOLINIO MOKYMO ORGANIZAVIMO TVARKOS APRAŠAS</w:t>
      </w:r>
    </w:p>
    <w:p w14:paraId="75CD2BA1" w14:textId="77777777" w:rsidR="00591485" w:rsidRPr="004C0E3E" w:rsidRDefault="00591485" w:rsidP="00591485">
      <w:pPr>
        <w:pStyle w:val="Antrat2"/>
        <w:numPr>
          <w:ilvl w:val="0"/>
          <w:numId w:val="0"/>
        </w:numPr>
        <w:spacing w:before="0"/>
        <w:ind w:left="760" w:right="754"/>
        <w:jc w:val="left"/>
      </w:pPr>
    </w:p>
    <w:p w14:paraId="5B0FBB0B" w14:textId="77777777" w:rsidR="00591485" w:rsidRPr="004C0E3E" w:rsidRDefault="00591485" w:rsidP="00591485">
      <w:pPr>
        <w:pStyle w:val="Antrat2"/>
        <w:numPr>
          <w:ilvl w:val="0"/>
          <w:numId w:val="0"/>
        </w:numPr>
        <w:spacing w:before="0"/>
        <w:ind w:left="40" w:right="754"/>
      </w:pPr>
      <w:r w:rsidRPr="004C0E3E">
        <w:t>I SKYRIUS</w:t>
      </w:r>
    </w:p>
    <w:p w14:paraId="05878312" w14:textId="77777777" w:rsidR="00591485" w:rsidRPr="004C0E3E" w:rsidRDefault="00591485" w:rsidP="00591485">
      <w:pPr>
        <w:pStyle w:val="Antrat2"/>
        <w:numPr>
          <w:ilvl w:val="0"/>
          <w:numId w:val="0"/>
        </w:numPr>
        <w:spacing w:before="0"/>
        <w:ind w:right="753"/>
      </w:pPr>
      <w:r w:rsidRPr="004C0E3E">
        <w:t>BENDROSIOS NUOSTATOS</w:t>
      </w:r>
    </w:p>
    <w:p w14:paraId="3ABBF67F" w14:textId="77777777" w:rsidR="00591485" w:rsidRPr="00BD579F" w:rsidRDefault="00591485" w:rsidP="00591485">
      <w:pPr>
        <w:pStyle w:val="Antrat2"/>
        <w:numPr>
          <w:ilvl w:val="0"/>
          <w:numId w:val="0"/>
        </w:numPr>
        <w:spacing w:before="0"/>
        <w:ind w:left="760" w:right="754"/>
        <w:jc w:val="left"/>
        <w:rPr>
          <w:sz w:val="18"/>
        </w:rPr>
      </w:pPr>
    </w:p>
    <w:p w14:paraId="57EC3F60" w14:textId="77777777" w:rsidR="00591485" w:rsidRPr="004C0E3E"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4C0E3E">
        <w:rPr>
          <w:szCs w:val="24"/>
        </w:rPr>
        <w:t>Nuotolinio mokymo tvarkos aprašas (toliau – Aprašas) reglamentuoja Šalčininkų „Santarvės“ gimnazijos (toliau – gimnazija) mokinių ugdymo(si) procesą pagal pagrindinio, vidurinio, vidurinio suaugusiųjų ugdymo programas nuotoliniu būdu, nuotolinio mokymo organizavimą ir mokinių pažangos bei pasiekimų vertinimą.</w:t>
      </w:r>
    </w:p>
    <w:p w14:paraId="1D482C87" w14:textId="77777777" w:rsidR="00591485" w:rsidRPr="004C0E3E"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4C0E3E">
        <w:rPr>
          <w:szCs w:val="24"/>
        </w:rPr>
        <w:t>Aprašas parengtas remiantis Rekomendacijomis dėl ugdymo proceso organizavimo nuotoliniu būdu, patvirtintomis Lietuvos Respublikos Švietimo, mokslo ir sporto ministro 2020 m. kovo 16 d. įsakymu Nr. V-372; 20</w:t>
      </w:r>
      <w:r>
        <w:rPr>
          <w:szCs w:val="24"/>
        </w:rPr>
        <w:t>21</w:t>
      </w:r>
      <w:r w:rsidRPr="004C0E3E">
        <w:rPr>
          <w:szCs w:val="24"/>
        </w:rPr>
        <w:t>–202</w:t>
      </w:r>
      <w:r>
        <w:rPr>
          <w:szCs w:val="24"/>
        </w:rPr>
        <w:t>2</w:t>
      </w:r>
      <w:r w:rsidRPr="004C0E3E">
        <w:rPr>
          <w:szCs w:val="24"/>
        </w:rPr>
        <w:t xml:space="preserve"> ir 202</w:t>
      </w:r>
      <w:r>
        <w:rPr>
          <w:szCs w:val="24"/>
        </w:rPr>
        <w:t>2</w:t>
      </w:r>
      <w:r w:rsidRPr="004C0E3E">
        <w:rPr>
          <w:szCs w:val="24"/>
        </w:rPr>
        <w:t>–202</w:t>
      </w:r>
      <w:r>
        <w:rPr>
          <w:szCs w:val="24"/>
        </w:rPr>
        <w:t xml:space="preserve">3 mokslo metų </w:t>
      </w:r>
      <w:r w:rsidRPr="004C0E3E">
        <w:rPr>
          <w:szCs w:val="24"/>
        </w:rPr>
        <w:t>pagrindinio ir vidurinio ugdymo programų bendrųjų ugdymo planų 7 priedu.</w:t>
      </w:r>
    </w:p>
    <w:p w14:paraId="74E10B09" w14:textId="77777777" w:rsidR="00591485" w:rsidRPr="00BD579F" w:rsidRDefault="00591485" w:rsidP="00591485">
      <w:pPr>
        <w:tabs>
          <w:tab w:val="left" w:pos="993"/>
        </w:tabs>
        <w:rPr>
          <w:sz w:val="18"/>
          <w:szCs w:val="24"/>
        </w:rPr>
      </w:pPr>
    </w:p>
    <w:p w14:paraId="787149DC" w14:textId="77777777" w:rsidR="00591485" w:rsidRPr="004C0E3E" w:rsidRDefault="00591485" w:rsidP="00591485">
      <w:pPr>
        <w:pStyle w:val="Antrat2"/>
        <w:numPr>
          <w:ilvl w:val="0"/>
          <w:numId w:val="0"/>
        </w:numPr>
        <w:spacing w:before="0"/>
        <w:ind w:left="40" w:right="754"/>
      </w:pPr>
      <w:r w:rsidRPr="004C0E3E">
        <w:t>II SKYRIUS</w:t>
      </w:r>
    </w:p>
    <w:p w14:paraId="74C8B045" w14:textId="2BBB09CA" w:rsidR="00591485" w:rsidRPr="00591485" w:rsidRDefault="00591485" w:rsidP="00591485">
      <w:pPr>
        <w:pStyle w:val="Antrat2"/>
        <w:numPr>
          <w:ilvl w:val="0"/>
          <w:numId w:val="0"/>
        </w:numPr>
        <w:spacing w:before="0"/>
        <w:ind w:left="40" w:right="754"/>
      </w:pPr>
      <w:r w:rsidRPr="004C0E3E">
        <w:t>NUOTOLINIO MOKYMO ORGANIZAVIMAS</w:t>
      </w:r>
    </w:p>
    <w:p w14:paraId="521F464B" w14:textId="77777777" w:rsidR="00591485" w:rsidRPr="00120F68" w:rsidRDefault="00591485" w:rsidP="00591485">
      <w:pPr>
        <w:pStyle w:val="Sraopastraipa"/>
        <w:widowControl w:val="0"/>
        <w:numPr>
          <w:ilvl w:val="0"/>
          <w:numId w:val="33"/>
        </w:numPr>
        <w:tabs>
          <w:tab w:val="left" w:pos="993"/>
        </w:tabs>
        <w:overflowPunct w:val="0"/>
        <w:autoSpaceDE w:val="0"/>
        <w:autoSpaceDN w:val="0"/>
        <w:ind w:left="0" w:firstLine="709"/>
        <w:contextualSpacing w:val="0"/>
        <w:jc w:val="both"/>
        <w:textAlignment w:val="baseline"/>
        <w:rPr>
          <w:iCs/>
          <w:szCs w:val="24"/>
          <w:shd w:val="clear" w:color="auto" w:fill="FFFFFF"/>
        </w:rPr>
      </w:pPr>
      <w:r w:rsidRPr="00120F68">
        <w:rPr>
          <w:iCs/>
          <w:szCs w:val="24"/>
          <w:shd w:val="clear" w:color="auto" w:fill="FFFFFF"/>
        </w:rPr>
        <w:t xml:space="preserve">Esant karantino, ekstremalios situacijos, ekstremalaus įvykio ar įvykio (ekstremali temperatūra, gaisras, potvynis, pūga ir kt.), keliančio pavojų mokinių sveikatai ir gyvybei  laikotarpiu </w:t>
      </w:r>
      <w:r w:rsidRPr="00120F68">
        <w:rPr>
          <w:iCs/>
          <w:color w:val="000000"/>
          <w:szCs w:val="24"/>
          <w:shd w:val="clear" w:color="auto" w:fill="FFFFFF"/>
        </w:rPr>
        <w:t>(toliau – ypatingos aplinkybės) ar esant aplinkybėms mokykloje, dėl kurių ugdymo procesas n</w:t>
      </w:r>
      <w:r w:rsidRPr="00120F68">
        <w:rPr>
          <w:iCs/>
          <w:szCs w:val="24"/>
          <w:shd w:val="clear" w:color="auto" w:fill="FFFFFF"/>
        </w:rPr>
        <w:t>egali būti organizuojamas kasdieniu mokymo proceso būdu (mokykla yra dalykų brandos egzaminų centras, vyksta remonto darbai mokykloje ir kt.), ugdymo procesas gali būti koreguojamas arba laikinai stabdomas, arba organizuojamas nuotoliniu mokymo proceso organizavimo būdu (toliau – nuotolinis mokymo būdas).</w:t>
      </w:r>
    </w:p>
    <w:p w14:paraId="14D89593" w14:textId="77777777" w:rsidR="00591485" w:rsidRPr="00120F68" w:rsidRDefault="00591485" w:rsidP="00591485">
      <w:pPr>
        <w:pStyle w:val="Sraopastraipa"/>
        <w:widowControl w:val="0"/>
        <w:numPr>
          <w:ilvl w:val="0"/>
          <w:numId w:val="33"/>
        </w:numPr>
        <w:tabs>
          <w:tab w:val="left" w:pos="993"/>
        </w:tabs>
        <w:overflowPunct w:val="0"/>
        <w:autoSpaceDE w:val="0"/>
        <w:autoSpaceDN w:val="0"/>
        <w:ind w:left="0" w:firstLine="709"/>
        <w:contextualSpacing w:val="0"/>
        <w:jc w:val="both"/>
        <w:textAlignment w:val="baseline"/>
        <w:rPr>
          <w:iCs/>
          <w:szCs w:val="24"/>
          <w:shd w:val="clear" w:color="auto" w:fill="FFFFFF"/>
        </w:rPr>
      </w:pPr>
      <w:r w:rsidRPr="00120F68">
        <w:rPr>
          <w:szCs w:val="24"/>
        </w:rPr>
        <w:t xml:space="preserve">Klasių vadovai bendradarbiaujant su soc. pedagogu įvertina, ar visi mokiniai gali dalyvauti ugdymo procese nuotoliniu mokymo būdu. Išsiaiškinus, kad mokinio namuose nėra sąlygų mokytis, </w:t>
      </w:r>
      <w:r w:rsidRPr="00120F68">
        <w:rPr>
          <w:szCs w:val="24"/>
          <w:shd w:val="clear" w:color="auto" w:fill="FFFFFF"/>
        </w:rPr>
        <w:t xml:space="preserve">taip pat mokiniams, turintiems </w:t>
      </w:r>
      <w:r w:rsidRPr="00120F68">
        <w:rPr>
          <w:szCs w:val="24"/>
        </w:rPr>
        <w:t xml:space="preserve">vidutinių, didelių ar labai didelių specialiųjų ugdymosi poreikių </w:t>
      </w:r>
      <w:r w:rsidRPr="00120F68">
        <w:rPr>
          <w:szCs w:val="24"/>
          <w:shd w:val="clear" w:color="auto" w:fill="FFFFFF"/>
        </w:rPr>
        <w:t>(išskyrus atsirandančius dėl išskirtinių gabumų),</w:t>
      </w:r>
      <w:r w:rsidRPr="00120F68">
        <w:rPr>
          <w:szCs w:val="24"/>
        </w:rPr>
        <w:t xml:space="preserve"> užtikrinamos sąlygos mokytis gimnazijoje, jeigu gimnazijoje nėra aplinkybių, kurios keltų pavojų mokinio gyvybei ir sveikatai.</w:t>
      </w:r>
    </w:p>
    <w:p w14:paraId="53EED236" w14:textId="77777777" w:rsidR="00591485" w:rsidRPr="00120F68" w:rsidRDefault="00591485" w:rsidP="00591485">
      <w:pPr>
        <w:pStyle w:val="Sraopastraipa"/>
        <w:widowControl w:val="0"/>
        <w:numPr>
          <w:ilvl w:val="0"/>
          <w:numId w:val="33"/>
        </w:numPr>
        <w:tabs>
          <w:tab w:val="left" w:pos="993"/>
        </w:tabs>
        <w:overflowPunct w:val="0"/>
        <w:autoSpaceDE w:val="0"/>
        <w:autoSpaceDN w:val="0"/>
        <w:ind w:left="0" w:firstLine="709"/>
        <w:contextualSpacing w:val="0"/>
        <w:jc w:val="both"/>
        <w:textAlignment w:val="baseline"/>
        <w:rPr>
          <w:iCs/>
          <w:szCs w:val="24"/>
          <w:shd w:val="clear" w:color="auto" w:fill="FFFFFF"/>
        </w:rPr>
      </w:pPr>
      <w:r w:rsidRPr="00120F68">
        <w:rPr>
          <w:szCs w:val="24"/>
        </w:rPr>
        <w:t xml:space="preserve">Klasių vadovai, soc. pedagogas, psichologas stebi ir kartą per dvi savaites aptaria mokinių emocinę sveikatą su dalykų mokytojais ir tėvais. </w:t>
      </w:r>
    </w:p>
    <w:p w14:paraId="0C034919" w14:textId="77777777" w:rsidR="00591485" w:rsidRPr="00120F68" w:rsidRDefault="00591485" w:rsidP="00591485">
      <w:pPr>
        <w:pStyle w:val="Sraopastraipa"/>
        <w:widowControl w:val="0"/>
        <w:numPr>
          <w:ilvl w:val="0"/>
          <w:numId w:val="33"/>
        </w:numPr>
        <w:tabs>
          <w:tab w:val="left" w:pos="993"/>
        </w:tabs>
        <w:overflowPunct w:val="0"/>
        <w:autoSpaceDE w:val="0"/>
        <w:autoSpaceDN w:val="0"/>
        <w:ind w:left="0" w:firstLine="709"/>
        <w:contextualSpacing w:val="0"/>
        <w:jc w:val="both"/>
        <w:textAlignment w:val="baseline"/>
        <w:rPr>
          <w:iCs/>
          <w:szCs w:val="24"/>
          <w:shd w:val="clear" w:color="auto" w:fill="FFFFFF"/>
        </w:rPr>
      </w:pPr>
      <w:r w:rsidRPr="00120F68">
        <w:rPr>
          <w:iCs/>
          <w:szCs w:val="24"/>
          <w:shd w:val="clear" w:color="auto" w:fill="FFFFFF"/>
        </w:rPr>
        <w:t xml:space="preserve">Nuotolinis mokymas gimnazijoje organizuojamas asinchronine ir sinchronine mokymo(-si) forma vadovaujantis bendrojo ugdymo programų aprašais, bendrosiomis programomis, bendraisiais ugdymo planais. Sinchroniniam ugdymui skiriama ne mažiau kaip 80 procentų ugdymo procesui numatyto laiko (per savaitę ir (ar) mėnesį), ir ne daugiau 20 procentų – asinchroniniam ugdymui. </w:t>
      </w:r>
      <w:r w:rsidRPr="00120F68">
        <w:rPr>
          <w:szCs w:val="24"/>
        </w:rPr>
        <w:t>Nepertraukiamo sinchroninio ugdymo trukmė – iki 90 min.</w:t>
      </w:r>
    </w:p>
    <w:p w14:paraId="7517F1A3"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Nuotolinį mokymą(si) koordinuoja direktorės pavaduotoja ugdymui.</w:t>
      </w:r>
    </w:p>
    <w:p w14:paraId="329DE4D7"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 xml:space="preserve">Mokytojus, mokinius ir jų tėvus (globėjus) informacinių technologijų naudojimo klausimais konsultuoja IKT specialistas elektroniniame dienyne Mano Dienynas ir elektroniniu paštu </w:t>
      </w:r>
      <w:hyperlink r:id="rId12" w:history="1">
        <w:r w:rsidRPr="00120F68">
          <w:rPr>
            <w:rStyle w:val="Hipersaitas"/>
            <w:szCs w:val="24"/>
          </w:rPr>
          <w:t>santarves.ikt@gmail.com</w:t>
        </w:r>
      </w:hyperlink>
      <w:r w:rsidRPr="00120F68">
        <w:rPr>
          <w:szCs w:val="24"/>
        </w:rPr>
        <w:t>.</w:t>
      </w:r>
    </w:p>
    <w:p w14:paraId="6E60D1DC"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 xml:space="preserve">Nuotoliniam mokymui(si) bus naudojami: </w:t>
      </w:r>
    </w:p>
    <w:p w14:paraId="135FE940"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 xml:space="preserve">mokinių turimos nuotolinio ryšio priemonės (mobilieji telefonai, planšetės, nešiojamieji, stacionarūs kompiuteriai); </w:t>
      </w:r>
    </w:p>
    <w:p w14:paraId="6183E755"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 xml:space="preserve">mokinių turimi vadovėliai, pratybų sąsiuviniai, žinynai, žemėlapiai ir kitos mokymo priemonės; </w:t>
      </w:r>
    </w:p>
    <w:p w14:paraId="1C4E92BB"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 xml:space="preserve">nuotolinio mokymo(si) aplinkos: elektroninis dienynas Mano Dienynas, elektroninis paštas (bendrasisugdymas.lt), nuotolinio mokymo(s)i aplinka Google for Education (Classroom), Eduka klasė, Ema pratybos, LearningApps platformą, Zoom konferencijos, NŠA rekomenduojami skaitmeniniai ištekliai.  </w:t>
      </w:r>
    </w:p>
    <w:p w14:paraId="0D5FC429"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 xml:space="preserve">Mokiniui (ir jo šeimos nariams), neturinčiam galimybių naudotis kompiuterine įranga ir internetu, mokytojo paruoštas mokymosi medžiagos ir užduočių paketas savaitei perduodamas tėvams (globėjams). Atsiskaitymas už atliktus darbus ir grįžtamasis ryšis teikiamas susitartu su mokytojų būdu ir laiku.  </w:t>
      </w:r>
    </w:p>
    <w:p w14:paraId="2DF52386"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Pedagoginiai pasitarimai gimnazijoje bus rengiami nuotoliniu būdu per nuotolinio mokymo(s)i aplinką Google for Education (Classroom), Zoom konferencijas.</w:t>
      </w:r>
    </w:p>
    <w:p w14:paraId="3060A239"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 xml:space="preserve">Nuotolinis mokymas organizuojamas pagal gimnazijoje patvirtintą tvarkaraštį, kuris pritaikomas prie ugdymo proceso organizavimo nuotoliniu mokymo būdu: konkrečios klasės tvarkaraštyje numatomos pamokos sinchroniniam ir asinchroniniam ugdymui. </w:t>
      </w:r>
    </w:p>
    <w:p w14:paraId="063C36AF"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Pr>
          <w:szCs w:val="24"/>
          <w:lang w:eastAsia="lt-LT"/>
        </w:rPr>
        <w:t>Esant</w:t>
      </w:r>
      <w:r w:rsidRPr="00120F68">
        <w:rPr>
          <w:szCs w:val="24"/>
          <w:lang w:eastAsia="lt-LT"/>
        </w:rPr>
        <w:t xml:space="preserve"> poreik</w:t>
      </w:r>
      <w:r>
        <w:rPr>
          <w:szCs w:val="24"/>
          <w:lang w:eastAsia="lt-LT"/>
        </w:rPr>
        <w:t>iui</w:t>
      </w:r>
      <w:r w:rsidRPr="00120F68">
        <w:rPr>
          <w:szCs w:val="24"/>
          <w:lang w:eastAsia="lt-LT"/>
        </w:rPr>
        <w:t xml:space="preserve"> klasės perskirstamos ir sudaromos laikinosios grupės </w:t>
      </w:r>
      <w:r w:rsidRPr="00120F68">
        <w:rPr>
          <w:szCs w:val="24"/>
        </w:rPr>
        <w:t>iš ne daugiau nei dviejų gretimų klasių mokinių</w:t>
      </w:r>
      <w:r w:rsidRPr="00120F68">
        <w:rPr>
          <w:szCs w:val="24"/>
          <w:lang w:eastAsia="lt-LT"/>
        </w:rPr>
        <w:t xml:space="preserve"> atskirų dalykų (arba dalyko dalies) mokymuisi</w:t>
      </w:r>
      <w:r w:rsidRPr="00120F68">
        <w:rPr>
          <w:szCs w:val="24"/>
        </w:rPr>
        <w:t>.</w:t>
      </w:r>
    </w:p>
    <w:p w14:paraId="4F0A801C"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 xml:space="preserve">Kiekvieną penktadienį mokiniams ir jų tėvams siunčiamas preliminarus savaitės veiklų planas.  </w:t>
      </w:r>
    </w:p>
    <w:p w14:paraId="60E19646"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szCs w:val="24"/>
        </w:rPr>
      </w:pPr>
      <w:r w:rsidRPr="00120F68">
        <w:rPr>
          <w:szCs w:val="24"/>
        </w:rPr>
        <w:t xml:space="preserve">Mokinių lankomumas žymimas pagal prisijungimus prie elektroninių aplinkų ir atliktus darbus. </w:t>
      </w:r>
    </w:p>
    <w:p w14:paraId="494EEF0B" w14:textId="77777777" w:rsidR="00591485" w:rsidRPr="00120F68" w:rsidRDefault="00591485" w:rsidP="00591485">
      <w:pPr>
        <w:pStyle w:val="Sraopastraipa"/>
        <w:widowControl w:val="0"/>
        <w:numPr>
          <w:ilvl w:val="0"/>
          <w:numId w:val="33"/>
        </w:numPr>
        <w:tabs>
          <w:tab w:val="left" w:pos="1134"/>
        </w:tabs>
        <w:autoSpaceDE w:val="0"/>
        <w:autoSpaceDN w:val="0"/>
        <w:ind w:left="0" w:firstLine="709"/>
        <w:contextualSpacing w:val="0"/>
        <w:jc w:val="both"/>
        <w:rPr>
          <w:b/>
          <w:szCs w:val="24"/>
        </w:rPr>
      </w:pPr>
      <w:r w:rsidRPr="00120F68">
        <w:rPr>
          <w:b/>
          <w:szCs w:val="24"/>
        </w:rPr>
        <w:t>Mokytojas:</w:t>
      </w:r>
    </w:p>
    <w:p w14:paraId="74355D3F"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Koreguoja dalyko ilgalaikį teminį planą atsižvelgiant į temos sudėtingumą.</w:t>
      </w:r>
    </w:p>
    <w:p w14:paraId="3E473B70"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Kiekvieną dieną pateikia mokiniui konkrečias užduotis ir užduočių atlikimo instrukcijas pagal gimnazijos tvarkaraštį, veda vaizdo pamokas pagal atskirai sudarytą tvarkaraštį suderintą su bendru tvarkaraščiu. Esant būtinybei, nurodo, kokioje virtualioje mokymosi aplinkoje tądien dirbama.</w:t>
      </w:r>
    </w:p>
    <w:p w14:paraId="4DC013C6"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Pritaiko pamokos struktūrą ir ugdymo tūrinį sinchroniniam ir asinchroniniam ugdymui, atsižvelgiant į mokinių amžių, dalyko programos ir ugdymo programos ypatumus.</w:t>
      </w:r>
    </w:p>
    <w:p w14:paraId="5CC375D5"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Susitaria su kitais mokytojais dėl tarpdalykinio bendradarbiavimo, ugdymo turinio integracijos, kad asinchroniniu būdu vykdomas ugdymo procesas būtų įvairus ir prasmingas, atsižvelgiant į mokinių galimybes ir amžiaus ypatumus.</w:t>
      </w:r>
    </w:p>
    <w:p w14:paraId="518C6397"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Tikrina, vertina, komentuoja mokinių darbus, teikia jiems grįžtamąjį ryšį.</w:t>
      </w:r>
    </w:p>
    <w:p w14:paraId="11D57153"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Pildo elektroninį dienyną pagal gimnazijoje priimta tvarką.</w:t>
      </w:r>
    </w:p>
    <w:p w14:paraId="44692BFC"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Esant poreikiui sukuria kiekvienai klasei atskirą aplanką, kuriame kaupiami mokinių atlikti darbai, vertinimas, prisijungimo apskaita.</w:t>
      </w:r>
    </w:p>
    <w:p w14:paraId="11C92A2E" w14:textId="77777777" w:rsidR="00591485" w:rsidRPr="00120F68" w:rsidRDefault="00591485" w:rsidP="00591485">
      <w:pPr>
        <w:pStyle w:val="Sraopastraipa"/>
        <w:widowControl w:val="0"/>
        <w:numPr>
          <w:ilvl w:val="1"/>
          <w:numId w:val="33"/>
        </w:numPr>
        <w:tabs>
          <w:tab w:val="left" w:pos="1134"/>
        </w:tabs>
        <w:autoSpaceDE w:val="0"/>
        <w:autoSpaceDN w:val="0"/>
        <w:ind w:left="0" w:firstLine="709"/>
        <w:contextualSpacing w:val="0"/>
        <w:jc w:val="both"/>
        <w:rPr>
          <w:szCs w:val="24"/>
        </w:rPr>
      </w:pPr>
      <w:r w:rsidRPr="00120F68">
        <w:rPr>
          <w:szCs w:val="24"/>
        </w:rPr>
        <w:t>Bendradarbiauja su kitais mokytojais, klasių vadovais, pagalbos mokiniui specialistais organizuodamas mokinių mokymą(si) nuotoliniu būdu.</w:t>
      </w:r>
    </w:p>
    <w:p w14:paraId="6D63F30F" w14:textId="77777777" w:rsidR="00591485" w:rsidRPr="00120F68" w:rsidRDefault="00591485" w:rsidP="00591485">
      <w:pPr>
        <w:pStyle w:val="Sraopastraipa"/>
        <w:widowControl w:val="0"/>
        <w:numPr>
          <w:ilvl w:val="1"/>
          <w:numId w:val="33"/>
        </w:numPr>
        <w:tabs>
          <w:tab w:val="left" w:pos="1418"/>
        </w:tabs>
        <w:autoSpaceDE w:val="0"/>
        <w:autoSpaceDN w:val="0"/>
        <w:ind w:left="0" w:firstLine="709"/>
        <w:contextualSpacing w:val="0"/>
        <w:jc w:val="both"/>
        <w:rPr>
          <w:szCs w:val="24"/>
        </w:rPr>
      </w:pPr>
      <w:r w:rsidRPr="00120F68">
        <w:rPr>
          <w:szCs w:val="24"/>
        </w:rPr>
        <w:t>Stebi ir fiksuoja mokinių pasiekimus, lankomumą ir prisijungimo duomenis, informuoja klasių vadovus apie neprisijungusius mokinius, teikia ataskaitas gimnazijos administracijai.</w:t>
      </w:r>
    </w:p>
    <w:p w14:paraId="2E708A2D" w14:textId="77777777" w:rsidR="00591485" w:rsidRPr="00120F68" w:rsidRDefault="00591485" w:rsidP="00591485">
      <w:pPr>
        <w:pStyle w:val="Sraopastraipa"/>
        <w:widowControl w:val="0"/>
        <w:numPr>
          <w:ilvl w:val="1"/>
          <w:numId w:val="33"/>
        </w:numPr>
        <w:tabs>
          <w:tab w:val="left" w:pos="1418"/>
        </w:tabs>
        <w:autoSpaceDE w:val="0"/>
        <w:autoSpaceDN w:val="0"/>
        <w:ind w:left="0" w:firstLine="709"/>
        <w:contextualSpacing w:val="0"/>
        <w:jc w:val="both"/>
        <w:rPr>
          <w:szCs w:val="24"/>
        </w:rPr>
      </w:pPr>
      <w:r w:rsidRPr="00120F68">
        <w:rPr>
          <w:szCs w:val="24"/>
        </w:rPr>
        <w:t>Teikia grįžtamąjį ryšį apie mokinio pažangą ir pasiekimus mokinio tėvams.</w:t>
      </w:r>
    </w:p>
    <w:p w14:paraId="2E71A06A" w14:textId="77777777" w:rsidR="00591485" w:rsidRPr="00120F68" w:rsidRDefault="00591485" w:rsidP="00591485">
      <w:pPr>
        <w:pStyle w:val="Sraopastraipa"/>
        <w:widowControl w:val="0"/>
        <w:numPr>
          <w:ilvl w:val="1"/>
          <w:numId w:val="33"/>
        </w:numPr>
        <w:tabs>
          <w:tab w:val="left" w:pos="1418"/>
        </w:tabs>
        <w:autoSpaceDE w:val="0"/>
        <w:autoSpaceDN w:val="0"/>
        <w:ind w:left="0" w:firstLine="709"/>
        <w:contextualSpacing w:val="0"/>
        <w:jc w:val="both"/>
        <w:rPr>
          <w:szCs w:val="24"/>
        </w:rPr>
      </w:pPr>
      <w:r w:rsidRPr="00120F68">
        <w:rPr>
          <w:szCs w:val="24"/>
        </w:rPr>
        <w:t>Palaiko nuolatinius ryšius su mokiniais, skatina jų aktyvų mokymąsi ir bendravimą, padeda naudotis skaitmeninėmis mokymo priemonėmis, laiku pateikia visą reikšmingą informaciją susijusia su nuotoliniu mokymu.</w:t>
      </w:r>
    </w:p>
    <w:p w14:paraId="5823C199"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b/>
          <w:szCs w:val="24"/>
        </w:rPr>
      </w:pPr>
      <w:r w:rsidRPr="00120F68">
        <w:rPr>
          <w:b/>
          <w:szCs w:val="24"/>
        </w:rPr>
        <w:t>Mokinys:</w:t>
      </w:r>
    </w:p>
    <w:p w14:paraId="6EC6E22C"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Naudodamasis nuotolinio ryšio priemonėmis, kiekvieną dieną nuo 8.00 val. jungiasi prie elektroninio dienyno ar Google Classroom virtualios aplinkos, susisiekia su mokytojų, dalyvauja grupinėse ar individualiose konsultacijose.</w:t>
      </w:r>
    </w:p>
    <w:p w14:paraId="5EDF98C9"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Naudodamasis mokytojo nurodyta mokymosi medžiaga atlieka paskirtas užduotis.</w:t>
      </w:r>
    </w:p>
    <w:p w14:paraId="42F538F3"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lastRenderedPageBreak/>
        <w:t>Užduotis atlieka atsakingai ir sąžiningai, laiku atsiskaito.</w:t>
      </w:r>
    </w:p>
    <w:p w14:paraId="5496ABA0"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 xml:space="preserve">Sutartu būdu bendrauja su kitais klasės mokiniais mokymosi tikslais, klasės vadovu, socialiniu pedagogu, psichologu. </w:t>
      </w:r>
    </w:p>
    <w:p w14:paraId="334301CD"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b/>
          <w:szCs w:val="24"/>
        </w:rPr>
      </w:pPr>
      <w:r w:rsidRPr="00120F68">
        <w:rPr>
          <w:b/>
          <w:szCs w:val="24"/>
        </w:rPr>
        <w:t>Pagalbos mokiniui specialistai:</w:t>
      </w:r>
    </w:p>
    <w:p w14:paraId="2CA8E5CC"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 xml:space="preserve">Logopedas visiems mokiniams, kuriems skirta logopedo pagalba, mokymosi medžiagą siunčia, konsultuoja ir teikia pagalbą per elektroninį dienyną Mano Dienynas arba Google Classroom virtualią aplinką. </w:t>
      </w:r>
    </w:p>
    <w:p w14:paraId="66849228"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 xml:space="preserve">Socialinis pedagogas ir psichologas teikia pagalbą mokiniams, palaiko ryšį su mokinių tėvais (globėjais) per elektroninį dienyną Mano Dienynas, Google Classroom aplinką, telefonu. Švietimo pagalba gali būti teikiama nuotoliniu ar įprastu būdu. </w:t>
      </w:r>
    </w:p>
    <w:p w14:paraId="06E7FA93"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Bendradarbiauja su kitais mokytojais, klasių vadovais, pagalbos mokiniui specialistais organizuojant mokinių mokymą(si) nuotoliniu būdu.</w:t>
      </w:r>
    </w:p>
    <w:p w14:paraId="0C849E6A" w14:textId="77777777" w:rsidR="00591485" w:rsidRPr="00120F68" w:rsidRDefault="00591485" w:rsidP="00591485">
      <w:pPr>
        <w:pStyle w:val="Sraopastraipa"/>
        <w:widowControl w:val="0"/>
        <w:numPr>
          <w:ilvl w:val="0"/>
          <w:numId w:val="33"/>
        </w:numPr>
        <w:tabs>
          <w:tab w:val="left" w:pos="993"/>
        </w:tabs>
        <w:autoSpaceDE w:val="0"/>
        <w:autoSpaceDN w:val="0"/>
        <w:ind w:left="0" w:firstLine="709"/>
        <w:contextualSpacing w:val="0"/>
        <w:jc w:val="both"/>
        <w:rPr>
          <w:b/>
          <w:szCs w:val="24"/>
        </w:rPr>
      </w:pPr>
      <w:r w:rsidRPr="00120F68">
        <w:rPr>
          <w:b/>
          <w:szCs w:val="24"/>
        </w:rPr>
        <w:t>Klasės vadovas:</w:t>
      </w:r>
    </w:p>
    <w:p w14:paraId="56BE0726"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Bendrauja su visais klasės mokiniais ir jų tėvais (globėjais) sutarta forma, konsultuoja mokymo(si) organizavimo klausimais.</w:t>
      </w:r>
    </w:p>
    <w:p w14:paraId="532510F3"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Renka ir teikia informaciją apie mokinių apsirūpinimą technine įranga, reikalinga nuotoliniam mokymuisi.</w:t>
      </w:r>
    </w:p>
    <w:p w14:paraId="50081371"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 xml:space="preserve">Renka informaciją iš tėvų (globėjų) apie mokinių sveikatą. Gavęs informaciją, kad mokinys serga, nedelsiant informuoja mokančius mokytojus. </w:t>
      </w:r>
    </w:p>
    <w:p w14:paraId="60DEB5BC"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Sutarta su mokiniais forma veda klasės valandėles.</w:t>
      </w:r>
    </w:p>
    <w:p w14:paraId="5AEEC569" w14:textId="77777777" w:rsidR="00591485" w:rsidRPr="00120F68" w:rsidRDefault="00591485" w:rsidP="00591485">
      <w:pPr>
        <w:pStyle w:val="Sraopastraipa"/>
        <w:widowControl w:val="0"/>
        <w:numPr>
          <w:ilvl w:val="1"/>
          <w:numId w:val="33"/>
        </w:numPr>
        <w:tabs>
          <w:tab w:val="left" w:pos="993"/>
        </w:tabs>
        <w:autoSpaceDE w:val="0"/>
        <w:autoSpaceDN w:val="0"/>
        <w:ind w:left="0" w:firstLine="709"/>
        <w:contextualSpacing w:val="0"/>
        <w:jc w:val="both"/>
        <w:rPr>
          <w:szCs w:val="24"/>
        </w:rPr>
      </w:pPr>
      <w:r w:rsidRPr="00120F68">
        <w:rPr>
          <w:szCs w:val="24"/>
        </w:rPr>
        <w:t>Stebi ir analizuoja klasės mokinių prisijungimus, užduočių atlikimą, iškilus problemoms informuoja tėvus (globėjus) ir/ar gimnazijos administraciją.</w:t>
      </w:r>
    </w:p>
    <w:p w14:paraId="15183E5D" w14:textId="77777777" w:rsidR="00591485" w:rsidRPr="00120F68" w:rsidRDefault="00591485" w:rsidP="00591485">
      <w:pPr>
        <w:pStyle w:val="Sraopastraipa"/>
        <w:widowControl w:val="0"/>
        <w:numPr>
          <w:ilvl w:val="1"/>
          <w:numId w:val="33"/>
        </w:numPr>
        <w:tabs>
          <w:tab w:val="left" w:pos="993"/>
        </w:tabs>
        <w:autoSpaceDE w:val="0"/>
        <w:autoSpaceDN w:val="0"/>
        <w:ind w:left="0" w:right="754" w:firstLine="709"/>
        <w:contextualSpacing w:val="0"/>
        <w:jc w:val="both"/>
        <w:rPr>
          <w:szCs w:val="24"/>
        </w:rPr>
      </w:pPr>
      <w:r w:rsidRPr="00120F68">
        <w:rPr>
          <w:szCs w:val="24"/>
        </w:rPr>
        <w:t>Teikia grįžtamąjį ryšį tėvams apie jų vaikų pažangą ir pasiekimus.</w:t>
      </w:r>
    </w:p>
    <w:p w14:paraId="5E1D3ADE" w14:textId="77777777" w:rsidR="00591485" w:rsidRPr="00120F68" w:rsidRDefault="00591485" w:rsidP="00591485">
      <w:pPr>
        <w:pStyle w:val="Sraopastraipa"/>
        <w:widowControl w:val="0"/>
        <w:numPr>
          <w:ilvl w:val="0"/>
          <w:numId w:val="33"/>
        </w:numPr>
        <w:tabs>
          <w:tab w:val="left" w:pos="993"/>
        </w:tabs>
        <w:autoSpaceDE w:val="0"/>
        <w:autoSpaceDN w:val="0"/>
        <w:ind w:left="0" w:right="3" w:firstLine="709"/>
        <w:contextualSpacing w:val="0"/>
        <w:jc w:val="both"/>
        <w:rPr>
          <w:b/>
          <w:szCs w:val="24"/>
        </w:rPr>
      </w:pPr>
      <w:r w:rsidRPr="00120F68">
        <w:rPr>
          <w:b/>
          <w:szCs w:val="24"/>
        </w:rPr>
        <w:t xml:space="preserve"> Gimnazijos direktorius:</w:t>
      </w:r>
    </w:p>
    <w:p w14:paraId="2268429F" w14:textId="77777777" w:rsidR="00591485" w:rsidRPr="00120F68" w:rsidRDefault="00591485" w:rsidP="00591485">
      <w:pPr>
        <w:pStyle w:val="Sraopastraipa"/>
        <w:widowControl w:val="0"/>
        <w:numPr>
          <w:ilvl w:val="1"/>
          <w:numId w:val="33"/>
        </w:numPr>
        <w:tabs>
          <w:tab w:val="left" w:pos="993"/>
        </w:tabs>
        <w:autoSpaceDE w:val="0"/>
        <w:autoSpaceDN w:val="0"/>
        <w:ind w:left="0" w:right="3" w:firstLine="709"/>
        <w:contextualSpacing w:val="0"/>
        <w:jc w:val="both"/>
        <w:rPr>
          <w:szCs w:val="24"/>
        </w:rPr>
      </w:pPr>
      <w:r w:rsidRPr="00120F68">
        <w:rPr>
          <w:szCs w:val="24"/>
        </w:rPr>
        <w:t>Koordinuoja mokyklos įsivertinimą ir pasirengimą organizuoti mokinių mokymo(si) nuotoliniu būdu.</w:t>
      </w:r>
    </w:p>
    <w:p w14:paraId="14D09DCA" w14:textId="77777777" w:rsidR="00591485" w:rsidRPr="00120F68" w:rsidRDefault="00591485" w:rsidP="00591485">
      <w:pPr>
        <w:pStyle w:val="Sraopastraipa"/>
        <w:widowControl w:val="0"/>
        <w:numPr>
          <w:ilvl w:val="1"/>
          <w:numId w:val="33"/>
        </w:numPr>
        <w:tabs>
          <w:tab w:val="left" w:pos="993"/>
        </w:tabs>
        <w:autoSpaceDE w:val="0"/>
        <w:autoSpaceDN w:val="0"/>
        <w:ind w:left="0" w:right="3" w:firstLine="709"/>
        <w:contextualSpacing w:val="0"/>
        <w:jc w:val="both"/>
        <w:rPr>
          <w:szCs w:val="24"/>
        </w:rPr>
      </w:pPr>
      <w:r w:rsidRPr="00120F68">
        <w:rPr>
          <w:szCs w:val="24"/>
        </w:rPr>
        <w:t>Organizuoja nuotolinį mokymą(-si).</w:t>
      </w:r>
    </w:p>
    <w:p w14:paraId="22420190" w14:textId="77777777" w:rsidR="00591485" w:rsidRPr="00120F68" w:rsidRDefault="00591485" w:rsidP="00591485">
      <w:pPr>
        <w:pStyle w:val="Sraopastraipa"/>
        <w:widowControl w:val="0"/>
        <w:numPr>
          <w:ilvl w:val="1"/>
          <w:numId w:val="33"/>
        </w:numPr>
        <w:tabs>
          <w:tab w:val="left" w:pos="993"/>
        </w:tabs>
        <w:autoSpaceDE w:val="0"/>
        <w:autoSpaceDN w:val="0"/>
        <w:ind w:left="0" w:right="3" w:firstLine="709"/>
        <w:contextualSpacing w:val="0"/>
        <w:jc w:val="both"/>
        <w:rPr>
          <w:szCs w:val="24"/>
        </w:rPr>
      </w:pPr>
      <w:r w:rsidRPr="00120F68">
        <w:rPr>
          <w:szCs w:val="24"/>
        </w:rPr>
        <w:t>Užtikrina, kad gimnazijos interneto svetainėje ir elektroniniame dienyne būtų skelbiama ugdymo(si) proceso organizavimo nuotoliniu būdu tvarka, aktyvūs komunikaciniai kanalai su įstaigos administracija, pagalbos specialistais, mokytojais, mokiniai ir jų tėvai gautų aiškią informaciją apie mokymo(si) organizavimą nuotoliniu būdu.</w:t>
      </w:r>
    </w:p>
    <w:p w14:paraId="5942A71C" w14:textId="77777777" w:rsidR="00591485" w:rsidRPr="00120F68" w:rsidRDefault="00591485" w:rsidP="00591485">
      <w:pPr>
        <w:pStyle w:val="Sraopastraipa"/>
        <w:widowControl w:val="0"/>
        <w:numPr>
          <w:ilvl w:val="1"/>
          <w:numId w:val="33"/>
        </w:numPr>
        <w:tabs>
          <w:tab w:val="left" w:pos="993"/>
        </w:tabs>
        <w:autoSpaceDE w:val="0"/>
        <w:autoSpaceDN w:val="0"/>
        <w:ind w:left="0" w:right="3" w:firstLine="709"/>
        <w:contextualSpacing w:val="0"/>
        <w:jc w:val="both"/>
        <w:rPr>
          <w:szCs w:val="24"/>
        </w:rPr>
      </w:pPr>
      <w:r w:rsidRPr="00120F68">
        <w:rPr>
          <w:szCs w:val="24"/>
        </w:rPr>
        <w:t>Bendrauja su darbuotojais elektroniniu paštu, per elektroninį dienyną, telefonu, Google Classroom aplinka, Zoom programa.</w:t>
      </w:r>
    </w:p>
    <w:p w14:paraId="6D11C70B" w14:textId="77777777" w:rsidR="00591485" w:rsidRPr="00120F68" w:rsidRDefault="00591485" w:rsidP="00591485">
      <w:pPr>
        <w:pStyle w:val="Sraopastraipa"/>
        <w:widowControl w:val="0"/>
        <w:numPr>
          <w:ilvl w:val="1"/>
          <w:numId w:val="33"/>
        </w:numPr>
        <w:tabs>
          <w:tab w:val="left" w:pos="993"/>
        </w:tabs>
        <w:autoSpaceDE w:val="0"/>
        <w:autoSpaceDN w:val="0"/>
        <w:ind w:left="0" w:right="3" w:firstLine="709"/>
        <w:contextualSpacing w:val="0"/>
        <w:jc w:val="both"/>
        <w:rPr>
          <w:szCs w:val="24"/>
        </w:rPr>
      </w:pPr>
      <w:r w:rsidRPr="00120F68">
        <w:rPr>
          <w:szCs w:val="24"/>
        </w:rPr>
        <w:t>Teikia informaciją su nuotolinio mokymo(-si) vykdymu susijusioms institucijoms ir gimnazijos bendruomenei.</w:t>
      </w:r>
    </w:p>
    <w:p w14:paraId="5E0DE416" w14:textId="77777777" w:rsidR="00591485" w:rsidRPr="00120F68" w:rsidRDefault="00591485" w:rsidP="00591485">
      <w:pPr>
        <w:pStyle w:val="Sraopastraipa"/>
        <w:widowControl w:val="0"/>
        <w:numPr>
          <w:ilvl w:val="0"/>
          <w:numId w:val="33"/>
        </w:numPr>
        <w:tabs>
          <w:tab w:val="left" w:pos="1276"/>
          <w:tab w:val="left" w:pos="1418"/>
        </w:tabs>
        <w:autoSpaceDE w:val="0"/>
        <w:autoSpaceDN w:val="0"/>
        <w:ind w:left="0" w:firstLine="709"/>
        <w:contextualSpacing w:val="0"/>
        <w:jc w:val="both"/>
        <w:rPr>
          <w:b/>
          <w:szCs w:val="24"/>
        </w:rPr>
      </w:pPr>
      <w:r w:rsidRPr="00120F68">
        <w:rPr>
          <w:b/>
          <w:szCs w:val="24"/>
        </w:rPr>
        <w:t>Direktoriaus pavaduotojas ugdymui:</w:t>
      </w:r>
    </w:p>
    <w:p w14:paraId="55F3F9D5"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 xml:space="preserve">Koordinuoja mokytojų ir pagalbos mokiniui specialistų veiklą organizuojant mokymo(si) procesą nuotoliniu būdu. </w:t>
      </w:r>
    </w:p>
    <w:p w14:paraId="0BC4320E"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Vykdo mokinių mokymosi krūvio stebėseną, remdamasis turimais duomenimis apie mokinių mokymosi krūvį, siūlo svarstyti sprendimus dėl mokymo(si) proceso nuotoliniu būdu koregavimo.</w:t>
      </w:r>
    </w:p>
    <w:p w14:paraId="00C0F61E"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Organizuoja metodinę pagalbą mokytojams, rengiantiems medžiagą nuotoliniam mokymui(-si).</w:t>
      </w:r>
    </w:p>
    <w:p w14:paraId="05AE84C4"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Organizuoja mokytojų bendravimą ir bendradarbiavimą.</w:t>
      </w:r>
    </w:p>
    <w:p w14:paraId="1327F899"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Teikia informaciją apie nuotolinio mokymo(-si) vykdymą gimnazijos direktoriui.</w:t>
      </w:r>
    </w:p>
    <w:p w14:paraId="7F78B6B0" w14:textId="77777777" w:rsidR="00591485" w:rsidRPr="00120F68" w:rsidRDefault="00591485" w:rsidP="00591485">
      <w:pPr>
        <w:pStyle w:val="Sraopastraipa"/>
        <w:widowControl w:val="0"/>
        <w:numPr>
          <w:ilvl w:val="0"/>
          <w:numId w:val="33"/>
        </w:numPr>
        <w:tabs>
          <w:tab w:val="left" w:pos="1276"/>
          <w:tab w:val="left" w:pos="1418"/>
        </w:tabs>
        <w:autoSpaceDE w:val="0"/>
        <w:autoSpaceDN w:val="0"/>
        <w:ind w:left="0" w:firstLine="709"/>
        <w:contextualSpacing w:val="0"/>
        <w:jc w:val="both"/>
        <w:rPr>
          <w:b/>
          <w:szCs w:val="24"/>
        </w:rPr>
      </w:pPr>
      <w:r w:rsidRPr="00120F68">
        <w:rPr>
          <w:b/>
          <w:szCs w:val="24"/>
        </w:rPr>
        <w:t>Tėvai:</w:t>
      </w:r>
    </w:p>
    <w:p w14:paraId="55058C35"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Pagal galimybes pasirūpina nuotolinio ryšio priemonėmis vaiko nuotoliniam mokymui(-si).</w:t>
      </w:r>
    </w:p>
    <w:p w14:paraId="50E0AC7D"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Apie turimas priemones informuoja klasės vadovą.</w:t>
      </w:r>
    </w:p>
    <w:p w14:paraId="56460C14"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Užtikrina savo vaikui/ams tinkamas mokymosi sąlygas.</w:t>
      </w:r>
    </w:p>
    <w:p w14:paraId="584A3ED8"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Mokiniui praradus galimybę prisijungti prie elektroninės aplinkos, susirgus ar iškilus kitoms problemoms, dėl kurių mokinys negali dalyvauti nuotoliniame mokyme(si), tą pačią dieną informuoja klasės vadovą.</w:t>
      </w:r>
    </w:p>
    <w:p w14:paraId="3359CDAB"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lastRenderedPageBreak/>
        <w:t>Rūpinasi, kad vaikas laiku susipažintų su elektroniniame dienyne ir Google Classroom virtualioje aplinkoje pateikta pamokos medžiaga ir laiku atliktų užduotis bei pasinaudotų mokytojo pagalba.</w:t>
      </w:r>
    </w:p>
    <w:p w14:paraId="1733F3DD"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Bendrauja su klasės vadovu sutarta forma.</w:t>
      </w:r>
    </w:p>
    <w:p w14:paraId="3F1F177D"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Pradinių klasių mokiniams padeda prisijungti prie elektroninių mokymosi aplinkų, atlikti mokytojų pateiktas užduotis ir laiku išsiųsti jas nurodytu adresu.</w:t>
      </w:r>
    </w:p>
    <w:p w14:paraId="26D4E4B6" w14:textId="77777777" w:rsidR="00591485" w:rsidRPr="00120F68" w:rsidRDefault="00591485" w:rsidP="00591485">
      <w:pPr>
        <w:pStyle w:val="Sraopastraipa"/>
        <w:widowControl w:val="0"/>
        <w:numPr>
          <w:ilvl w:val="1"/>
          <w:numId w:val="33"/>
        </w:numPr>
        <w:tabs>
          <w:tab w:val="left" w:pos="1276"/>
          <w:tab w:val="left" w:pos="1418"/>
        </w:tabs>
        <w:autoSpaceDE w:val="0"/>
        <w:autoSpaceDN w:val="0"/>
        <w:ind w:left="0" w:firstLine="709"/>
        <w:contextualSpacing w:val="0"/>
        <w:jc w:val="both"/>
        <w:rPr>
          <w:szCs w:val="24"/>
        </w:rPr>
      </w:pPr>
      <w:r w:rsidRPr="00120F68">
        <w:rPr>
          <w:szCs w:val="24"/>
        </w:rPr>
        <w:t>Bendrauja su dalyko mokytojais ir švietimo pagalbos specialistais naudodamasis gimnazijos svetainėje ir elektroniniame dienyne pateikta kontaktine informacija.</w:t>
      </w:r>
    </w:p>
    <w:p w14:paraId="5056ECD6" w14:textId="77777777" w:rsidR="00591485" w:rsidRPr="00120F68" w:rsidRDefault="00591485" w:rsidP="00591485">
      <w:pPr>
        <w:pStyle w:val="Antrat2"/>
        <w:numPr>
          <w:ilvl w:val="0"/>
          <w:numId w:val="0"/>
        </w:numPr>
        <w:spacing w:before="0"/>
        <w:ind w:left="760" w:right="754"/>
        <w:jc w:val="left"/>
      </w:pPr>
    </w:p>
    <w:p w14:paraId="31C8BBF7" w14:textId="77777777" w:rsidR="00591485" w:rsidRPr="00120F68" w:rsidRDefault="00591485" w:rsidP="00591485">
      <w:pPr>
        <w:pStyle w:val="Antrat2"/>
        <w:numPr>
          <w:ilvl w:val="0"/>
          <w:numId w:val="0"/>
        </w:numPr>
        <w:spacing w:before="0"/>
        <w:ind w:left="760" w:right="754"/>
      </w:pPr>
      <w:r w:rsidRPr="00120F68">
        <w:t>III SKYRIUS</w:t>
      </w:r>
    </w:p>
    <w:p w14:paraId="7CDFAD9F" w14:textId="77777777" w:rsidR="00591485" w:rsidRPr="00120F68" w:rsidRDefault="00591485" w:rsidP="00591485">
      <w:pPr>
        <w:pStyle w:val="Antrat2"/>
        <w:numPr>
          <w:ilvl w:val="0"/>
          <w:numId w:val="0"/>
        </w:numPr>
        <w:spacing w:before="0"/>
        <w:ind w:left="-360"/>
      </w:pPr>
      <w:r w:rsidRPr="00120F68">
        <w:t>BAIGIAMOSIOS NUOSTATOS</w:t>
      </w:r>
    </w:p>
    <w:p w14:paraId="2C14A420" w14:textId="77777777" w:rsidR="00591485" w:rsidRPr="00120F68" w:rsidRDefault="00591485" w:rsidP="00591485">
      <w:pPr>
        <w:pStyle w:val="Pagrindinistekstas"/>
      </w:pPr>
    </w:p>
    <w:p w14:paraId="2EE920BD" w14:textId="77777777" w:rsidR="00591485" w:rsidRPr="00120F68" w:rsidRDefault="00591485" w:rsidP="00591485">
      <w:pPr>
        <w:pStyle w:val="Sraopastraipa"/>
        <w:widowControl w:val="0"/>
        <w:numPr>
          <w:ilvl w:val="0"/>
          <w:numId w:val="33"/>
        </w:numPr>
        <w:autoSpaceDE w:val="0"/>
        <w:autoSpaceDN w:val="0"/>
        <w:ind w:left="0" w:right="104" w:firstLine="709"/>
        <w:contextualSpacing w:val="0"/>
        <w:jc w:val="both"/>
        <w:rPr>
          <w:szCs w:val="24"/>
        </w:rPr>
      </w:pPr>
      <w:r w:rsidRPr="00120F68">
        <w:rPr>
          <w:szCs w:val="24"/>
        </w:rPr>
        <w:t>Aprašas įsigalioja ir taikomas Valstybės, savivaldybės lygiu ar mokyklos vadovui priėmus sprendimą ugdymą organizuoti nuotoliniu mokymo būdu.</w:t>
      </w:r>
    </w:p>
    <w:p w14:paraId="4099C695" w14:textId="77777777" w:rsidR="00591485" w:rsidRPr="00120F68" w:rsidRDefault="00591485" w:rsidP="00591485">
      <w:pPr>
        <w:pStyle w:val="Sraopastraipa"/>
        <w:widowControl w:val="0"/>
        <w:numPr>
          <w:ilvl w:val="0"/>
          <w:numId w:val="33"/>
        </w:numPr>
        <w:autoSpaceDE w:val="0"/>
        <w:autoSpaceDN w:val="0"/>
        <w:ind w:left="0" w:right="104" w:firstLine="709"/>
        <w:contextualSpacing w:val="0"/>
        <w:jc w:val="both"/>
        <w:rPr>
          <w:szCs w:val="24"/>
        </w:rPr>
      </w:pPr>
      <w:r w:rsidRPr="00120F68">
        <w:rPr>
          <w:szCs w:val="24"/>
        </w:rPr>
        <w:t>Visi asmenys, organizuojantys mokymą nuotoliniu būdu ir jame dalyvaujantys, privalo laikytis asmens duomenų apsaugos įstatymo, pedagogų etikos normų, patyčių prevencijos, autorinių teisių taisyklių.</w:t>
      </w:r>
    </w:p>
    <w:p w14:paraId="66640663" w14:textId="77777777" w:rsidR="00591485" w:rsidRPr="00120F68" w:rsidRDefault="00591485" w:rsidP="00591485">
      <w:pPr>
        <w:pStyle w:val="Sraopastraipa"/>
        <w:widowControl w:val="0"/>
        <w:numPr>
          <w:ilvl w:val="0"/>
          <w:numId w:val="33"/>
        </w:numPr>
        <w:autoSpaceDE w:val="0"/>
        <w:autoSpaceDN w:val="0"/>
        <w:ind w:left="0" w:right="104" w:firstLine="709"/>
        <w:contextualSpacing w:val="0"/>
        <w:jc w:val="both"/>
        <w:rPr>
          <w:szCs w:val="24"/>
        </w:rPr>
      </w:pPr>
      <w:r w:rsidRPr="00120F68">
        <w:rPr>
          <w:szCs w:val="24"/>
        </w:rPr>
        <w:t xml:space="preserve">Aprašas skelbiamas mokyklos interneto svetainėje ir elektroniniame dienyne. </w:t>
      </w:r>
    </w:p>
    <w:p w14:paraId="2655F003" w14:textId="77777777" w:rsidR="00591485" w:rsidRPr="00120F68" w:rsidRDefault="00591485" w:rsidP="00591485">
      <w:pPr>
        <w:pStyle w:val="Sraopastraipa"/>
        <w:widowControl w:val="0"/>
        <w:numPr>
          <w:ilvl w:val="0"/>
          <w:numId w:val="33"/>
        </w:numPr>
        <w:autoSpaceDE w:val="0"/>
        <w:autoSpaceDN w:val="0"/>
        <w:ind w:left="0" w:right="104" w:firstLine="709"/>
        <w:contextualSpacing w:val="0"/>
        <w:jc w:val="both"/>
        <w:rPr>
          <w:szCs w:val="24"/>
        </w:rPr>
      </w:pPr>
      <w:r w:rsidRPr="00120F68">
        <w:rPr>
          <w:szCs w:val="24"/>
        </w:rPr>
        <w:t>Aprašas gali būti keičiamas gimnazijos bendruomenės susitarimu.</w:t>
      </w:r>
    </w:p>
    <w:p w14:paraId="49E57A15" w14:textId="77777777" w:rsidR="00591485" w:rsidRPr="00120F68" w:rsidRDefault="00591485" w:rsidP="00591485">
      <w:pPr>
        <w:jc w:val="center"/>
        <w:rPr>
          <w:szCs w:val="24"/>
        </w:rPr>
      </w:pPr>
      <w:r w:rsidRPr="00120F68">
        <w:rPr>
          <w:szCs w:val="24"/>
        </w:rPr>
        <w:t>___________________</w:t>
      </w:r>
    </w:p>
    <w:p w14:paraId="1A03DFEF" w14:textId="7F0A3C38" w:rsidR="00591485" w:rsidRDefault="00591485" w:rsidP="00B13FD1">
      <w:pPr>
        <w:ind w:firstLine="567"/>
        <w:jc w:val="center"/>
        <w:textAlignment w:val="baseline"/>
        <w:rPr>
          <w:szCs w:val="24"/>
        </w:rPr>
      </w:pPr>
      <w:r>
        <w:rPr>
          <w:szCs w:val="24"/>
        </w:rPr>
        <w:br w:type="page"/>
      </w:r>
    </w:p>
    <w:p w14:paraId="27989C9B" w14:textId="77777777" w:rsidR="00591485" w:rsidRPr="00574DCB" w:rsidRDefault="00591485" w:rsidP="00591485">
      <w:pPr>
        <w:ind w:left="6379"/>
        <w:jc w:val="right"/>
        <w:rPr>
          <w:bCs/>
          <w:caps/>
          <w:sz w:val="20"/>
        </w:rPr>
      </w:pPr>
      <w:r w:rsidRPr="00574DCB">
        <w:rPr>
          <w:bCs/>
          <w:sz w:val="20"/>
        </w:rPr>
        <w:lastRenderedPageBreak/>
        <w:t>202</w:t>
      </w:r>
      <w:r>
        <w:rPr>
          <w:bCs/>
          <w:sz w:val="20"/>
        </w:rPr>
        <w:t xml:space="preserve">4–2025 </w:t>
      </w:r>
      <w:r w:rsidRPr="00574DCB">
        <w:rPr>
          <w:bCs/>
          <w:sz w:val="20"/>
        </w:rPr>
        <w:t xml:space="preserve"> mokslo metų pradinio, pagrindinio ir vidurinio ugdymo programų ugdymo planų</w:t>
      </w:r>
    </w:p>
    <w:p w14:paraId="24BCB150" w14:textId="77777777" w:rsidR="00591485" w:rsidRPr="00333835" w:rsidRDefault="00591485" w:rsidP="00591485">
      <w:pPr>
        <w:ind w:left="6237"/>
        <w:jc w:val="right"/>
        <w:rPr>
          <w:rFonts w:eastAsia="Calibri"/>
          <w:sz w:val="20"/>
        </w:rPr>
      </w:pPr>
      <w:r w:rsidRPr="00333835">
        <w:rPr>
          <w:rFonts w:eastAsia="Calibri"/>
          <w:sz w:val="20"/>
        </w:rPr>
        <w:t xml:space="preserve">Priedas Nr. 9 </w:t>
      </w:r>
    </w:p>
    <w:p w14:paraId="75EB1D15" w14:textId="77777777" w:rsidR="00591485" w:rsidRDefault="00591485" w:rsidP="00591485">
      <w:pPr>
        <w:pStyle w:val="Pagrindinistekstas"/>
        <w:ind w:firstLine="6237"/>
        <w:rPr>
          <w:sz w:val="20"/>
          <w:szCs w:val="22"/>
        </w:rPr>
      </w:pPr>
    </w:p>
    <w:p w14:paraId="57C7925B" w14:textId="77777777" w:rsidR="00591485" w:rsidRDefault="00591485" w:rsidP="00591485">
      <w:pPr>
        <w:pStyle w:val="Pagrindinistekstas"/>
        <w:ind w:firstLine="6237"/>
        <w:rPr>
          <w:sz w:val="20"/>
          <w:szCs w:val="22"/>
        </w:rPr>
      </w:pPr>
      <w:r>
        <w:rPr>
          <w:sz w:val="20"/>
          <w:szCs w:val="22"/>
        </w:rPr>
        <w:t>PATVIRTINTA</w:t>
      </w:r>
    </w:p>
    <w:p w14:paraId="1E46A446" w14:textId="77777777" w:rsidR="00591485" w:rsidRDefault="00591485" w:rsidP="00591485">
      <w:pPr>
        <w:pStyle w:val="Pagrindinistekstas"/>
        <w:ind w:right="3" w:firstLine="6237"/>
        <w:rPr>
          <w:sz w:val="20"/>
          <w:szCs w:val="22"/>
        </w:rPr>
      </w:pPr>
      <w:r>
        <w:rPr>
          <w:sz w:val="20"/>
          <w:szCs w:val="22"/>
        </w:rPr>
        <w:t>Šalčininkų „Santarvės“ gimnazijos</w:t>
      </w:r>
    </w:p>
    <w:p w14:paraId="1718C489" w14:textId="77777777" w:rsidR="00591485" w:rsidRDefault="00591485" w:rsidP="00591485">
      <w:pPr>
        <w:pStyle w:val="Pagrindinistekstas"/>
        <w:ind w:right="-58" w:firstLine="6237"/>
        <w:rPr>
          <w:sz w:val="20"/>
          <w:szCs w:val="22"/>
        </w:rPr>
      </w:pPr>
      <w:r>
        <w:rPr>
          <w:sz w:val="20"/>
          <w:szCs w:val="22"/>
        </w:rPr>
        <w:t>direktoriaus 2022 m. balandžio 22 d.</w:t>
      </w:r>
    </w:p>
    <w:p w14:paraId="2C386A9A" w14:textId="77777777" w:rsidR="00591485" w:rsidRDefault="00591485" w:rsidP="00591485">
      <w:pPr>
        <w:pStyle w:val="Pagrindinistekstas"/>
        <w:ind w:right="1199" w:firstLine="6237"/>
        <w:rPr>
          <w:sz w:val="20"/>
          <w:szCs w:val="22"/>
        </w:rPr>
      </w:pPr>
      <w:r>
        <w:rPr>
          <w:sz w:val="20"/>
          <w:szCs w:val="22"/>
        </w:rPr>
        <w:t>įsakymu Nr. V2-50a</w:t>
      </w:r>
    </w:p>
    <w:p w14:paraId="0B5E5D95" w14:textId="77777777" w:rsidR="00591485" w:rsidRDefault="00591485" w:rsidP="00591485">
      <w:pPr>
        <w:jc w:val="center"/>
        <w:rPr>
          <w:rStyle w:val="fontstyle01"/>
        </w:rPr>
      </w:pPr>
    </w:p>
    <w:p w14:paraId="3E38C31E" w14:textId="77777777" w:rsidR="00591485" w:rsidRPr="00591485" w:rsidRDefault="00591485" w:rsidP="00591485">
      <w:pPr>
        <w:jc w:val="center"/>
        <w:rPr>
          <w:rStyle w:val="fontstyle01"/>
          <w:rFonts w:ascii="Times New Roman" w:hAnsi="Times New Roman"/>
          <w:sz w:val="24"/>
        </w:rPr>
      </w:pPr>
    </w:p>
    <w:p w14:paraId="22A23343" w14:textId="77777777" w:rsidR="00591485" w:rsidRPr="00591485" w:rsidRDefault="00591485" w:rsidP="00591485">
      <w:pPr>
        <w:jc w:val="center"/>
        <w:rPr>
          <w:rStyle w:val="fontstyle01"/>
          <w:rFonts w:ascii="Times New Roman" w:hAnsi="Times New Roman"/>
          <w:b/>
          <w:sz w:val="24"/>
        </w:rPr>
      </w:pPr>
      <w:r w:rsidRPr="00591485">
        <w:rPr>
          <w:rStyle w:val="fontstyle01"/>
          <w:rFonts w:ascii="Times New Roman" w:hAnsi="Times New Roman"/>
          <w:b/>
          <w:sz w:val="24"/>
        </w:rPr>
        <w:t>ŠALČININKŲ „SANTARVĖS“ GIMNAZIJOS</w:t>
      </w:r>
    </w:p>
    <w:p w14:paraId="43955141" w14:textId="77777777" w:rsidR="00591485" w:rsidRPr="00591485" w:rsidRDefault="00591485" w:rsidP="00591485">
      <w:pPr>
        <w:jc w:val="center"/>
        <w:rPr>
          <w:rStyle w:val="fontstyle01"/>
          <w:rFonts w:ascii="Times New Roman" w:hAnsi="Times New Roman"/>
          <w:b/>
          <w:sz w:val="24"/>
        </w:rPr>
      </w:pPr>
      <w:r w:rsidRPr="00591485">
        <w:rPr>
          <w:rStyle w:val="fontstyle01"/>
          <w:rFonts w:ascii="Times New Roman" w:hAnsi="Times New Roman"/>
          <w:b/>
          <w:sz w:val="24"/>
        </w:rPr>
        <w:t>MOKINIŲ, BAIGUSIŲ UŽSIENIO VALSTYBĖS AR TARPTAUTINĖS</w:t>
      </w:r>
    </w:p>
    <w:p w14:paraId="525B0221" w14:textId="77777777" w:rsidR="00591485" w:rsidRPr="00591485" w:rsidRDefault="00591485" w:rsidP="00591485">
      <w:pPr>
        <w:jc w:val="center"/>
        <w:rPr>
          <w:rStyle w:val="fontstyle01"/>
          <w:rFonts w:ascii="Times New Roman" w:hAnsi="Times New Roman"/>
          <w:b/>
          <w:sz w:val="24"/>
        </w:rPr>
      </w:pPr>
      <w:r w:rsidRPr="00591485">
        <w:rPr>
          <w:rStyle w:val="fontstyle01"/>
          <w:rFonts w:ascii="Times New Roman" w:hAnsi="Times New Roman"/>
          <w:b/>
          <w:sz w:val="24"/>
        </w:rPr>
        <w:t>ORGANIZACIJOS PRADINIO, PAGRINDINIO, VIDURINIO UGDYMO PROGRAMOS DALĮ AR PRADINIO, PAGRINDINIO UGDYMO PROGRAMĄ, UGDYMO ORGANIZAVIMO TVARKOS APRAŠAS</w:t>
      </w:r>
    </w:p>
    <w:p w14:paraId="086D8BD3" w14:textId="77777777" w:rsidR="00591485" w:rsidRPr="00591485" w:rsidRDefault="00591485" w:rsidP="00591485">
      <w:pPr>
        <w:jc w:val="center"/>
        <w:rPr>
          <w:rStyle w:val="fontstyle01"/>
          <w:rFonts w:ascii="Times New Roman" w:hAnsi="Times New Roman"/>
          <w:b/>
          <w:sz w:val="24"/>
        </w:rPr>
      </w:pPr>
    </w:p>
    <w:p w14:paraId="6D99DD57" w14:textId="77777777" w:rsidR="00591485" w:rsidRPr="00591485" w:rsidRDefault="00591485" w:rsidP="00591485">
      <w:pPr>
        <w:jc w:val="center"/>
        <w:rPr>
          <w:rStyle w:val="fontstyle01"/>
          <w:rFonts w:ascii="Times New Roman" w:hAnsi="Times New Roman"/>
          <w:b/>
          <w:sz w:val="24"/>
        </w:rPr>
      </w:pPr>
      <w:r w:rsidRPr="00591485">
        <w:rPr>
          <w:rStyle w:val="fontstyle01"/>
          <w:rFonts w:ascii="Times New Roman" w:hAnsi="Times New Roman"/>
          <w:b/>
          <w:sz w:val="24"/>
        </w:rPr>
        <w:t>I SKYRIUS</w:t>
      </w:r>
    </w:p>
    <w:p w14:paraId="42CD3B95" w14:textId="77777777" w:rsidR="00591485" w:rsidRPr="00591485" w:rsidRDefault="00591485" w:rsidP="00591485">
      <w:pPr>
        <w:jc w:val="center"/>
        <w:rPr>
          <w:rStyle w:val="fontstyle01"/>
          <w:rFonts w:ascii="Times New Roman" w:hAnsi="Times New Roman"/>
          <w:b/>
          <w:sz w:val="24"/>
        </w:rPr>
      </w:pPr>
      <w:r w:rsidRPr="00591485">
        <w:rPr>
          <w:rStyle w:val="fontstyle01"/>
          <w:rFonts w:ascii="Times New Roman" w:hAnsi="Times New Roman"/>
          <w:b/>
          <w:sz w:val="24"/>
        </w:rPr>
        <w:t>BENDROSIOS NUOSTATOS</w:t>
      </w:r>
    </w:p>
    <w:p w14:paraId="56738909" w14:textId="77777777" w:rsidR="00591485" w:rsidRDefault="00591485" w:rsidP="00591485">
      <w:pPr>
        <w:jc w:val="center"/>
        <w:rPr>
          <w:rStyle w:val="fontstyle01"/>
        </w:rPr>
      </w:pPr>
    </w:p>
    <w:p w14:paraId="295D0A2B" w14:textId="77777777" w:rsidR="00591485" w:rsidRDefault="00591485" w:rsidP="00591485">
      <w:pPr>
        <w:ind w:firstLine="709"/>
        <w:jc w:val="both"/>
        <w:rPr>
          <w:rStyle w:val="fontstyle21"/>
        </w:rPr>
      </w:pPr>
      <w:r>
        <w:rPr>
          <w:rStyle w:val="fontstyle21"/>
        </w:rPr>
        <w:t xml:space="preserve">1. Šalčininkų „Santarvės“ gimnazijos (toliau - Gimnazija) Mokinių, baigusių užsienio valstybės ar tarptautinės organizacijos pradinio, pagrindinio, vidurinio ugdymo programos dalį ar pradinio, pagrindinio ugdymo programą, ugdymo organizavimo tvarkos aprašas (toliau - Aprašas) parengtas vadovaujantis Lietuvos Respublikos Švietimo įstatymo 29 str. 3 p., Nuosekliojo mokymosi pagal bendrojo ugdymo programas tvarkos aprašu, patvirtintu Lietuvos Respublikos švietimo ir mokslo ministro 2005 m. balandžio 5 d. įsakymu Nr. ISAK-556 „Dėl nuosekliojo mokymosi pagal bendrojo ugdymo programas tvarkos aprašo patvirtinimo“, 2021-2022 ir 2022-2023 mokslo metų pradinio, pagrindinio ir vidurinio ugdymo programų bendrųjų ugdymo planų 7 ir 8 priedais, patvirtintais Lietuvos Respublikos švietimo, mokslo ir sporto ministro </w:t>
      </w:r>
      <w:r>
        <w:t xml:space="preserve">2021 m. gegužės 3 d. </w:t>
      </w:r>
      <w:r>
        <w:rPr>
          <w:rStyle w:val="fontstyle21"/>
        </w:rPr>
        <w:t xml:space="preserve">įsakymu </w:t>
      </w:r>
      <w:r>
        <w:t>Nr. V-688</w:t>
      </w:r>
      <w:r>
        <w:rPr>
          <w:rStyle w:val="fontstyle21"/>
        </w:rPr>
        <w:t>, Užsieniečių ir Lietuvos Respublikos piliečių, atvykusių ar grįžusių gyventi ir dirbti Lietuvos Respublikoje, vaikų ir suaugusiųjų ugdymo išlyginamosiose klasėse ir išlyginamosiose mobiliosiose grupėse tvarkos aprašu, patvirtintu Lietuvos Respublikos švietimo ir mokslo ministro 2005 m. rugsėjo 1 d. įsakymu Nr. ISAK-1800, Gimnazijos susitarimais.</w:t>
      </w:r>
    </w:p>
    <w:p w14:paraId="715BDCAC" w14:textId="77777777" w:rsidR="00591485" w:rsidRDefault="00591485" w:rsidP="00591485">
      <w:pPr>
        <w:ind w:firstLine="709"/>
        <w:jc w:val="both"/>
        <w:rPr>
          <w:rStyle w:val="fontstyle21"/>
        </w:rPr>
      </w:pPr>
      <w:r>
        <w:rPr>
          <w:rStyle w:val="fontstyle21"/>
        </w:rPr>
        <w:t>2. Aprašas dera su Gimnazijos keliamais ugdymo tikslais, ugdymo proceso organizavimu ir yra Gimnazijos ugdymo turinio dalis.</w:t>
      </w:r>
    </w:p>
    <w:p w14:paraId="6C2DB681" w14:textId="77777777" w:rsidR="00591485" w:rsidRDefault="00591485" w:rsidP="00591485">
      <w:pPr>
        <w:ind w:firstLine="709"/>
        <w:jc w:val="both"/>
        <w:rPr>
          <w:rStyle w:val="fontstyle21"/>
        </w:rPr>
      </w:pPr>
      <w:r>
        <w:rPr>
          <w:rStyle w:val="fontstyle21"/>
        </w:rPr>
        <w:t>3. Šiuo Aprašu siekiama užtikrinti veiksmingą mokinių adaptaciją ir kokybišką ugdymąsi Gimnazijoje, sudaryti prielaidas pozityviai socializacijai ir pilietinei brandai bei mokinių saugumui Gimnazijoje.</w:t>
      </w:r>
    </w:p>
    <w:p w14:paraId="30BF752A" w14:textId="77777777" w:rsidR="00591485" w:rsidRDefault="00591485" w:rsidP="00591485">
      <w:pPr>
        <w:ind w:firstLine="709"/>
        <w:jc w:val="both"/>
        <w:rPr>
          <w:rStyle w:val="fontstyle21"/>
        </w:rPr>
      </w:pPr>
      <w:r>
        <w:rPr>
          <w:rStyle w:val="fontstyle21"/>
        </w:rPr>
        <w:t>4. Apraše vartojamos sąvokos:</w:t>
      </w:r>
    </w:p>
    <w:p w14:paraId="3BFEA14D" w14:textId="77777777" w:rsidR="00591485" w:rsidRDefault="00591485" w:rsidP="00591485">
      <w:pPr>
        <w:ind w:firstLine="709"/>
        <w:jc w:val="both"/>
        <w:rPr>
          <w:rStyle w:val="fontstyle21"/>
        </w:rPr>
      </w:pPr>
      <w:r>
        <w:rPr>
          <w:rStyle w:val="fontstyle01"/>
        </w:rPr>
        <w:t xml:space="preserve">Adaptacinis laikotarpis </w:t>
      </w:r>
      <w:r>
        <w:rPr>
          <w:rStyle w:val="fontstyle21"/>
        </w:rPr>
        <w:t xml:space="preserve">– tai ugdymosi Gimnazijoje laikotarpis, kuris, aptarus su mokiniu bei jo tėvais (globėjais, rūpintojais) skiriamas geriau pažinti mokinį kaip asmenybę, išsiaiškinti jo poreikius ir galimybes tęsti mokymąsi, padėsiantis sklandžiai įsitraukti į klasės bei Gimnazijos bendruomenės gyvenimą. </w:t>
      </w:r>
    </w:p>
    <w:p w14:paraId="327EE708" w14:textId="77777777" w:rsidR="00591485" w:rsidRDefault="00591485" w:rsidP="00591485">
      <w:pPr>
        <w:ind w:firstLine="709"/>
        <w:jc w:val="both"/>
        <w:rPr>
          <w:rStyle w:val="fontstyle21"/>
        </w:rPr>
      </w:pPr>
      <w:r>
        <w:rPr>
          <w:rStyle w:val="fontstyle01"/>
        </w:rPr>
        <w:t xml:space="preserve">Mokinio individualus ugdymo planas </w:t>
      </w:r>
      <w:r>
        <w:rPr>
          <w:rStyle w:val="fontstyle21"/>
        </w:rPr>
        <w:t>– tai planas, skirtas sėkmingai mokinio adaptacijai Gimnazijoje ir ugdymuisi pagal bendrąsias ugdymo programas.</w:t>
      </w:r>
    </w:p>
    <w:p w14:paraId="4971F280" w14:textId="77777777" w:rsidR="00591485" w:rsidRDefault="00591485" w:rsidP="00591485">
      <w:pPr>
        <w:ind w:firstLine="709"/>
        <w:jc w:val="both"/>
        <w:rPr>
          <w:rStyle w:val="fontstyle21"/>
        </w:rPr>
      </w:pPr>
      <w:r>
        <w:rPr>
          <w:rStyle w:val="fontstyle01"/>
        </w:rPr>
        <w:t xml:space="preserve">Išlyginamoji klasė </w:t>
      </w:r>
      <w:r>
        <w:rPr>
          <w:rStyle w:val="fontstyle21"/>
        </w:rPr>
        <w:t>– tai ne didesnė kaip 15 mokinių, nemokančių lietuvių kalbos, tačiau norinčių tęsti nuoseklųjį mokymąsi pagal bendrojo ugdymo programas sukomplektuota klasė, lietuvių kalbai mokytis.</w:t>
      </w:r>
    </w:p>
    <w:p w14:paraId="3370F51D" w14:textId="77777777" w:rsidR="00591485" w:rsidRDefault="00591485" w:rsidP="00591485">
      <w:pPr>
        <w:ind w:firstLine="709"/>
        <w:jc w:val="both"/>
        <w:rPr>
          <w:rStyle w:val="fontstyle21"/>
        </w:rPr>
      </w:pPr>
      <w:r>
        <w:rPr>
          <w:rStyle w:val="fontstyle01"/>
        </w:rPr>
        <w:t xml:space="preserve">Išlyginamoji mobilioji grupė </w:t>
      </w:r>
      <w:r>
        <w:rPr>
          <w:rStyle w:val="fontstyle21"/>
        </w:rPr>
        <w:t>– tai ne didesnė kaip 4 nemokančių lietuvių kalbos mokinių grupė, sukomplektuota Gimnazijoje lietuvių kalbai mokytis.</w:t>
      </w:r>
    </w:p>
    <w:p w14:paraId="0F78207F" w14:textId="77777777" w:rsidR="00591485" w:rsidRDefault="00591485" w:rsidP="00591485">
      <w:pPr>
        <w:ind w:firstLine="709"/>
        <w:jc w:val="both"/>
        <w:rPr>
          <w:rStyle w:val="fontstyle21"/>
        </w:rPr>
      </w:pPr>
      <w:r>
        <w:rPr>
          <w:rStyle w:val="fontstyle01"/>
        </w:rPr>
        <w:t xml:space="preserve">Išlyginamoji grupė </w:t>
      </w:r>
      <w:r>
        <w:rPr>
          <w:rStyle w:val="fontstyle21"/>
        </w:rPr>
        <w:t>– tai Gimnazijos direktoriaus įsakymu sukomplektuota ne didesnė kaip 8 nemokančių lietuvių kalbos mokinių grupė lietuvių kalbai mokytis.</w:t>
      </w:r>
    </w:p>
    <w:p w14:paraId="0E835C24" w14:textId="77777777" w:rsidR="00591485" w:rsidRDefault="00591485" w:rsidP="00591485">
      <w:pPr>
        <w:ind w:firstLine="709"/>
        <w:jc w:val="both"/>
        <w:rPr>
          <w:rStyle w:val="fontstyle21"/>
        </w:rPr>
      </w:pPr>
      <w:r>
        <w:rPr>
          <w:rStyle w:val="fontstyle01"/>
        </w:rPr>
        <w:t xml:space="preserve">Išlyginamoji programa </w:t>
      </w:r>
      <w:r>
        <w:rPr>
          <w:rStyle w:val="fontstyle21"/>
        </w:rPr>
        <w:t>– tai lietuvių kalbos mokytojo parengta, su Gimnazijos direktoriaus pavaduotoju ugdymui suderinta bei Gimnazijos direktoriaus patvirtinta Lietuvių kalbos mokymo programa, skirta nemokantiems lietuvių kalbos mokiniams.</w:t>
      </w:r>
    </w:p>
    <w:p w14:paraId="607286CD" w14:textId="77777777" w:rsidR="00591485" w:rsidRDefault="00591485" w:rsidP="00591485">
      <w:pPr>
        <w:jc w:val="both"/>
        <w:rPr>
          <w:rStyle w:val="fontstyle21"/>
        </w:rPr>
      </w:pPr>
    </w:p>
    <w:p w14:paraId="24AA4961" w14:textId="77777777" w:rsidR="00591485" w:rsidRDefault="00591485" w:rsidP="00591485">
      <w:pPr>
        <w:jc w:val="center"/>
        <w:rPr>
          <w:rStyle w:val="fontstyle01"/>
        </w:rPr>
      </w:pPr>
    </w:p>
    <w:p w14:paraId="33CDDF16" w14:textId="77777777" w:rsidR="00591485" w:rsidRPr="00591485" w:rsidRDefault="00591485" w:rsidP="00591485">
      <w:pPr>
        <w:jc w:val="center"/>
        <w:rPr>
          <w:rStyle w:val="fontstyle01"/>
          <w:rFonts w:ascii="Times New Roman" w:hAnsi="Times New Roman"/>
          <w:b/>
          <w:sz w:val="24"/>
        </w:rPr>
      </w:pPr>
      <w:r w:rsidRPr="00591485">
        <w:rPr>
          <w:rStyle w:val="fontstyle01"/>
          <w:rFonts w:ascii="Times New Roman" w:hAnsi="Times New Roman"/>
          <w:b/>
          <w:sz w:val="24"/>
        </w:rPr>
        <w:t>II SKYRIUS</w:t>
      </w:r>
    </w:p>
    <w:p w14:paraId="7BF42874" w14:textId="77777777" w:rsidR="00591485" w:rsidRPr="00591485" w:rsidRDefault="00591485" w:rsidP="00591485">
      <w:pPr>
        <w:jc w:val="center"/>
        <w:rPr>
          <w:rStyle w:val="fontstyle01"/>
          <w:rFonts w:ascii="Times New Roman" w:hAnsi="Times New Roman"/>
          <w:b/>
          <w:sz w:val="24"/>
        </w:rPr>
      </w:pPr>
      <w:r w:rsidRPr="00591485">
        <w:rPr>
          <w:rStyle w:val="fontstyle01"/>
          <w:rFonts w:ascii="Times New Roman" w:hAnsi="Times New Roman"/>
          <w:b/>
          <w:sz w:val="24"/>
        </w:rPr>
        <w:t>UGDYMO ORGANIZAVIMAS IR VYKDYMAS</w:t>
      </w:r>
    </w:p>
    <w:p w14:paraId="60C0E5B2" w14:textId="77777777" w:rsidR="00591485" w:rsidRDefault="00591485" w:rsidP="00591485">
      <w:pPr>
        <w:jc w:val="center"/>
        <w:rPr>
          <w:rStyle w:val="fontstyle01"/>
        </w:rPr>
      </w:pPr>
    </w:p>
    <w:p w14:paraId="6338CBBB" w14:textId="77777777" w:rsidR="00591485" w:rsidRDefault="00591485" w:rsidP="00591485">
      <w:pPr>
        <w:ind w:firstLine="709"/>
        <w:jc w:val="both"/>
        <w:rPr>
          <w:rStyle w:val="fontstyle21"/>
        </w:rPr>
      </w:pPr>
      <w:r>
        <w:rPr>
          <w:rStyle w:val="fontstyle21"/>
        </w:rPr>
        <w:t>5. Gimnazija, priimant atvykusį iš užsienio valstybės mokinį, informuoja Šalčininkų r. savivaldybės administracijos Švietimo ir sporto skyrių apie vaiko priėmimą.</w:t>
      </w:r>
    </w:p>
    <w:p w14:paraId="14ECBE9F" w14:textId="77777777" w:rsidR="00591485" w:rsidRDefault="00591485" w:rsidP="00591485">
      <w:pPr>
        <w:ind w:firstLine="709"/>
        <w:jc w:val="both"/>
        <w:rPr>
          <w:rStyle w:val="fontstyle21"/>
        </w:rPr>
      </w:pPr>
      <w:r>
        <w:rPr>
          <w:rStyle w:val="fontstyle21"/>
        </w:rPr>
        <w:t xml:space="preserve">6. Gimnazija pripažįsta mokinio, baigusio užsienio valstybės ar tarptautinės organizacijos pradinio, pagrindinio, vidurinio ugdymo programos dalį ar pradinio, pagrindinio ugdymo programą, įgytus pasiekimus, remdamasi mokinio turimais dokumentais (išrašais, pažymėjimais ir pan.). Skiriant mokinį į klasę atsižvelgiama į mokinio amžių, įgytas žinias, įgūdžius, gebėjimus, mokymosi motyvaciją ir kt. Mokinio akademiniai pasiekimai tikrinami, jei nepateikiami pasiekimus įrodantys dokumentai. </w:t>
      </w:r>
    </w:p>
    <w:p w14:paraId="59598CA3" w14:textId="77777777" w:rsidR="00591485" w:rsidRDefault="00591485" w:rsidP="00591485">
      <w:pPr>
        <w:ind w:firstLine="709"/>
        <w:jc w:val="both"/>
        <w:rPr>
          <w:rStyle w:val="fontstyle21"/>
        </w:rPr>
      </w:pPr>
      <w:r>
        <w:rPr>
          <w:rStyle w:val="fontstyle21"/>
        </w:rPr>
        <w:t>7. Mokiniui numatomas iki 6 mėnesių adaptacinis laikotarpis, kuriuo metu ugdymo procesas diferencijuojamas ir individualizuojamas, teikiamos ilgalaikės ir trumpalaikės konsultacijos. Prireikus Vaiko gerovės komisija priima sprendimą dėl adaptacinio laikotarpio pratęsimo.</w:t>
      </w:r>
    </w:p>
    <w:p w14:paraId="5B752FDE" w14:textId="77777777" w:rsidR="00591485" w:rsidRDefault="00591485" w:rsidP="00591485">
      <w:pPr>
        <w:ind w:firstLine="709"/>
        <w:jc w:val="both"/>
        <w:rPr>
          <w:rStyle w:val="fontstyle21"/>
        </w:rPr>
      </w:pPr>
      <w:r>
        <w:rPr>
          <w:rStyle w:val="fontstyle21"/>
        </w:rPr>
        <w:t>8. Gimnazija kartu su mokinio tėvais ar teisėtais mokinio atstovais numato atvykusio mokytis mokinio tolesnio mokymosi perspektyvą, aptaria švietimo pagalbos poreikį ar poreikį tam tikrą dalį laiko intensyviai mokytis lietuvių kalbos. Mokiniui sudaromas individualus ugdymo planas, kuriame nurodoma, kokia pagalba (atskirų ugdomųjų dalykų, lietuvių kalbos ar socialinių kultūrinių kompetencijų ir kt.) ir kaip ji bus teikiama. Leidžiama perskirstyti numatytų Gimnazijos ugdymo plane dalykų pamokų skaičių mokinio individualiame ugdymo plane.</w:t>
      </w:r>
    </w:p>
    <w:p w14:paraId="39BA2BA5" w14:textId="77777777" w:rsidR="00591485" w:rsidRDefault="00591485" w:rsidP="00591485">
      <w:pPr>
        <w:ind w:firstLine="709"/>
        <w:jc w:val="both"/>
        <w:rPr>
          <w:rStyle w:val="fontstyle21"/>
        </w:rPr>
      </w:pPr>
      <w:r>
        <w:rPr>
          <w:rStyle w:val="fontstyle21"/>
        </w:rPr>
        <w:t>9. Mokinio individualiame ugdymo plane numatoma:</w:t>
      </w:r>
    </w:p>
    <w:p w14:paraId="3629242C" w14:textId="77777777" w:rsidR="00591485" w:rsidRDefault="00591485" w:rsidP="00591485">
      <w:pPr>
        <w:ind w:firstLine="709"/>
        <w:jc w:val="both"/>
        <w:rPr>
          <w:rStyle w:val="fontstyle21"/>
        </w:rPr>
      </w:pPr>
      <w:r>
        <w:rPr>
          <w:rStyle w:val="fontstyle21"/>
        </w:rPr>
        <w:t>9.1. adaptacinio laikotarpio trukmė;</w:t>
      </w:r>
    </w:p>
    <w:p w14:paraId="635D6D8B" w14:textId="77777777" w:rsidR="00591485" w:rsidRDefault="00591485" w:rsidP="00591485">
      <w:pPr>
        <w:ind w:firstLine="709"/>
        <w:jc w:val="both"/>
        <w:rPr>
          <w:rStyle w:val="fontstyle21"/>
        </w:rPr>
      </w:pPr>
      <w:r>
        <w:rPr>
          <w:rStyle w:val="fontstyle21"/>
        </w:rPr>
        <w:t>9.2. klasės vadovo, dalykų mokytojų, pagalbos mokiniui specialistų darbas su atvykusiu mokiniu bei jo tėvais (globėjais, rūpintojais);</w:t>
      </w:r>
    </w:p>
    <w:p w14:paraId="12406B3B" w14:textId="77777777" w:rsidR="00591485" w:rsidRDefault="00591485" w:rsidP="00591485">
      <w:pPr>
        <w:ind w:firstLine="709"/>
        <w:jc w:val="both"/>
        <w:rPr>
          <w:rStyle w:val="fontstyle21"/>
        </w:rPr>
      </w:pPr>
      <w:r>
        <w:rPr>
          <w:rStyle w:val="fontstyle21"/>
        </w:rPr>
        <w:t>9.3. dalykų pamokų skaičiaus perskirstymas pagal poreikį;</w:t>
      </w:r>
    </w:p>
    <w:p w14:paraId="4C5E61F7" w14:textId="77777777" w:rsidR="00591485" w:rsidRDefault="00591485" w:rsidP="00591485">
      <w:pPr>
        <w:ind w:firstLine="709"/>
        <w:jc w:val="both"/>
        <w:rPr>
          <w:rStyle w:val="fontstyle21"/>
        </w:rPr>
      </w:pPr>
      <w:r>
        <w:rPr>
          <w:rStyle w:val="fontstyle21"/>
        </w:rPr>
        <w:t>9.4. švietimo pagalba programų skirtumams pašalinti pagal sudarytą konsultacijų grafiką;</w:t>
      </w:r>
    </w:p>
    <w:p w14:paraId="5BE12F06" w14:textId="77777777" w:rsidR="00591485" w:rsidRDefault="00591485" w:rsidP="00591485">
      <w:pPr>
        <w:ind w:firstLine="709"/>
        <w:jc w:val="both"/>
        <w:rPr>
          <w:rStyle w:val="fontstyle21"/>
        </w:rPr>
      </w:pPr>
      <w:r>
        <w:rPr>
          <w:rStyle w:val="fontstyle21"/>
        </w:rPr>
        <w:t>9.5. galimybė mokytis lietuvių kalbos išlyginamojoje grupėje bei gauti papildomą švietimo pagalbą;</w:t>
      </w:r>
    </w:p>
    <w:p w14:paraId="68D5E167" w14:textId="77777777" w:rsidR="00591485" w:rsidRDefault="00591485" w:rsidP="00591485">
      <w:pPr>
        <w:ind w:firstLine="709"/>
        <w:jc w:val="both"/>
        <w:rPr>
          <w:rStyle w:val="fontstyle21"/>
        </w:rPr>
      </w:pPr>
      <w:r>
        <w:rPr>
          <w:rStyle w:val="fontstyle21"/>
        </w:rPr>
        <w:t>9.6. mokinio individualios pažangos stebėsėna;</w:t>
      </w:r>
    </w:p>
    <w:p w14:paraId="70351FA8" w14:textId="77777777" w:rsidR="00591485" w:rsidRDefault="00591485" w:rsidP="00591485">
      <w:pPr>
        <w:ind w:firstLine="709"/>
        <w:jc w:val="both"/>
        <w:rPr>
          <w:rStyle w:val="fontstyle21"/>
        </w:rPr>
      </w:pPr>
      <w:r>
        <w:rPr>
          <w:rStyle w:val="fontstyle21"/>
        </w:rPr>
        <w:t>9.7. neformaliojo vaikų švietimo veiklų pasiūla, padėsianti mokiniui greičiau integruotis;</w:t>
      </w:r>
    </w:p>
    <w:p w14:paraId="410C57CF" w14:textId="77777777" w:rsidR="00591485" w:rsidRDefault="00591485" w:rsidP="00591485">
      <w:pPr>
        <w:ind w:firstLine="709"/>
        <w:jc w:val="both"/>
        <w:rPr>
          <w:rStyle w:val="fontstyle21"/>
        </w:rPr>
      </w:pPr>
      <w:r>
        <w:rPr>
          <w:rStyle w:val="fontstyle21"/>
        </w:rPr>
        <w:t>10. Išlyginamųjų klasių ir išlyginamųjų mobiliųjų grupių sudarymas:</w:t>
      </w:r>
    </w:p>
    <w:p w14:paraId="119169B5" w14:textId="77777777" w:rsidR="00591485" w:rsidRDefault="00591485" w:rsidP="00591485">
      <w:pPr>
        <w:ind w:firstLine="709"/>
        <w:jc w:val="both"/>
        <w:rPr>
          <w:rStyle w:val="fontstyle21"/>
        </w:rPr>
      </w:pPr>
      <w:r>
        <w:rPr>
          <w:rStyle w:val="fontstyle21"/>
        </w:rPr>
        <w:t>10.1. Išlyginamosios klasės ar išlyginamosios mobiliosios grupės Gimnazijoje komplektuojamos Šalčininkų rajono savivaldybės administracijos sprendimu;</w:t>
      </w:r>
    </w:p>
    <w:p w14:paraId="1290FF80" w14:textId="77777777" w:rsidR="00591485" w:rsidRDefault="00591485" w:rsidP="00591485">
      <w:pPr>
        <w:ind w:firstLine="709"/>
        <w:jc w:val="both"/>
        <w:rPr>
          <w:rStyle w:val="fontstyle21"/>
        </w:rPr>
      </w:pPr>
      <w:r>
        <w:rPr>
          <w:rStyle w:val="fontstyle21"/>
        </w:rPr>
        <w:t>10.2. Nemokantys lietuvių kalbos mokiniai, pageidaujantys mokytis lietuvių kalbos išlyginamojoje klasėje arba išlyginamojoje mobiliojoje grupėje, Gimnazijos direktoriui pateikia prašymą. Prašymą už vaiką iki 14 metų pateikia vienas iš tėvų (globėjų, rūpintojų),  4–16 metų vaikas – turintis vieno iš tėvų (globėjų, rūpintojų) raštišką sutikimą;</w:t>
      </w:r>
    </w:p>
    <w:p w14:paraId="5FA6948F" w14:textId="77777777" w:rsidR="00591485" w:rsidRDefault="00591485" w:rsidP="00591485">
      <w:pPr>
        <w:ind w:firstLine="709"/>
        <w:jc w:val="both"/>
        <w:rPr>
          <w:rStyle w:val="fontstyle21"/>
        </w:rPr>
      </w:pPr>
      <w:r>
        <w:rPr>
          <w:rStyle w:val="fontstyle21"/>
        </w:rPr>
        <w:t>10.3. Priėmimas į išlyginamąsias klases ir išlyginamąsias mobiliąsias grupes gali būti vykdomas visus mokslo metus. Priėmimas mokyti įforminamas mokymosi sutartimi;</w:t>
      </w:r>
    </w:p>
    <w:p w14:paraId="149E2198" w14:textId="77777777" w:rsidR="00591485" w:rsidRDefault="00591485" w:rsidP="00591485">
      <w:pPr>
        <w:ind w:firstLine="709"/>
        <w:jc w:val="both"/>
        <w:rPr>
          <w:color w:val="000000"/>
          <w:szCs w:val="24"/>
        </w:rPr>
      </w:pPr>
      <w:r>
        <w:rPr>
          <w:rStyle w:val="fontstyle21"/>
        </w:rPr>
        <w:t xml:space="preserve">10.4. Mokiniai, priimti į išlyginamąją klasę ar išlyginamąją mobiliąją grupę mokytis lietuvių kalbos, registruojami Mokinių registre. </w:t>
      </w:r>
      <w:r w:rsidRPr="00F77F28">
        <w:rPr>
          <w:color w:val="000000"/>
          <w:szCs w:val="24"/>
        </w:rPr>
        <w:t>Mokiniams, besimokantiems išlyginamojoje grupėje, lietuvių kalbos pamokų</w:t>
      </w:r>
      <w:r>
        <w:rPr>
          <w:color w:val="000000"/>
          <w:szCs w:val="24"/>
        </w:rPr>
        <w:t xml:space="preserve"> </w:t>
      </w:r>
      <w:r w:rsidRPr="00F77F28">
        <w:rPr>
          <w:color w:val="000000"/>
          <w:szCs w:val="24"/>
        </w:rPr>
        <w:t>paskirstymas numatomas individualiajame ugdymo plane. Dalį lietuvių kalbos pamokų mokiniai</w:t>
      </w:r>
      <w:r>
        <w:rPr>
          <w:color w:val="000000"/>
          <w:szCs w:val="24"/>
        </w:rPr>
        <w:t xml:space="preserve"> </w:t>
      </w:r>
      <w:r w:rsidRPr="00F77F28">
        <w:rPr>
          <w:color w:val="000000"/>
          <w:szCs w:val="24"/>
        </w:rPr>
        <w:t>lanko kartu su visa klasę, likusias pamokas mokiniai mokosi išlyginamojoje grupėje.</w:t>
      </w:r>
    </w:p>
    <w:p w14:paraId="117B906D" w14:textId="77777777" w:rsidR="00591485" w:rsidRDefault="00591485" w:rsidP="00591485">
      <w:pPr>
        <w:ind w:firstLine="709"/>
        <w:jc w:val="both"/>
        <w:rPr>
          <w:color w:val="000000"/>
          <w:szCs w:val="24"/>
        </w:rPr>
      </w:pPr>
      <w:r w:rsidRPr="00F77F28">
        <w:rPr>
          <w:color w:val="000000"/>
          <w:szCs w:val="24"/>
        </w:rPr>
        <w:t>1</w:t>
      </w:r>
      <w:r>
        <w:rPr>
          <w:color w:val="000000"/>
          <w:szCs w:val="24"/>
        </w:rPr>
        <w:t>2</w:t>
      </w:r>
      <w:r w:rsidRPr="00F77F28">
        <w:rPr>
          <w:color w:val="000000"/>
          <w:szCs w:val="24"/>
        </w:rPr>
        <w:t>. Lietuvių kalbos mokytojas, atsižvelgdamas į lietuvių kalbos dalyko programai skirtų</w:t>
      </w:r>
      <w:r>
        <w:rPr>
          <w:color w:val="000000"/>
          <w:szCs w:val="24"/>
        </w:rPr>
        <w:t xml:space="preserve"> </w:t>
      </w:r>
      <w:r w:rsidRPr="00F77F28">
        <w:rPr>
          <w:color w:val="000000"/>
          <w:szCs w:val="24"/>
        </w:rPr>
        <w:t>pamokų skaičių, parengia Išlyginamąją lietuvių kalbos programą.</w:t>
      </w:r>
    </w:p>
    <w:p w14:paraId="4C604EA8" w14:textId="77777777" w:rsidR="00591485" w:rsidRDefault="00591485" w:rsidP="00591485">
      <w:pPr>
        <w:ind w:firstLine="709"/>
        <w:jc w:val="both"/>
        <w:rPr>
          <w:color w:val="000000"/>
          <w:szCs w:val="24"/>
        </w:rPr>
      </w:pPr>
      <w:r w:rsidRPr="00F77F28">
        <w:rPr>
          <w:color w:val="000000"/>
          <w:szCs w:val="24"/>
        </w:rPr>
        <w:t>1</w:t>
      </w:r>
      <w:r>
        <w:rPr>
          <w:color w:val="000000"/>
          <w:szCs w:val="24"/>
        </w:rPr>
        <w:t>3</w:t>
      </w:r>
      <w:r w:rsidRPr="00F77F28">
        <w:rPr>
          <w:color w:val="000000"/>
          <w:szCs w:val="24"/>
        </w:rPr>
        <w:t>. Lietuvių kalbos mokymui išlyginamojoje klasėje skiriama nuo 20 iki 25 valandų per</w:t>
      </w:r>
      <w:r>
        <w:rPr>
          <w:color w:val="000000"/>
          <w:szCs w:val="24"/>
        </w:rPr>
        <w:t xml:space="preserve"> </w:t>
      </w:r>
      <w:r w:rsidRPr="00F77F28">
        <w:rPr>
          <w:color w:val="000000"/>
          <w:szCs w:val="24"/>
        </w:rPr>
        <w:t>savaitę.</w:t>
      </w:r>
    </w:p>
    <w:p w14:paraId="25B6718D" w14:textId="77777777" w:rsidR="00591485" w:rsidRDefault="00591485" w:rsidP="00591485">
      <w:pPr>
        <w:ind w:firstLine="709"/>
        <w:jc w:val="both"/>
        <w:rPr>
          <w:color w:val="000000"/>
          <w:szCs w:val="24"/>
        </w:rPr>
      </w:pPr>
      <w:r w:rsidRPr="00F77F28">
        <w:rPr>
          <w:color w:val="000000"/>
          <w:szCs w:val="24"/>
        </w:rPr>
        <w:t>1</w:t>
      </w:r>
      <w:r>
        <w:rPr>
          <w:color w:val="000000"/>
          <w:szCs w:val="24"/>
        </w:rPr>
        <w:t>4</w:t>
      </w:r>
      <w:r w:rsidRPr="00F77F28">
        <w:rPr>
          <w:color w:val="000000"/>
          <w:szCs w:val="24"/>
        </w:rPr>
        <w:t>. Mokslo metus išlyginamojoje klasėje pradėjus nuo spalio–lapkričio mėnesio, lietuvių</w:t>
      </w:r>
      <w:r>
        <w:rPr>
          <w:color w:val="000000"/>
          <w:szCs w:val="24"/>
        </w:rPr>
        <w:t xml:space="preserve"> </w:t>
      </w:r>
      <w:r w:rsidRPr="00F77F28">
        <w:rPr>
          <w:color w:val="000000"/>
          <w:szCs w:val="24"/>
        </w:rPr>
        <w:t>kalbos mokymui skiriama iki 28 savaitinių valandų per savaitę.</w:t>
      </w:r>
    </w:p>
    <w:p w14:paraId="632F04FD" w14:textId="77777777" w:rsidR="00591485" w:rsidRDefault="00591485" w:rsidP="00591485">
      <w:pPr>
        <w:ind w:firstLine="709"/>
        <w:jc w:val="both"/>
        <w:rPr>
          <w:color w:val="000000"/>
          <w:szCs w:val="24"/>
        </w:rPr>
      </w:pPr>
      <w:r w:rsidRPr="00F77F28">
        <w:rPr>
          <w:color w:val="000000"/>
          <w:szCs w:val="24"/>
        </w:rPr>
        <w:lastRenderedPageBreak/>
        <w:t>1</w:t>
      </w:r>
      <w:r>
        <w:rPr>
          <w:color w:val="000000"/>
          <w:szCs w:val="24"/>
        </w:rPr>
        <w:t>5</w:t>
      </w:r>
      <w:r w:rsidRPr="00F77F28">
        <w:rPr>
          <w:color w:val="000000"/>
          <w:szCs w:val="24"/>
        </w:rPr>
        <w:t>. Išlyginamojoje mobiliojoje grupėje lietuvių kalbos mokymas intensyvinamas ir</w:t>
      </w:r>
      <w:r>
        <w:rPr>
          <w:color w:val="000000"/>
          <w:szCs w:val="24"/>
        </w:rPr>
        <w:t xml:space="preserve"> </w:t>
      </w:r>
      <w:r w:rsidRPr="00F77F28">
        <w:rPr>
          <w:color w:val="000000"/>
          <w:szCs w:val="24"/>
        </w:rPr>
        <w:t>individualizuojamas skiriant 20 savaitinių valandų per savaitę.</w:t>
      </w:r>
    </w:p>
    <w:p w14:paraId="1DDF44CA" w14:textId="77777777" w:rsidR="00591485" w:rsidRDefault="00591485" w:rsidP="00591485">
      <w:pPr>
        <w:ind w:firstLine="709"/>
        <w:jc w:val="both"/>
        <w:rPr>
          <w:color w:val="000000"/>
          <w:szCs w:val="24"/>
        </w:rPr>
      </w:pPr>
      <w:r w:rsidRPr="00F77F28">
        <w:rPr>
          <w:color w:val="000000"/>
          <w:szCs w:val="24"/>
        </w:rPr>
        <w:t>1</w:t>
      </w:r>
      <w:r>
        <w:rPr>
          <w:color w:val="000000"/>
          <w:szCs w:val="24"/>
        </w:rPr>
        <w:t>6</w:t>
      </w:r>
      <w:r w:rsidRPr="00F77F28">
        <w:rPr>
          <w:color w:val="000000"/>
          <w:szCs w:val="24"/>
        </w:rPr>
        <w:t>. Mokinių, nemokančių ar nepakankamai mokančių lietuvių kalbą, intensyvus lietuvių</w:t>
      </w:r>
      <w:r>
        <w:rPr>
          <w:color w:val="000000"/>
          <w:szCs w:val="24"/>
        </w:rPr>
        <w:t xml:space="preserve"> </w:t>
      </w:r>
      <w:r w:rsidRPr="00F77F28">
        <w:rPr>
          <w:color w:val="000000"/>
          <w:szCs w:val="24"/>
        </w:rPr>
        <w:t>kalbos mokymas vyksta vienerius metus (išimtiniais atvejais ir ilgiau), o pagalbos teikimas</w:t>
      </w:r>
      <w:r>
        <w:rPr>
          <w:color w:val="000000"/>
          <w:szCs w:val="24"/>
        </w:rPr>
        <w:t xml:space="preserve"> </w:t>
      </w:r>
      <w:r w:rsidRPr="00F77F28">
        <w:rPr>
          <w:color w:val="000000"/>
          <w:szCs w:val="24"/>
        </w:rPr>
        <w:t>numatomas 2 metams.</w:t>
      </w:r>
      <w:r>
        <w:rPr>
          <w:color w:val="000000"/>
          <w:szCs w:val="24"/>
        </w:rPr>
        <w:t xml:space="preserve"> </w:t>
      </w:r>
    </w:p>
    <w:p w14:paraId="195EBBEC" w14:textId="77777777" w:rsidR="00591485" w:rsidRDefault="00591485" w:rsidP="00591485">
      <w:pPr>
        <w:ind w:firstLine="709"/>
        <w:jc w:val="both"/>
        <w:rPr>
          <w:color w:val="000000"/>
          <w:szCs w:val="24"/>
        </w:rPr>
      </w:pPr>
      <w:r w:rsidRPr="00F77F28">
        <w:rPr>
          <w:color w:val="000000"/>
          <w:szCs w:val="24"/>
        </w:rPr>
        <w:t>1</w:t>
      </w:r>
      <w:r>
        <w:rPr>
          <w:color w:val="000000"/>
          <w:szCs w:val="24"/>
        </w:rPr>
        <w:t>7</w:t>
      </w:r>
      <w:r w:rsidRPr="00F77F28">
        <w:rPr>
          <w:color w:val="000000"/>
          <w:szCs w:val="24"/>
        </w:rPr>
        <w:t>. Mokinio mokymosi pažangos vertinimas ir apskaita:</w:t>
      </w:r>
    </w:p>
    <w:p w14:paraId="625C0B99" w14:textId="77777777" w:rsidR="00591485" w:rsidRDefault="00591485" w:rsidP="00591485">
      <w:pPr>
        <w:ind w:firstLine="709"/>
        <w:jc w:val="both"/>
        <w:rPr>
          <w:color w:val="000000"/>
          <w:szCs w:val="24"/>
        </w:rPr>
      </w:pPr>
      <w:r w:rsidRPr="00F77F28">
        <w:rPr>
          <w:color w:val="000000"/>
          <w:szCs w:val="24"/>
        </w:rPr>
        <w:t>1</w:t>
      </w:r>
      <w:r>
        <w:rPr>
          <w:color w:val="000000"/>
          <w:szCs w:val="24"/>
        </w:rPr>
        <w:t>7</w:t>
      </w:r>
      <w:r w:rsidRPr="00F77F28">
        <w:rPr>
          <w:color w:val="000000"/>
          <w:szCs w:val="24"/>
        </w:rPr>
        <w:t>.1. Mokinio mokymosi pažanga fiksuojama elektroniniame dienyne;</w:t>
      </w:r>
    </w:p>
    <w:p w14:paraId="0035D5A3" w14:textId="77777777" w:rsidR="00591485" w:rsidRDefault="00591485" w:rsidP="00591485">
      <w:pPr>
        <w:ind w:firstLine="709"/>
        <w:jc w:val="both"/>
        <w:rPr>
          <w:color w:val="000000"/>
          <w:szCs w:val="24"/>
        </w:rPr>
      </w:pPr>
      <w:r w:rsidRPr="00F77F28">
        <w:rPr>
          <w:color w:val="000000"/>
          <w:szCs w:val="24"/>
        </w:rPr>
        <w:t>1</w:t>
      </w:r>
      <w:r>
        <w:rPr>
          <w:color w:val="000000"/>
          <w:szCs w:val="24"/>
        </w:rPr>
        <w:t>7</w:t>
      </w:r>
      <w:r w:rsidRPr="00F77F28">
        <w:rPr>
          <w:color w:val="000000"/>
          <w:szCs w:val="24"/>
        </w:rPr>
        <w:t>.2. Adaptacinio laikotarpio metu mokinio visų dalykų pažanga nevertinama</w:t>
      </w:r>
      <w:r>
        <w:rPr>
          <w:color w:val="000000"/>
          <w:szCs w:val="24"/>
        </w:rPr>
        <w:t xml:space="preserve"> </w:t>
      </w:r>
      <w:r w:rsidRPr="00F77F28">
        <w:rPr>
          <w:color w:val="000000"/>
          <w:szCs w:val="24"/>
        </w:rPr>
        <w:t>nepatenkinamais pažymiais. Pirmą adaptacinio laikotarpio mėnesį mokinio pažanga nevertinama;</w:t>
      </w:r>
      <w:r>
        <w:rPr>
          <w:color w:val="000000"/>
          <w:szCs w:val="24"/>
        </w:rPr>
        <w:t xml:space="preserve"> </w:t>
      </w:r>
    </w:p>
    <w:p w14:paraId="2C5174A8" w14:textId="77777777" w:rsidR="00591485" w:rsidRDefault="00591485" w:rsidP="00591485">
      <w:pPr>
        <w:ind w:firstLine="709"/>
        <w:jc w:val="both"/>
        <w:rPr>
          <w:color w:val="000000"/>
          <w:szCs w:val="24"/>
        </w:rPr>
      </w:pPr>
      <w:r w:rsidRPr="00F77F28">
        <w:rPr>
          <w:color w:val="000000"/>
          <w:szCs w:val="24"/>
        </w:rPr>
        <w:t>1</w:t>
      </w:r>
      <w:r>
        <w:rPr>
          <w:color w:val="000000"/>
          <w:szCs w:val="24"/>
        </w:rPr>
        <w:t>7</w:t>
      </w:r>
      <w:r w:rsidRPr="00F77F28">
        <w:rPr>
          <w:color w:val="000000"/>
          <w:szCs w:val="24"/>
        </w:rPr>
        <w:t>.3. Lietuvių kalbos ir literatūros pažanga 1 metų laikotarpiu vertinama „padarė pažangą“</w:t>
      </w:r>
      <w:r>
        <w:rPr>
          <w:color w:val="000000"/>
          <w:szCs w:val="24"/>
        </w:rPr>
        <w:t xml:space="preserve"> </w:t>
      </w:r>
      <w:r w:rsidRPr="00F77F28">
        <w:rPr>
          <w:color w:val="000000"/>
          <w:szCs w:val="24"/>
        </w:rPr>
        <w:t>(„p.p“) ir „nepadarė pažangos“ („n.p“);</w:t>
      </w:r>
    </w:p>
    <w:p w14:paraId="4BF50B7A" w14:textId="77777777" w:rsidR="00591485" w:rsidRDefault="00591485" w:rsidP="00591485">
      <w:pPr>
        <w:ind w:firstLine="709"/>
        <w:jc w:val="both"/>
        <w:rPr>
          <w:color w:val="000000"/>
          <w:szCs w:val="24"/>
        </w:rPr>
      </w:pPr>
      <w:r w:rsidRPr="00F77F28">
        <w:rPr>
          <w:color w:val="000000"/>
          <w:szCs w:val="24"/>
        </w:rPr>
        <w:t>1</w:t>
      </w:r>
      <w:r>
        <w:rPr>
          <w:color w:val="000000"/>
          <w:szCs w:val="24"/>
        </w:rPr>
        <w:t>7</w:t>
      </w:r>
      <w:r w:rsidRPr="00F77F28">
        <w:rPr>
          <w:color w:val="000000"/>
          <w:szCs w:val="24"/>
        </w:rPr>
        <w:t>.4. Mokslo metų pabaigoje organizuojamas mokinio lietuvių kalbos pasiekimų</w:t>
      </w:r>
      <w:r>
        <w:rPr>
          <w:color w:val="000000"/>
          <w:szCs w:val="24"/>
        </w:rPr>
        <w:t xml:space="preserve"> </w:t>
      </w:r>
      <w:r w:rsidRPr="00F77F28">
        <w:rPr>
          <w:color w:val="000000"/>
          <w:szCs w:val="24"/>
        </w:rPr>
        <w:t>patikrinimas. Pasiekimų patikrinimo įvertinimas fiksuojamas elektroniniame dienyne</w:t>
      </w:r>
      <w:r>
        <w:rPr>
          <w:color w:val="000000"/>
          <w:szCs w:val="24"/>
        </w:rPr>
        <w:t xml:space="preserve"> </w:t>
      </w:r>
      <w:r w:rsidRPr="00F77F28">
        <w:rPr>
          <w:color w:val="000000"/>
          <w:szCs w:val="24"/>
        </w:rPr>
        <w:t>„įskaityta“/“neįskaityta“ („įsk.“/„neįsk.“) ir laikomas metiniu lietuvių kalbos pasiekimų įvertinimu.</w:t>
      </w:r>
    </w:p>
    <w:p w14:paraId="12C62343" w14:textId="77777777" w:rsidR="00591485" w:rsidRDefault="00591485" w:rsidP="00591485">
      <w:pPr>
        <w:jc w:val="both"/>
        <w:rPr>
          <w:color w:val="000000"/>
          <w:szCs w:val="24"/>
        </w:rPr>
      </w:pPr>
    </w:p>
    <w:p w14:paraId="56436FF2" w14:textId="77777777" w:rsidR="00591485" w:rsidRDefault="00591485" w:rsidP="00591485">
      <w:pPr>
        <w:jc w:val="center"/>
        <w:rPr>
          <w:b/>
          <w:bCs/>
          <w:color w:val="000000"/>
          <w:szCs w:val="24"/>
        </w:rPr>
      </w:pPr>
      <w:r w:rsidRPr="00F77F28">
        <w:rPr>
          <w:b/>
          <w:bCs/>
          <w:color w:val="000000"/>
          <w:szCs w:val="24"/>
        </w:rPr>
        <w:t>III SKYRIUS</w:t>
      </w:r>
      <w:r w:rsidRPr="00F77F28">
        <w:rPr>
          <w:b/>
          <w:bCs/>
          <w:color w:val="000000"/>
        </w:rPr>
        <w:br/>
      </w:r>
      <w:r w:rsidRPr="00F77F28">
        <w:rPr>
          <w:b/>
          <w:bCs/>
          <w:color w:val="000000"/>
          <w:szCs w:val="24"/>
        </w:rPr>
        <w:t>BAIGIAMOSIOS NUOSTATOS</w:t>
      </w:r>
    </w:p>
    <w:p w14:paraId="742A7000" w14:textId="77777777" w:rsidR="00591485" w:rsidRDefault="00591485" w:rsidP="00591485">
      <w:pPr>
        <w:ind w:firstLine="709"/>
        <w:jc w:val="both"/>
        <w:rPr>
          <w:b/>
          <w:bCs/>
          <w:color w:val="000000"/>
        </w:rPr>
      </w:pPr>
    </w:p>
    <w:p w14:paraId="1B17AF15" w14:textId="77777777" w:rsidR="00591485" w:rsidRDefault="00591485" w:rsidP="00591485">
      <w:pPr>
        <w:ind w:firstLine="709"/>
        <w:jc w:val="both"/>
        <w:rPr>
          <w:color w:val="000000"/>
          <w:szCs w:val="24"/>
        </w:rPr>
      </w:pPr>
      <w:r w:rsidRPr="00F77F28">
        <w:rPr>
          <w:color w:val="000000"/>
          <w:szCs w:val="24"/>
        </w:rPr>
        <w:t>1</w:t>
      </w:r>
      <w:r>
        <w:rPr>
          <w:color w:val="000000"/>
          <w:szCs w:val="24"/>
        </w:rPr>
        <w:t>8</w:t>
      </w:r>
      <w:r w:rsidRPr="00F77F28">
        <w:rPr>
          <w:color w:val="000000"/>
          <w:szCs w:val="24"/>
        </w:rPr>
        <w:t>. Aprašas įsigalioja nuo patvirtinimo datos.</w:t>
      </w:r>
    </w:p>
    <w:p w14:paraId="76A46E80" w14:textId="77777777" w:rsidR="00591485" w:rsidRDefault="00591485" w:rsidP="00591485">
      <w:pPr>
        <w:ind w:firstLine="709"/>
        <w:jc w:val="both"/>
        <w:rPr>
          <w:color w:val="000000"/>
          <w:szCs w:val="24"/>
        </w:rPr>
      </w:pPr>
      <w:r>
        <w:rPr>
          <w:color w:val="000000"/>
          <w:szCs w:val="24"/>
        </w:rPr>
        <w:t>19</w:t>
      </w:r>
      <w:r w:rsidRPr="00F77F28">
        <w:rPr>
          <w:color w:val="000000"/>
          <w:szCs w:val="24"/>
        </w:rPr>
        <w:t>. Aprašas peržiūrimas ir atnaujinamas pasikeitus teisės aktams.</w:t>
      </w:r>
    </w:p>
    <w:p w14:paraId="1D301558" w14:textId="77777777" w:rsidR="00591485" w:rsidRPr="007670CC" w:rsidRDefault="00591485" w:rsidP="00591485">
      <w:pPr>
        <w:ind w:firstLine="709"/>
        <w:jc w:val="both"/>
        <w:rPr>
          <w:color w:val="000000"/>
          <w:szCs w:val="24"/>
        </w:rPr>
      </w:pPr>
      <w:r w:rsidRPr="00F77F28">
        <w:rPr>
          <w:color w:val="000000"/>
          <w:szCs w:val="24"/>
        </w:rPr>
        <w:t>2</w:t>
      </w:r>
      <w:r>
        <w:rPr>
          <w:color w:val="000000"/>
          <w:szCs w:val="24"/>
        </w:rPr>
        <w:t>0</w:t>
      </w:r>
      <w:r w:rsidRPr="00F77F28">
        <w:rPr>
          <w:color w:val="000000"/>
          <w:szCs w:val="24"/>
        </w:rPr>
        <w:t>. Aprašas skelbiamas Gimnazijos internetinėje svetainėje</w:t>
      </w:r>
      <w:r>
        <w:rPr>
          <w:color w:val="000000"/>
          <w:szCs w:val="24"/>
        </w:rPr>
        <w:t>.</w:t>
      </w:r>
    </w:p>
    <w:p w14:paraId="46B519B1" w14:textId="03414015" w:rsidR="00340BAA" w:rsidRDefault="00340BAA" w:rsidP="00B13FD1">
      <w:pPr>
        <w:ind w:firstLine="567"/>
        <w:jc w:val="center"/>
        <w:textAlignment w:val="baseline"/>
        <w:rPr>
          <w:szCs w:val="24"/>
        </w:rPr>
      </w:pPr>
    </w:p>
    <w:p w14:paraId="794409BE" w14:textId="4C69B9FB" w:rsidR="00591485" w:rsidRDefault="00591485" w:rsidP="00B13FD1">
      <w:pPr>
        <w:ind w:firstLine="567"/>
        <w:jc w:val="center"/>
        <w:textAlignment w:val="baseline"/>
        <w:rPr>
          <w:szCs w:val="24"/>
        </w:rPr>
      </w:pPr>
      <w:r>
        <w:rPr>
          <w:szCs w:val="24"/>
        </w:rPr>
        <w:t>_______________________</w:t>
      </w:r>
    </w:p>
    <w:sectPr w:rsidR="00591485" w:rsidSect="000A7034">
      <w:headerReference w:type="first" r:id="rId13"/>
      <w:pgSz w:w="11907" w:h="16840" w:code="9"/>
      <w:pgMar w:top="1134" w:right="567" w:bottom="993" w:left="1701" w:header="288"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31173" w14:textId="77777777" w:rsidR="00B95991" w:rsidRDefault="00B95991">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564B1F9" w14:textId="77777777" w:rsidR="00B95991" w:rsidRDefault="00B95991">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eris-Light">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HelveticaLT">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TimesNewRomanPSMT CE">
    <w:altName w:val="Times New Roman"/>
    <w:panose1 w:val="00000000000000000000"/>
    <w:charset w:val="EE"/>
    <w:family w:val="auto"/>
    <w:notTrueType/>
    <w:pitch w:val="default"/>
    <w:sig w:usb0="00000005" w:usb1="00000000" w:usb2="00000000" w:usb3="00000000" w:csb0="00000002" w:csb1="00000000"/>
  </w:font>
  <w:font w:name="TimesNewRomanPS-BoldMT">
    <w:altName w:val="Arial"/>
    <w:charset w:val="00"/>
    <w:family w:val="swiss"/>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0DFD0" w14:textId="77777777" w:rsidR="00B95991" w:rsidRDefault="00B95991">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597DB0D9" w14:textId="77777777" w:rsidR="00B95991" w:rsidRDefault="00B95991">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FB851" w14:textId="77777777" w:rsidR="002C0389" w:rsidRDefault="002C0389">
    <w:pPr>
      <w:pStyle w:val="Antrats"/>
      <w:jc w:val="center"/>
    </w:pPr>
  </w:p>
  <w:p w14:paraId="195EF410" w14:textId="77777777" w:rsidR="002C0389" w:rsidRDefault="002C0389">
    <w:pPr>
      <w:tabs>
        <w:tab w:val="center" w:pos="4819"/>
        <w:tab w:val="right" w:pos="9638"/>
      </w:tabs>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34E705A"/>
    <w:multiLevelType w:val="multilevel"/>
    <w:tmpl w:val="7068C640"/>
    <w:lvl w:ilvl="0">
      <w:start w:val="1"/>
      <w:numFmt w:val="bullet"/>
      <w:suff w:val="space"/>
      <w:lvlText w:val=""/>
      <w:lvlJc w:val="left"/>
      <w:pPr>
        <w:ind w:left="0" w:firstLine="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9A4069A"/>
    <w:multiLevelType w:val="multilevel"/>
    <w:tmpl w:val="4F9A609A"/>
    <w:lvl w:ilvl="0">
      <w:start w:val="1"/>
      <w:numFmt w:val="decimal"/>
      <w:lvlText w:val="%1."/>
      <w:lvlJc w:val="left"/>
      <w:pPr>
        <w:tabs>
          <w:tab w:val="num" w:pos="964"/>
        </w:tabs>
        <w:ind w:left="1985" w:hanging="1985"/>
      </w:pPr>
      <w:rPr>
        <w:b w:val="0"/>
        <w:i w:val="0"/>
        <w:color w:val="auto"/>
      </w:rPr>
    </w:lvl>
    <w:lvl w:ilvl="1">
      <w:start w:val="1"/>
      <w:numFmt w:val="decimal"/>
      <w:lvlText w:val="%1.%2."/>
      <w:lvlJc w:val="left"/>
      <w:pPr>
        <w:tabs>
          <w:tab w:val="num" w:pos="1134"/>
        </w:tabs>
        <w:ind w:left="680" w:hanging="680"/>
      </w:p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3" w15:restartNumberingAfterBreak="0">
    <w:nsid w:val="19200BF4"/>
    <w:multiLevelType w:val="multilevel"/>
    <w:tmpl w:val="2AC677AE"/>
    <w:lvl w:ilvl="0">
      <w:start w:val="1"/>
      <w:numFmt w:val="decimal"/>
      <w:lvlText w:val="%1."/>
      <w:lvlJc w:val="left"/>
      <w:pPr>
        <w:ind w:left="360" w:hanging="360"/>
      </w:pPr>
      <w:rPr>
        <w:sz w:val="24"/>
        <w:szCs w:val="24"/>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DC141B"/>
    <w:multiLevelType w:val="multilevel"/>
    <w:tmpl w:val="C26C5B7E"/>
    <w:lvl w:ilvl="0">
      <w:start w:val="1"/>
      <w:numFmt w:val="upperRoman"/>
      <w:suff w:val="space"/>
      <w:lvlText w:val="%1."/>
      <w:lvlJc w:val="left"/>
      <w:pPr>
        <w:ind w:left="1344" w:hanging="720"/>
      </w:pPr>
      <w:rPr>
        <w:rFonts w:hint="default"/>
      </w:rPr>
    </w:lvl>
    <w:lvl w:ilvl="1">
      <w:start w:val="1"/>
      <w:numFmt w:val="lowerLetter"/>
      <w:lvlText w:val="%2."/>
      <w:lvlJc w:val="left"/>
      <w:pPr>
        <w:ind w:left="1704" w:hanging="360"/>
      </w:pPr>
      <w:rPr>
        <w:rFonts w:hint="default"/>
      </w:rPr>
    </w:lvl>
    <w:lvl w:ilvl="2">
      <w:start w:val="1"/>
      <w:numFmt w:val="lowerRoman"/>
      <w:lvlText w:val="%3."/>
      <w:lvlJc w:val="right"/>
      <w:pPr>
        <w:ind w:left="2424" w:hanging="180"/>
      </w:pPr>
      <w:rPr>
        <w:rFonts w:hint="default"/>
      </w:rPr>
    </w:lvl>
    <w:lvl w:ilvl="3">
      <w:start w:val="1"/>
      <w:numFmt w:val="decimal"/>
      <w:lvlText w:val="%4."/>
      <w:lvlJc w:val="left"/>
      <w:pPr>
        <w:ind w:left="3144" w:hanging="360"/>
      </w:pPr>
      <w:rPr>
        <w:rFonts w:hint="default"/>
      </w:rPr>
    </w:lvl>
    <w:lvl w:ilvl="4">
      <w:start w:val="1"/>
      <w:numFmt w:val="lowerLetter"/>
      <w:lvlText w:val="%5."/>
      <w:lvlJc w:val="left"/>
      <w:pPr>
        <w:ind w:left="3864" w:hanging="360"/>
      </w:pPr>
      <w:rPr>
        <w:rFonts w:hint="default"/>
      </w:rPr>
    </w:lvl>
    <w:lvl w:ilvl="5">
      <w:start w:val="1"/>
      <w:numFmt w:val="lowerRoman"/>
      <w:lvlText w:val="%6."/>
      <w:lvlJc w:val="right"/>
      <w:pPr>
        <w:ind w:left="4584" w:hanging="180"/>
      </w:pPr>
      <w:rPr>
        <w:rFonts w:hint="default"/>
      </w:rPr>
    </w:lvl>
    <w:lvl w:ilvl="6">
      <w:start w:val="1"/>
      <w:numFmt w:val="decimal"/>
      <w:lvlText w:val="%7."/>
      <w:lvlJc w:val="left"/>
      <w:pPr>
        <w:ind w:left="5304" w:hanging="360"/>
      </w:pPr>
      <w:rPr>
        <w:rFonts w:hint="default"/>
      </w:rPr>
    </w:lvl>
    <w:lvl w:ilvl="7">
      <w:start w:val="1"/>
      <w:numFmt w:val="lowerLetter"/>
      <w:lvlText w:val="%8."/>
      <w:lvlJc w:val="left"/>
      <w:pPr>
        <w:ind w:left="6024" w:hanging="360"/>
      </w:pPr>
      <w:rPr>
        <w:rFonts w:hint="default"/>
      </w:rPr>
    </w:lvl>
    <w:lvl w:ilvl="8">
      <w:start w:val="1"/>
      <w:numFmt w:val="lowerRoman"/>
      <w:lvlText w:val="%9."/>
      <w:lvlJc w:val="right"/>
      <w:pPr>
        <w:ind w:left="6744" w:hanging="180"/>
      </w:pPr>
      <w:rPr>
        <w:rFonts w:hint="default"/>
      </w:rPr>
    </w:lvl>
  </w:abstractNum>
  <w:abstractNum w:abstractNumId="5" w15:restartNumberingAfterBreak="0">
    <w:nsid w:val="1D434DF4"/>
    <w:multiLevelType w:val="multilevel"/>
    <w:tmpl w:val="7068C640"/>
    <w:lvl w:ilvl="0">
      <w:start w:val="1"/>
      <w:numFmt w:val="bullet"/>
      <w:suff w:val="space"/>
      <w:lvlText w:val=""/>
      <w:lvlJc w:val="left"/>
      <w:pPr>
        <w:ind w:left="0" w:firstLine="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57A68AE"/>
    <w:multiLevelType w:val="hybridMultilevel"/>
    <w:tmpl w:val="68DAC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9D335CF"/>
    <w:multiLevelType w:val="hybridMultilevel"/>
    <w:tmpl w:val="911C7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677209"/>
    <w:multiLevelType w:val="hybridMultilevel"/>
    <w:tmpl w:val="FB0EEB50"/>
    <w:lvl w:ilvl="0" w:tplc="12F6C436">
      <w:start w:val="94"/>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00208D5"/>
    <w:multiLevelType w:val="hybridMultilevel"/>
    <w:tmpl w:val="0DC6D77E"/>
    <w:lvl w:ilvl="0" w:tplc="3F0062E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38234E12"/>
    <w:multiLevelType w:val="hybridMultilevel"/>
    <w:tmpl w:val="C4DE09DC"/>
    <w:lvl w:ilvl="0" w:tplc="8D9E492A">
      <w:start w:val="1"/>
      <w:numFmt w:val="bullet"/>
      <w:pStyle w:val="Sraas"/>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84F79B0"/>
    <w:multiLevelType w:val="multilevel"/>
    <w:tmpl w:val="AE964B48"/>
    <w:lvl w:ilvl="0">
      <w:start w:val="1"/>
      <w:numFmt w:val="decimal"/>
      <w:suff w:val="space"/>
      <w:lvlText w:val="%1."/>
      <w:lvlJc w:val="left"/>
      <w:pPr>
        <w:ind w:left="-56" w:firstLine="624"/>
      </w:pPr>
      <w:rPr>
        <w:rFonts w:hint="default"/>
      </w:rPr>
    </w:lvl>
    <w:lvl w:ilvl="1">
      <w:start w:val="1"/>
      <w:numFmt w:val="decimal"/>
      <w:isLgl/>
      <w:suff w:val="space"/>
      <w:lvlText w:val="%1.%2."/>
      <w:lvlJc w:val="left"/>
      <w:pPr>
        <w:ind w:left="0" w:firstLine="907"/>
      </w:pPr>
      <w:rPr>
        <w:rFonts w:hint="default"/>
      </w:rPr>
    </w:lvl>
    <w:lvl w:ilvl="2">
      <w:start w:val="1"/>
      <w:numFmt w:val="decimal"/>
      <w:isLgl/>
      <w:suff w:val="space"/>
      <w:lvlText w:val="%1.%2.%3."/>
      <w:lvlJc w:val="left"/>
      <w:pPr>
        <w:ind w:left="0" w:firstLine="816"/>
      </w:pPr>
      <w:rPr>
        <w:rFonts w:hint="default"/>
      </w:rPr>
    </w:lvl>
    <w:lvl w:ilvl="3">
      <w:start w:val="1"/>
      <w:numFmt w:val="decimal"/>
      <w:isLgl/>
      <w:lvlText w:val="%1.%2.%3.%4."/>
      <w:lvlJc w:val="left"/>
      <w:pPr>
        <w:ind w:left="288" w:firstLine="624"/>
      </w:pPr>
      <w:rPr>
        <w:rFonts w:hint="default"/>
      </w:rPr>
    </w:lvl>
    <w:lvl w:ilvl="4">
      <w:start w:val="1"/>
      <w:numFmt w:val="decimal"/>
      <w:isLgl/>
      <w:lvlText w:val="%1.%2.%3.%4.%5."/>
      <w:lvlJc w:val="left"/>
      <w:pPr>
        <w:ind w:left="384" w:firstLine="624"/>
      </w:pPr>
      <w:rPr>
        <w:rFonts w:hint="default"/>
      </w:rPr>
    </w:lvl>
    <w:lvl w:ilvl="5">
      <w:start w:val="1"/>
      <w:numFmt w:val="decimal"/>
      <w:isLgl/>
      <w:lvlText w:val="%1.%2.%3.%4.%5.%6."/>
      <w:lvlJc w:val="left"/>
      <w:pPr>
        <w:ind w:left="480" w:firstLine="624"/>
      </w:pPr>
      <w:rPr>
        <w:rFonts w:hint="default"/>
      </w:rPr>
    </w:lvl>
    <w:lvl w:ilvl="6">
      <w:start w:val="1"/>
      <w:numFmt w:val="decimal"/>
      <w:isLgl/>
      <w:lvlText w:val="%1.%2.%3.%4.%5.%6.%7."/>
      <w:lvlJc w:val="left"/>
      <w:pPr>
        <w:ind w:left="576" w:firstLine="624"/>
      </w:pPr>
      <w:rPr>
        <w:rFonts w:hint="default"/>
      </w:rPr>
    </w:lvl>
    <w:lvl w:ilvl="7">
      <w:start w:val="1"/>
      <w:numFmt w:val="decimal"/>
      <w:isLgl/>
      <w:lvlText w:val="%1.%2.%3.%4.%5.%6.%7.%8."/>
      <w:lvlJc w:val="left"/>
      <w:pPr>
        <w:ind w:left="672" w:firstLine="624"/>
      </w:pPr>
      <w:rPr>
        <w:rFonts w:hint="default"/>
      </w:rPr>
    </w:lvl>
    <w:lvl w:ilvl="8">
      <w:start w:val="1"/>
      <w:numFmt w:val="decimal"/>
      <w:isLgl/>
      <w:lvlText w:val="%1.%2.%3.%4.%5.%6.%7.%8.%9."/>
      <w:lvlJc w:val="left"/>
      <w:pPr>
        <w:ind w:left="768" w:firstLine="624"/>
      </w:pPr>
      <w:rPr>
        <w:rFonts w:hint="default"/>
      </w:rPr>
    </w:lvl>
  </w:abstractNum>
  <w:abstractNum w:abstractNumId="12" w15:restartNumberingAfterBreak="0">
    <w:nsid w:val="389D25FD"/>
    <w:multiLevelType w:val="hybridMultilevel"/>
    <w:tmpl w:val="4B08F2CE"/>
    <w:lvl w:ilvl="0" w:tplc="A5FE77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AFC26A0"/>
    <w:multiLevelType w:val="hybridMultilevel"/>
    <w:tmpl w:val="2C7865FE"/>
    <w:lvl w:ilvl="0" w:tplc="0427000F">
      <w:start w:val="9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E017A42"/>
    <w:multiLevelType w:val="hybridMultilevel"/>
    <w:tmpl w:val="206E6C24"/>
    <w:lvl w:ilvl="0" w:tplc="0427000F">
      <w:start w:val="1"/>
      <w:numFmt w:val="decimal"/>
      <w:lvlText w:val="%1."/>
      <w:lvlJc w:val="left"/>
      <w:pPr>
        <w:ind w:left="797" w:hanging="360"/>
      </w:pPr>
    </w:lvl>
    <w:lvl w:ilvl="1" w:tplc="04270019" w:tentative="1">
      <w:start w:val="1"/>
      <w:numFmt w:val="lowerLetter"/>
      <w:lvlText w:val="%2."/>
      <w:lvlJc w:val="left"/>
      <w:pPr>
        <w:ind w:left="1517" w:hanging="360"/>
      </w:pPr>
    </w:lvl>
    <w:lvl w:ilvl="2" w:tplc="0427001B" w:tentative="1">
      <w:start w:val="1"/>
      <w:numFmt w:val="lowerRoman"/>
      <w:lvlText w:val="%3."/>
      <w:lvlJc w:val="right"/>
      <w:pPr>
        <w:ind w:left="2237" w:hanging="180"/>
      </w:pPr>
    </w:lvl>
    <w:lvl w:ilvl="3" w:tplc="0427000F" w:tentative="1">
      <w:start w:val="1"/>
      <w:numFmt w:val="decimal"/>
      <w:lvlText w:val="%4."/>
      <w:lvlJc w:val="left"/>
      <w:pPr>
        <w:ind w:left="2957" w:hanging="360"/>
      </w:pPr>
    </w:lvl>
    <w:lvl w:ilvl="4" w:tplc="04270019" w:tentative="1">
      <w:start w:val="1"/>
      <w:numFmt w:val="lowerLetter"/>
      <w:lvlText w:val="%5."/>
      <w:lvlJc w:val="left"/>
      <w:pPr>
        <w:ind w:left="3677" w:hanging="360"/>
      </w:pPr>
    </w:lvl>
    <w:lvl w:ilvl="5" w:tplc="0427001B" w:tentative="1">
      <w:start w:val="1"/>
      <w:numFmt w:val="lowerRoman"/>
      <w:lvlText w:val="%6."/>
      <w:lvlJc w:val="right"/>
      <w:pPr>
        <w:ind w:left="4397" w:hanging="180"/>
      </w:pPr>
    </w:lvl>
    <w:lvl w:ilvl="6" w:tplc="0427000F" w:tentative="1">
      <w:start w:val="1"/>
      <w:numFmt w:val="decimal"/>
      <w:lvlText w:val="%7."/>
      <w:lvlJc w:val="left"/>
      <w:pPr>
        <w:ind w:left="5117" w:hanging="360"/>
      </w:pPr>
    </w:lvl>
    <w:lvl w:ilvl="7" w:tplc="04270019" w:tentative="1">
      <w:start w:val="1"/>
      <w:numFmt w:val="lowerLetter"/>
      <w:lvlText w:val="%8."/>
      <w:lvlJc w:val="left"/>
      <w:pPr>
        <w:ind w:left="5837" w:hanging="360"/>
      </w:pPr>
    </w:lvl>
    <w:lvl w:ilvl="8" w:tplc="0427001B" w:tentative="1">
      <w:start w:val="1"/>
      <w:numFmt w:val="lowerRoman"/>
      <w:lvlText w:val="%9."/>
      <w:lvlJc w:val="right"/>
      <w:pPr>
        <w:ind w:left="6557" w:hanging="180"/>
      </w:pPr>
    </w:lvl>
  </w:abstractNum>
  <w:abstractNum w:abstractNumId="15" w15:restartNumberingAfterBreak="0">
    <w:nsid w:val="405E22C5"/>
    <w:multiLevelType w:val="multilevel"/>
    <w:tmpl w:val="5A806B36"/>
    <w:lvl w:ilvl="0">
      <w:start w:val="1"/>
      <w:numFmt w:val="decimal"/>
      <w:suff w:val="space"/>
      <w:lvlText w:val="%1."/>
      <w:lvlJc w:val="left"/>
      <w:pPr>
        <w:ind w:left="58" w:firstLine="51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6421270"/>
    <w:multiLevelType w:val="hybridMultilevel"/>
    <w:tmpl w:val="21A29128"/>
    <w:lvl w:ilvl="0" w:tplc="0427000F">
      <w:start w:val="1"/>
      <w:numFmt w:val="decimal"/>
      <w:lvlText w:val="%1."/>
      <w:lvlJc w:val="left"/>
      <w:pPr>
        <w:ind w:left="502" w:hanging="360"/>
      </w:pPr>
      <w:rPr>
        <w:rFont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7" w15:restartNumberingAfterBreak="0">
    <w:nsid w:val="46696886"/>
    <w:multiLevelType w:val="hybridMultilevel"/>
    <w:tmpl w:val="373A3758"/>
    <w:lvl w:ilvl="0" w:tplc="9586A88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15:restartNumberingAfterBreak="0">
    <w:nsid w:val="48F23DDD"/>
    <w:multiLevelType w:val="hybridMultilevel"/>
    <w:tmpl w:val="D114A4FA"/>
    <w:lvl w:ilvl="0" w:tplc="9B545FD8">
      <w:start w:val="5"/>
      <w:numFmt w:val="upperRoman"/>
      <w:lvlText w:val="%1."/>
      <w:lvlJc w:val="left"/>
      <w:pPr>
        <w:ind w:left="2138" w:hanging="720"/>
      </w:pPr>
      <w:rPr>
        <w:b/>
        <w:color w:val="auto"/>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9" w15:restartNumberingAfterBreak="0">
    <w:nsid w:val="4ED627BF"/>
    <w:multiLevelType w:val="multilevel"/>
    <w:tmpl w:val="7068C640"/>
    <w:lvl w:ilvl="0">
      <w:start w:val="1"/>
      <w:numFmt w:val="bullet"/>
      <w:suff w:val="space"/>
      <w:lvlText w:val=""/>
      <w:lvlJc w:val="left"/>
      <w:pPr>
        <w:ind w:left="0" w:firstLine="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EE56585"/>
    <w:multiLevelType w:val="multilevel"/>
    <w:tmpl w:val="B56A3E2C"/>
    <w:lvl w:ilvl="0">
      <w:start w:val="4"/>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28572CD"/>
    <w:multiLevelType w:val="multilevel"/>
    <w:tmpl w:val="C5A4ADA0"/>
    <w:lvl w:ilvl="0">
      <w:start w:val="1"/>
      <w:numFmt w:val="decimal"/>
      <w:suff w:val="space"/>
      <w:lvlText w:val="%1."/>
      <w:lvlJc w:val="left"/>
      <w:pPr>
        <w:ind w:left="0" w:firstLine="0"/>
      </w:pPr>
      <w:rPr>
        <w:rFonts w:ascii="Times New Roman" w:hAnsi="Times New Roman" w:cs="Times New Roman" w:hint="default"/>
        <w:sz w:val="24"/>
        <w:szCs w:val="24"/>
      </w:rPr>
    </w:lvl>
    <w:lvl w:ilvl="1">
      <w:start w:val="1"/>
      <w:numFmt w:val="decimal"/>
      <w:suff w:val="space"/>
      <w:lvlText w:val="%1.%2."/>
      <w:lvlJc w:val="left"/>
      <w:pPr>
        <w:ind w:left="0" w:firstLine="360"/>
      </w:pPr>
      <w:rPr>
        <w:rFonts w:ascii="Times New Roman" w:hAnsi="Times New Roman" w:cs="Times New Roman" w:hint="default"/>
        <w:b w:val="0"/>
        <w:sz w:val="24"/>
        <w:szCs w:val="24"/>
      </w:rPr>
    </w:lvl>
    <w:lvl w:ilvl="2">
      <w:start w:val="1"/>
      <w:numFmt w:val="decimal"/>
      <w:suff w:val="space"/>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0F0F1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427919"/>
    <w:multiLevelType w:val="multilevel"/>
    <w:tmpl w:val="DFF424F8"/>
    <w:lvl w:ilvl="0">
      <w:start w:val="1"/>
      <w:numFmt w:val="upperRoman"/>
      <w:pStyle w:val="Antrat2"/>
      <w:lvlText w:val="%1."/>
      <w:lvlJc w:val="righ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76F5CE5"/>
    <w:multiLevelType w:val="hybridMultilevel"/>
    <w:tmpl w:val="6AD6F9F0"/>
    <w:lvl w:ilvl="0" w:tplc="85269DE2">
      <w:start w:val="94"/>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92929DB"/>
    <w:multiLevelType w:val="multilevel"/>
    <w:tmpl w:val="2132D90E"/>
    <w:lvl w:ilvl="0">
      <w:start w:val="1"/>
      <w:numFmt w:val="decimal"/>
      <w:suff w:val="space"/>
      <w:lvlText w:val="%1."/>
      <w:lvlJc w:val="left"/>
      <w:pPr>
        <w:ind w:left="57" w:firstLine="227"/>
      </w:pPr>
      <w:rPr>
        <w:rFonts w:hint="default"/>
      </w:rPr>
    </w:lvl>
    <w:lvl w:ilvl="1">
      <w:start w:val="1"/>
      <w:numFmt w:val="lowerLetter"/>
      <w:lvlText w:val="%2."/>
      <w:lvlJc w:val="left"/>
      <w:pPr>
        <w:ind w:left="1877" w:hanging="360"/>
      </w:pPr>
      <w:rPr>
        <w:rFonts w:hint="default"/>
      </w:rPr>
    </w:lvl>
    <w:lvl w:ilvl="2">
      <w:start w:val="1"/>
      <w:numFmt w:val="lowerRoman"/>
      <w:lvlText w:val="%3."/>
      <w:lvlJc w:val="right"/>
      <w:pPr>
        <w:ind w:left="2597" w:hanging="180"/>
      </w:pPr>
      <w:rPr>
        <w:rFonts w:hint="default"/>
      </w:rPr>
    </w:lvl>
    <w:lvl w:ilvl="3">
      <w:start w:val="1"/>
      <w:numFmt w:val="decimal"/>
      <w:lvlText w:val="%4."/>
      <w:lvlJc w:val="left"/>
      <w:pPr>
        <w:ind w:left="3317" w:hanging="360"/>
      </w:pPr>
      <w:rPr>
        <w:rFonts w:hint="default"/>
      </w:rPr>
    </w:lvl>
    <w:lvl w:ilvl="4">
      <w:start w:val="1"/>
      <w:numFmt w:val="lowerLetter"/>
      <w:lvlText w:val="%5."/>
      <w:lvlJc w:val="left"/>
      <w:pPr>
        <w:ind w:left="4037" w:hanging="360"/>
      </w:pPr>
      <w:rPr>
        <w:rFonts w:hint="default"/>
      </w:rPr>
    </w:lvl>
    <w:lvl w:ilvl="5">
      <w:start w:val="1"/>
      <w:numFmt w:val="lowerRoman"/>
      <w:lvlText w:val="%6."/>
      <w:lvlJc w:val="right"/>
      <w:pPr>
        <w:ind w:left="4757" w:hanging="180"/>
      </w:pPr>
      <w:rPr>
        <w:rFonts w:hint="default"/>
      </w:rPr>
    </w:lvl>
    <w:lvl w:ilvl="6">
      <w:start w:val="1"/>
      <w:numFmt w:val="decimal"/>
      <w:lvlText w:val="%7."/>
      <w:lvlJc w:val="left"/>
      <w:pPr>
        <w:ind w:left="5477" w:hanging="360"/>
      </w:pPr>
      <w:rPr>
        <w:rFonts w:hint="default"/>
      </w:rPr>
    </w:lvl>
    <w:lvl w:ilvl="7">
      <w:start w:val="1"/>
      <w:numFmt w:val="lowerLetter"/>
      <w:lvlText w:val="%8."/>
      <w:lvlJc w:val="left"/>
      <w:pPr>
        <w:ind w:left="6197" w:hanging="360"/>
      </w:pPr>
      <w:rPr>
        <w:rFonts w:hint="default"/>
      </w:rPr>
    </w:lvl>
    <w:lvl w:ilvl="8">
      <w:start w:val="1"/>
      <w:numFmt w:val="lowerRoman"/>
      <w:lvlText w:val="%9."/>
      <w:lvlJc w:val="right"/>
      <w:pPr>
        <w:ind w:left="6917" w:hanging="180"/>
      </w:pPr>
      <w:rPr>
        <w:rFonts w:hint="default"/>
      </w:rPr>
    </w:lvl>
  </w:abstractNum>
  <w:abstractNum w:abstractNumId="26" w15:restartNumberingAfterBreak="0">
    <w:nsid w:val="6DA47E81"/>
    <w:multiLevelType w:val="hybridMultilevel"/>
    <w:tmpl w:val="C680AC0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1936841"/>
    <w:multiLevelType w:val="hybridMultilevel"/>
    <w:tmpl w:val="82DA59E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756C757E"/>
    <w:multiLevelType w:val="multilevel"/>
    <w:tmpl w:val="A8EC03FC"/>
    <w:lvl w:ilvl="0">
      <w:start w:val="3"/>
      <w:numFmt w:val="upperRoman"/>
      <w:suff w:val="space"/>
      <w:lvlText w:val="%1."/>
      <w:lvlJc w:val="left"/>
      <w:pPr>
        <w:ind w:left="2064" w:hanging="720"/>
      </w:pPr>
      <w:rPr>
        <w:rFonts w:hint="default"/>
        <w:b/>
        <w:color w:val="000000"/>
      </w:rPr>
    </w:lvl>
    <w:lvl w:ilvl="1">
      <w:start w:val="1"/>
      <w:numFmt w:val="lowerLetter"/>
      <w:lvlText w:val="%2."/>
      <w:lvlJc w:val="left"/>
      <w:pPr>
        <w:ind w:left="2424" w:hanging="360"/>
      </w:pPr>
      <w:rPr>
        <w:rFonts w:hint="default"/>
      </w:rPr>
    </w:lvl>
    <w:lvl w:ilvl="2">
      <w:start w:val="1"/>
      <w:numFmt w:val="lowerRoman"/>
      <w:lvlText w:val="%3."/>
      <w:lvlJc w:val="right"/>
      <w:pPr>
        <w:ind w:left="3144" w:hanging="180"/>
      </w:pPr>
      <w:rPr>
        <w:rFonts w:hint="default"/>
      </w:rPr>
    </w:lvl>
    <w:lvl w:ilvl="3">
      <w:start w:val="1"/>
      <w:numFmt w:val="decimal"/>
      <w:lvlText w:val="%4."/>
      <w:lvlJc w:val="left"/>
      <w:pPr>
        <w:ind w:left="3864" w:hanging="360"/>
      </w:pPr>
      <w:rPr>
        <w:rFonts w:hint="default"/>
      </w:rPr>
    </w:lvl>
    <w:lvl w:ilvl="4">
      <w:start w:val="1"/>
      <w:numFmt w:val="lowerLetter"/>
      <w:lvlText w:val="%5."/>
      <w:lvlJc w:val="left"/>
      <w:pPr>
        <w:ind w:left="4584" w:hanging="360"/>
      </w:pPr>
      <w:rPr>
        <w:rFonts w:hint="default"/>
      </w:rPr>
    </w:lvl>
    <w:lvl w:ilvl="5">
      <w:start w:val="1"/>
      <w:numFmt w:val="lowerRoman"/>
      <w:lvlText w:val="%6."/>
      <w:lvlJc w:val="right"/>
      <w:pPr>
        <w:ind w:left="5304" w:hanging="180"/>
      </w:pPr>
      <w:rPr>
        <w:rFonts w:hint="default"/>
      </w:rPr>
    </w:lvl>
    <w:lvl w:ilvl="6">
      <w:start w:val="1"/>
      <w:numFmt w:val="decimal"/>
      <w:lvlText w:val="%7."/>
      <w:lvlJc w:val="left"/>
      <w:pPr>
        <w:ind w:left="6024" w:hanging="360"/>
      </w:pPr>
      <w:rPr>
        <w:rFonts w:hint="default"/>
      </w:rPr>
    </w:lvl>
    <w:lvl w:ilvl="7">
      <w:start w:val="1"/>
      <w:numFmt w:val="lowerLetter"/>
      <w:lvlText w:val="%8."/>
      <w:lvlJc w:val="left"/>
      <w:pPr>
        <w:ind w:left="6744" w:hanging="360"/>
      </w:pPr>
      <w:rPr>
        <w:rFonts w:hint="default"/>
      </w:rPr>
    </w:lvl>
    <w:lvl w:ilvl="8">
      <w:start w:val="1"/>
      <w:numFmt w:val="lowerRoman"/>
      <w:lvlText w:val="%9."/>
      <w:lvlJc w:val="right"/>
      <w:pPr>
        <w:ind w:left="7464" w:hanging="180"/>
      </w:pPr>
      <w:rPr>
        <w:rFonts w:hint="default"/>
      </w:rPr>
    </w:lvl>
  </w:abstractNum>
  <w:abstractNum w:abstractNumId="29" w15:restartNumberingAfterBreak="0">
    <w:nsid w:val="77DA36EB"/>
    <w:multiLevelType w:val="hybridMultilevel"/>
    <w:tmpl w:val="8850E8E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77F303F6"/>
    <w:multiLevelType w:val="multilevel"/>
    <w:tmpl w:val="7068C640"/>
    <w:lvl w:ilvl="0">
      <w:start w:val="1"/>
      <w:numFmt w:val="bullet"/>
      <w:suff w:val="space"/>
      <w:lvlText w:val=""/>
      <w:lvlJc w:val="left"/>
      <w:pPr>
        <w:ind w:left="0" w:firstLine="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1"/>
  </w:num>
  <w:num w:numId="2">
    <w:abstractNumId w:val="17"/>
  </w:num>
  <w:num w:numId="3">
    <w:abstractNumId w:val="9"/>
  </w:num>
  <w:num w:numId="4">
    <w:abstractNumId w:val="13"/>
  </w:num>
  <w:num w:numId="5">
    <w:abstractNumId w:val="24"/>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0"/>
  </w:num>
  <w:num w:numId="11">
    <w:abstractNumId w:val="11"/>
  </w:num>
  <w:num w:numId="12">
    <w:abstractNumId w:val="4"/>
  </w:num>
  <w:num w:numId="13">
    <w:abstractNumId w:val="28"/>
  </w:num>
  <w:num w:numId="14">
    <w:abstractNumId w:val="15"/>
  </w:num>
  <w:num w:numId="15">
    <w:abstractNumId w:val="15"/>
    <w:lvlOverride w:ilvl="0">
      <w:lvl w:ilvl="0">
        <w:start w:val="1"/>
        <w:numFmt w:val="decimal"/>
        <w:suff w:val="space"/>
        <w:lvlText w:val="%1."/>
        <w:lvlJc w:val="left"/>
        <w:pPr>
          <w:ind w:left="58" w:firstLine="510"/>
        </w:pPr>
        <w:rPr>
          <w:rFonts w:hint="default"/>
        </w:rPr>
      </w:lvl>
    </w:lvlOverride>
    <w:lvlOverride w:ilvl="1">
      <w:lvl w:ilvl="1">
        <w:start w:val="1"/>
        <w:numFmt w:val="decimal"/>
        <w:lvlRestart w:val="0"/>
        <w:isLgl/>
        <w:suff w:val="space"/>
        <w:lvlText w:val="%1.%2."/>
        <w:lvlJc w:val="left"/>
        <w:pPr>
          <w:ind w:left="57" w:firstLine="794"/>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6">
    <w:abstractNumId w:val="15"/>
    <w:lvlOverride w:ilvl="0">
      <w:lvl w:ilvl="0">
        <w:start w:val="1"/>
        <w:numFmt w:val="decimal"/>
        <w:suff w:val="space"/>
        <w:lvlText w:val="%1."/>
        <w:lvlJc w:val="left"/>
        <w:pPr>
          <w:ind w:left="58" w:firstLine="510"/>
        </w:pPr>
        <w:rPr>
          <w:rFonts w:hint="default"/>
          <w:b w:val="0"/>
          <w:bCs w:val="0"/>
        </w:rPr>
      </w:lvl>
    </w:lvlOverride>
    <w:lvlOverride w:ilvl="1">
      <w:lvl w:ilvl="1">
        <w:start w:val="1"/>
        <w:numFmt w:val="decimal"/>
        <w:isLgl/>
        <w:suff w:val="space"/>
        <w:lvlText w:val="%1.%2."/>
        <w:lvlJc w:val="left"/>
        <w:pPr>
          <w:ind w:left="57" w:firstLine="794"/>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7">
    <w:abstractNumId w:val="25"/>
  </w:num>
  <w:num w:numId="18">
    <w:abstractNumId w:val="14"/>
  </w:num>
  <w:num w:numId="19">
    <w:abstractNumId w:val="16"/>
  </w:num>
  <w:num w:numId="20">
    <w:abstractNumId w:val="27"/>
  </w:num>
  <w:num w:numId="21">
    <w:abstractNumId w:val="29"/>
  </w:num>
  <w:num w:numId="22">
    <w:abstractNumId w:val="6"/>
  </w:num>
  <w:num w:numId="23">
    <w:abstractNumId w:val="30"/>
  </w:num>
  <w:num w:numId="24">
    <w:abstractNumId w:val="5"/>
  </w:num>
  <w:num w:numId="25">
    <w:abstractNumId w:val="19"/>
  </w:num>
  <w:num w:numId="26">
    <w:abstractNumId w:val="1"/>
  </w:num>
  <w:num w:numId="27">
    <w:abstractNumId w:val="7"/>
  </w:num>
  <w:num w:numId="28">
    <w:abstractNumId w:val="22"/>
  </w:num>
  <w:num w:numId="29">
    <w:abstractNumId w:val="12"/>
  </w:num>
  <w:num w:numId="30">
    <w:abstractNumId w:val="20"/>
  </w:num>
  <w:num w:numId="31">
    <w:abstractNumId w:val="0"/>
  </w:num>
  <w:num w:numId="32">
    <w:abstractNumId w:val="2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7"/>
    <w:rsid w:val="0000098C"/>
    <w:rsid w:val="00012D6E"/>
    <w:rsid w:val="00013EB3"/>
    <w:rsid w:val="00016EFB"/>
    <w:rsid w:val="00022EDC"/>
    <w:rsid w:val="000279E2"/>
    <w:rsid w:val="0003060A"/>
    <w:rsid w:val="000326C4"/>
    <w:rsid w:val="00032A73"/>
    <w:rsid w:val="00034B45"/>
    <w:rsid w:val="00034FC6"/>
    <w:rsid w:val="00035031"/>
    <w:rsid w:val="0004133E"/>
    <w:rsid w:val="00042B17"/>
    <w:rsid w:val="000432BB"/>
    <w:rsid w:val="00043608"/>
    <w:rsid w:val="00044260"/>
    <w:rsid w:val="00044343"/>
    <w:rsid w:val="000467FB"/>
    <w:rsid w:val="0005015E"/>
    <w:rsid w:val="00056996"/>
    <w:rsid w:val="00062E22"/>
    <w:rsid w:val="00064A4B"/>
    <w:rsid w:val="00067AA0"/>
    <w:rsid w:val="00074252"/>
    <w:rsid w:val="00074CDB"/>
    <w:rsid w:val="00076774"/>
    <w:rsid w:val="00077985"/>
    <w:rsid w:val="00084300"/>
    <w:rsid w:val="00084F87"/>
    <w:rsid w:val="00087680"/>
    <w:rsid w:val="000923A9"/>
    <w:rsid w:val="000A159D"/>
    <w:rsid w:val="000A20A7"/>
    <w:rsid w:val="000A24DE"/>
    <w:rsid w:val="000A7034"/>
    <w:rsid w:val="000B148E"/>
    <w:rsid w:val="000B2054"/>
    <w:rsid w:val="000B2551"/>
    <w:rsid w:val="000B47E7"/>
    <w:rsid w:val="000C0697"/>
    <w:rsid w:val="000C213B"/>
    <w:rsid w:val="000C6413"/>
    <w:rsid w:val="000D1013"/>
    <w:rsid w:val="000D2057"/>
    <w:rsid w:val="000D3753"/>
    <w:rsid w:val="000D6F3E"/>
    <w:rsid w:val="000E0592"/>
    <w:rsid w:val="000E161E"/>
    <w:rsid w:val="000E1BCD"/>
    <w:rsid w:val="000E493C"/>
    <w:rsid w:val="000E5616"/>
    <w:rsid w:val="000F127D"/>
    <w:rsid w:val="000F56DF"/>
    <w:rsid w:val="000F5BE5"/>
    <w:rsid w:val="0010299F"/>
    <w:rsid w:val="00103883"/>
    <w:rsid w:val="00103DC2"/>
    <w:rsid w:val="0010423A"/>
    <w:rsid w:val="001170B9"/>
    <w:rsid w:val="00120637"/>
    <w:rsid w:val="00121CC5"/>
    <w:rsid w:val="001225B8"/>
    <w:rsid w:val="00136420"/>
    <w:rsid w:val="00141332"/>
    <w:rsid w:val="001445D9"/>
    <w:rsid w:val="00146771"/>
    <w:rsid w:val="0015059D"/>
    <w:rsid w:val="0015210E"/>
    <w:rsid w:val="001545BB"/>
    <w:rsid w:val="00154ACB"/>
    <w:rsid w:val="0015561C"/>
    <w:rsid w:val="00157A16"/>
    <w:rsid w:val="00161D51"/>
    <w:rsid w:val="001677AC"/>
    <w:rsid w:val="001712AE"/>
    <w:rsid w:val="00171EFB"/>
    <w:rsid w:val="00176090"/>
    <w:rsid w:val="00177A92"/>
    <w:rsid w:val="0018048F"/>
    <w:rsid w:val="0018793C"/>
    <w:rsid w:val="00190606"/>
    <w:rsid w:val="00190759"/>
    <w:rsid w:val="001962A5"/>
    <w:rsid w:val="00196435"/>
    <w:rsid w:val="001A1999"/>
    <w:rsid w:val="001B03A9"/>
    <w:rsid w:val="001B2667"/>
    <w:rsid w:val="001B52EE"/>
    <w:rsid w:val="001C118E"/>
    <w:rsid w:val="001D0288"/>
    <w:rsid w:val="001D3388"/>
    <w:rsid w:val="001D5BE2"/>
    <w:rsid w:val="001D745A"/>
    <w:rsid w:val="001E10E8"/>
    <w:rsid w:val="001E33D0"/>
    <w:rsid w:val="001E4055"/>
    <w:rsid w:val="001F2BD0"/>
    <w:rsid w:val="001F30DB"/>
    <w:rsid w:val="001F3948"/>
    <w:rsid w:val="001F397E"/>
    <w:rsid w:val="001F4A99"/>
    <w:rsid w:val="001F70AD"/>
    <w:rsid w:val="0020367C"/>
    <w:rsid w:val="00205ACF"/>
    <w:rsid w:val="00212093"/>
    <w:rsid w:val="00216179"/>
    <w:rsid w:val="00232D86"/>
    <w:rsid w:val="00233DC5"/>
    <w:rsid w:val="00236439"/>
    <w:rsid w:val="00236E29"/>
    <w:rsid w:val="0024084A"/>
    <w:rsid w:val="0025098B"/>
    <w:rsid w:val="002566C1"/>
    <w:rsid w:val="00260D50"/>
    <w:rsid w:val="002653B4"/>
    <w:rsid w:val="00267815"/>
    <w:rsid w:val="00272293"/>
    <w:rsid w:val="00273563"/>
    <w:rsid w:val="00275095"/>
    <w:rsid w:val="002771C4"/>
    <w:rsid w:val="0028056A"/>
    <w:rsid w:val="00282EFC"/>
    <w:rsid w:val="00285687"/>
    <w:rsid w:val="00291315"/>
    <w:rsid w:val="00296D71"/>
    <w:rsid w:val="00297321"/>
    <w:rsid w:val="002A28E5"/>
    <w:rsid w:val="002B046C"/>
    <w:rsid w:val="002B1E33"/>
    <w:rsid w:val="002B497A"/>
    <w:rsid w:val="002B7399"/>
    <w:rsid w:val="002C0134"/>
    <w:rsid w:val="002C0389"/>
    <w:rsid w:val="002C1AC3"/>
    <w:rsid w:val="002C2913"/>
    <w:rsid w:val="002D064B"/>
    <w:rsid w:val="002D465A"/>
    <w:rsid w:val="002D7BD1"/>
    <w:rsid w:val="002F1A4E"/>
    <w:rsid w:val="002F34EF"/>
    <w:rsid w:val="002F507A"/>
    <w:rsid w:val="002F5922"/>
    <w:rsid w:val="00300170"/>
    <w:rsid w:val="00311145"/>
    <w:rsid w:val="00312286"/>
    <w:rsid w:val="00317D3F"/>
    <w:rsid w:val="003225B5"/>
    <w:rsid w:val="00325959"/>
    <w:rsid w:val="00327205"/>
    <w:rsid w:val="00331E7C"/>
    <w:rsid w:val="00332A9C"/>
    <w:rsid w:val="00333049"/>
    <w:rsid w:val="00334052"/>
    <w:rsid w:val="00340BAA"/>
    <w:rsid w:val="00341E6C"/>
    <w:rsid w:val="00346A39"/>
    <w:rsid w:val="00350052"/>
    <w:rsid w:val="0035734F"/>
    <w:rsid w:val="00362D9A"/>
    <w:rsid w:val="00363064"/>
    <w:rsid w:val="00363F72"/>
    <w:rsid w:val="00366858"/>
    <w:rsid w:val="00375F3D"/>
    <w:rsid w:val="00377481"/>
    <w:rsid w:val="00382E7B"/>
    <w:rsid w:val="00385719"/>
    <w:rsid w:val="00390284"/>
    <w:rsid w:val="003944C9"/>
    <w:rsid w:val="00396626"/>
    <w:rsid w:val="003A288F"/>
    <w:rsid w:val="003A62E3"/>
    <w:rsid w:val="003B00AB"/>
    <w:rsid w:val="003B65E0"/>
    <w:rsid w:val="003C5949"/>
    <w:rsid w:val="003C5C99"/>
    <w:rsid w:val="003C64F4"/>
    <w:rsid w:val="003D0F5B"/>
    <w:rsid w:val="003D586C"/>
    <w:rsid w:val="003E3561"/>
    <w:rsid w:val="003F5346"/>
    <w:rsid w:val="00404DC3"/>
    <w:rsid w:val="0041481F"/>
    <w:rsid w:val="00415A66"/>
    <w:rsid w:val="0041686B"/>
    <w:rsid w:val="004201B9"/>
    <w:rsid w:val="00420802"/>
    <w:rsid w:val="00423377"/>
    <w:rsid w:val="004261DE"/>
    <w:rsid w:val="004357D6"/>
    <w:rsid w:val="00445699"/>
    <w:rsid w:val="004535F0"/>
    <w:rsid w:val="00453EDC"/>
    <w:rsid w:val="00456237"/>
    <w:rsid w:val="00460A82"/>
    <w:rsid w:val="00485CC7"/>
    <w:rsid w:val="004869DC"/>
    <w:rsid w:val="004924DC"/>
    <w:rsid w:val="004A37E8"/>
    <w:rsid w:val="004A5653"/>
    <w:rsid w:val="004B0685"/>
    <w:rsid w:val="004B2A53"/>
    <w:rsid w:val="004B6940"/>
    <w:rsid w:val="004C58E9"/>
    <w:rsid w:val="004C5D6B"/>
    <w:rsid w:val="004C7061"/>
    <w:rsid w:val="004D3332"/>
    <w:rsid w:val="004D5275"/>
    <w:rsid w:val="004E170C"/>
    <w:rsid w:val="004E2DEC"/>
    <w:rsid w:val="004E4BFB"/>
    <w:rsid w:val="004F32C3"/>
    <w:rsid w:val="005018A6"/>
    <w:rsid w:val="00502475"/>
    <w:rsid w:val="00512B45"/>
    <w:rsid w:val="00513759"/>
    <w:rsid w:val="005164A5"/>
    <w:rsid w:val="00530012"/>
    <w:rsid w:val="00530D41"/>
    <w:rsid w:val="005354B6"/>
    <w:rsid w:val="00536DA3"/>
    <w:rsid w:val="00540BBF"/>
    <w:rsid w:val="005437A7"/>
    <w:rsid w:val="005512D6"/>
    <w:rsid w:val="005539DB"/>
    <w:rsid w:val="00560EB0"/>
    <w:rsid w:val="00561AD6"/>
    <w:rsid w:val="005733C4"/>
    <w:rsid w:val="00573C3C"/>
    <w:rsid w:val="00574105"/>
    <w:rsid w:val="0057518F"/>
    <w:rsid w:val="00577F1B"/>
    <w:rsid w:val="0058161B"/>
    <w:rsid w:val="00581A25"/>
    <w:rsid w:val="00582232"/>
    <w:rsid w:val="00583698"/>
    <w:rsid w:val="0058400F"/>
    <w:rsid w:val="00591485"/>
    <w:rsid w:val="005A06EA"/>
    <w:rsid w:val="005A172F"/>
    <w:rsid w:val="005A2DE0"/>
    <w:rsid w:val="005A301F"/>
    <w:rsid w:val="005A79A8"/>
    <w:rsid w:val="005C16FD"/>
    <w:rsid w:val="005C315B"/>
    <w:rsid w:val="005C58D5"/>
    <w:rsid w:val="005C657B"/>
    <w:rsid w:val="005E0C2F"/>
    <w:rsid w:val="005E60AD"/>
    <w:rsid w:val="005F486E"/>
    <w:rsid w:val="00603324"/>
    <w:rsid w:val="00603C8C"/>
    <w:rsid w:val="00605223"/>
    <w:rsid w:val="006057D1"/>
    <w:rsid w:val="00605F3B"/>
    <w:rsid w:val="00610DEB"/>
    <w:rsid w:val="006112D5"/>
    <w:rsid w:val="00622B38"/>
    <w:rsid w:val="00624CFC"/>
    <w:rsid w:val="00625297"/>
    <w:rsid w:val="0062564C"/>
    <w:rsid w:val="006334B3"/>
    <w:rsid w:val="00636926"/>
    <w:rsid w:val="006446A5"/>
    <w:rsid w:val="00650EFF"/>
    <w:rsid w:val="0065114A"/>
    <w:rsid w:val="00652AE4"/>
    <w:rsid w:val="0065446A"/>
    <w:rsid w:val="00660C38"/>
    <w:rsid w:val="00663599"/>
    <w:rsid w:val="006749BF"/>
    <w:rsid w:val="006751A7"/>
    <w:rsid w:val="00675FAA"/>
    <w:rsid w:val="00680208"/>
    <w:rsid w:val="006919AC"/>
    <w:rsid w:val="0069350C"/>
    <w:rsid w:val="0069505B"/>
    <w:rsid w:val="006C06FE"/>
    <w:rsid w:val="006D5A42"/>
    <w:rsid w:val="006D6995"/>
    <w:rsid w:val="006D6AEE"/>
    <w:rsid w:val="006E1317"/>
    <w:rsid w:val="006E19A7"/>
    <w:rsid w:val="006E1DE8"/>
    <w:rsid w:val="006E5D95"/>
    <w:rsid w:val="006E7484"/>
    <w:rsid w:val="006F3BA4"/>
    <w:rsid w:val="006F3C67"/>
    <w:rsid w:val="006F5548"/>
    <w:rsid w:val="00700698"/>
    <w:rsid w:val="00705352"/>
    <w:rsid w:val="00706946"/>
    <w:rsid w:val="00716CA9"/>
    <w:rsid w:val="00717542"/>
    <w:rsid w:val="0072244E"/>
    <w:rsid w:val="007243F6"/>
    <w:rsid w:val="007278A6"/>
    <w:rsid w:val="00737730"/>
    <w:rsid w:val="00742051"/>
    <w:rsid w:val="0075582D"/>
    <w:rsid w:val="007631E1"/>
    <w:rsid w:val="007745C5"/>
    <w:rsid w:val="0077717C"/>
    <w:rsid w:val="00781452"/>
    <w:rsid w:val="00781DA2"/>
    <w:rsid w:val="0078419B"/>
    <w:rsid w:val="00790189"/>
    <w:rsid w:val="007A43A3"/>
    <w:rsid w:val="007A56C5"/>
    <w:rsid w:val="007B4BFD"/>
    <w:rsid w:val="007C2BCE"/>
    <w:rsid w:val="007C39A5"/>
    <w:rsid w:val="007C4E4F"/>
    <w:rsid w:val="007C5804"/>
    <w:rsid w:val="007C5F25"/>
    <w:rsid w:val="007C7DAA"/>
    <w:rsid w:val="007D4825"/>
    <w:rsid w:val="007D673F"/>
    <w:rsid w:val="007E0B46"/>
    <w:rsid w:val="007E6000"/>
    <w:rsid w:val="007E7EE3"/>
    <w:rsid w:val="007F27AF"/>
    <w:rsid w:val="00812376"/>
    <w:rsid w:val="00815C42"/>
    <w:rsid w:val="008165A4"/>
    <w:rsid w:val="00817B4C"/>
    <w:rsid w:val="00824EFA"/>
    <w:rsid w:val="0083028F"/>
    <w:rsid w:val="00831FF9"/>
    <w:rsid w:val="00834630"/>
    <w:rsid w:val="00840893"/>
    <w:rsid w:val="00840F0D"/>
    <w:rsid w:val="00843E55"/>
    <w:rsid w:val="00856B1D"/>
    <w:rsid w:val="00857AFF"/>
    <w:rsid w:val="00861E05"/>
    <w:rsid w:val="00867C64"/>
    <w:rsid w:val="00871302"/>
    <w:rsid w:val="00872C08"/>
    <w:rsid w:val="0088022E"/>
    <w:rsid w:val="008867F7"/>
    <w:rsid w:val="008906D2"/>
    <w:rsid w:val="00891AC0"/>
    <w:rsid w:val="00895B8B"/>
    <w:rsid w:val="0089701C"/>
    <w:rsid w:val="008A0025"/>
    <w:rsid w:val="008A059C"/>
    <w:rsid w:val="008A20CC"/>
    <w:rsid w:val="008A557A"/>
    <w:rsid w:val="008A6DE3"/>
    <w:rsid w:val="008A7213"/>
    <w:rsid w:val="008B03F7"/>
    <w:rsid w:val="008B3EEA"/>
    <w:rsid w:val="008B7469"/>
    <w:rsid w:val="008C31A5"/>
    <w:rsid w:val="008D0880"/>
    <w:rsid w:val="008D1B22"/>
    <w:rsid w:val="008D374F"/>
    <w:rsid w:val="008E095E"/>
    <w:rsid w:val="008E2015"/>
    <w:rsid w:val="008F7415"/>
    <w:rsid w:val="008F78A8"/>
    <w:rsid w:val="00903B6D"/>
    <w:rsid w:val="00905032"/>
    <w:rsid w:val="00907AA0"/>
    <w:rsid w:val="0091017F"/>
    <w:rsid w:val="00912067"/>
    <w:rsid w:val="0093162C"/>
    <w:rsid w:val="00934E54"/>
    <w:rsid w:val="00937D94"/>
    <w:rsid w:val="00951991"/>
    <w:rsid w:val="0096237C"/>
    <w:rsid w:val="009666E9"/>
    <w:rsid w:val="00970772"/>
    <w:rsid w:val="00972733"/>
    <w:rsid w:val="00972CFC"/>
    <w:rsid w:val="0097691F"/>
    <w:rsid w:val="00976AC0"/>
    <w:rsid w:val="00981EB2"/>
    <w:rsid w:val="00982C03"/>
    <w:rsid w:val="0098311F"/>
    <w:rsid w:val="00983492"/>
    <w:rsid w:val="0099261B"/>
    <w:rsid w:val="00992AEF"/>
    <w:rsid w:val="009A3486"/>
    <w:rsid w:val="009B0CA1"/>
    <w:rsid w:val="009B13C5"/>
    <w:rsid w:val="009B62AF"/>
    <w:rsid w:val="009C309F"/>
    <w:rsid w:val="009C402D"/>
    <w:rsid w:val="009C49E9"/>
    <w:rsid w:val="009C7384"/>
    <w:rsid w:val="009D307C"/>
    <w:rsid w:val="009D564F"/>
    <w:rsid w:val="009E3852"/>
    <w:rsid w:val="009E3AF0"/>
    <w:rsid w:val="009F200C"/>
    <w:rsid w:val="00A01005"/>
    <w:rsid w:val="00A07E2F"/>
    <w:rsid w:val="00A118AA"/>
    <w:rsid w:val="00A15C61"/>
    <w:rsid w:val="00A24F7D"/>
    <w:rsid w:val="00A30F5C"/>
    <w:rsid w:val="00A43627"/>
    <w:rsid w:val="00A564D7"/>
    <w:rsid w:val="00A61026"/>
    <w:rsid w:val="00A7044A"/>
    <w:rsid w:val="00A72415"/>
    <w:rsid w:val="00A738BC"/>
    <w:rsid w:val="00A749CB"/>
    <w:rsid w:val="00A7644D"/>
    <w:rsid w:val="00A77420"/>
    <w:rsid w:val="00A8080C"/>
    <w:rsid w:val="00A842FA"/>
    <w:rsid w:val="00A871BE"/>
    <w:rsid w:val="00A97EF0"/>
    <w:rsid w:val="00AA3506"/>
    <w:rsid w:val="00AA6011"/>
    <w:rsid w:val="00AB4A18"/>
    <w:rsid w:val="00AB5A22"/>
    <w:rsid w:val="00AB7A9F"/>
    <w:rsid w:val="00AC639B"/>
    <w:rsid w:val="00AC7242"/>
    <w:rsid w:val="00AD115F"/>
    <w:rsid w:val="00AD2E22"/>
    <w:rsid w:val="00AD58BF"/>
    <w:rsid w:val="00AE0991"/>
    <w:rsid w:val="00AE25C2"/>
    <w:rsid w:val="00AE62F0"/>
    <w:rsid w:val="00AF2333"/>
    <w:rsid w:val="00B00E7C"/>
    <w:rsid w:val="00B054A3"/>
    <w:rsid w:val="00B10755"/>
    <w:rsid w:val="00B13FD1"/>
    <w:rsid w:val="00B15A1C"/>
    <w:rsid w:val="00B217ED"/>
    <w:rsid w:val="00B23376"/>
    <w:rsid w:val="00B25F32"/>
    <w:rsid w:val="00B32CBD"/>
    <w:rsid w:val="00B334AD"/>
    <w:rsid w:val="00B36F8E"/>
    <w:rsid w:val="00B3704C"/>
    <w:rsid w:val="00B411AE"/>
    <w:rsid w:val="00B540E8"/>
    <w:rsid w:val="00B57CC5"/>
    <w:rsid w:val="00B6239F"/>
    <w:rsid w:val="00B66831"/>
    <w:rsid w:val="00B74272"/>
    <w:rsid w:val="00B757EB"/>
    <w:rsid w:val="00B7676C"/>
    <w:rsid w:val="00B83D81"/>
    <w:rsid w:val="00B84C15"/>
    <w:rsid w:val="00B87747"/>
    <w:rsid w:val="00B90DF8"/>
    <w:rsid w:val="00B94EF5"/>
    <w:rsid w:val="00B95991"/>
    <w:rsid w:val="00BA032D"/>
    <w:rsid w:val="00BA0758"/>
    <w:rsid w:val="00BA6920"/>
    <w:rsid w:val="00BA6DB9"/>
    <w:rsid w:val="00BB261C"/>
    <w:rsid w:val="00BB29CE"/>
    <w:rsid w:val="00BC2F88"/>
    <w:rsid w:val="00BC340C"/>
    <w:rsid w:val="00BC68E0"/>
    <w:rsid w:val="00BD2F6E"/>
    <w:rsid w:val="00BD311A"/>
    <w:rsid w:val="00BD7918"/>
    <w:rsid w:val="00BE4306"/>
    <w:rsid w:val="00BE6850"/>
    <w:rsid w:val="00BF0534"/>
    <w:rsid w:val="00BF17CA"/>
    <w:rsid w:val="00BF2694"/>
    <w:rsid w:val="00BF3A2E"/>
    <w:rsid w:val="00C01122"/>
    <w:rsid w:val="00C01845"/>
    <w:rsid w:val="00C019AE"/>
    <w:rsid w:val="00C023FD"/>
    <w:rsid w:val="00C06766"/>
    <w:rsid w:val="00C0727E"/>
    <w:rsid w:val="00C10B6C"/>
    <w:rsid w:val="00C10F5F"/>
    <w:rsid w:val="00C15EFD"/>
    <w:rsid w:val="00C20B98"/>
    <w:rsid w:val="00C240C1"/>
    <w:rsid w:val="00C246E5"/>
    <w:rsid w:val="00C33A4E"/>
    <w:rsid w:val="00C3545D"/>
    <w:rsid w:val="00C55E30"/>
    <w:rsid w:val="00C62BDA"/>
    <w:rsid w:val="00C663D9"/>
    <w:rsid w:val="00C72E77"/>
    <w:rsid w:val="00C76F51"/>
    <w:rsid w:val="00C813EE"/>
    <w:rsid w:val="00C840EE"/>
    <w:rsid w:val="00C87FFC"/>
    <w:rsid w:val="00C90045"/>
    <w:rsid w:val="00C90B4E"/>
    <w:rsid w:val="00C94985"/>
    <w:rsid w:val="00CA4013"/>
    <w:rsid w:val="00CA7EE7"/>
    <w:rsid w:val="00CB79A0"/>
    <w:rsid w:val="00CC0140"/>
    <w:rsid w:val="00CC258B"/>
    <w:rsid w:val="00CC3F52"/>
    <w:rsid w:val="00CC4384"/>
    <w:rsid w:val="00CC4AE1"/>
    <w:rsid w:val="00CD17ED"/>
    <w:rsid w:val="00CD3655"/>
    <w:rsid w:val="00CE532F"/>
    <w:rsid w:val="00CF582E"/>
    <w:rsid w:val="00CF591F"/>
    <w:rsid w:val="00CF6230"/>
    <w:rsid w:val="00D0026C"/>
    <w:rsid w:val="00D035B1"/>
    <w:rsid w:val="00D1156C"/>
    <w:rsid w:val="00D12A86"/>
    <w:rsid w:val="00D1342E"/>
    <w:rsid w:val="00D163B2"/>
    <w:rsid w:val="00D354B0"/>
    <w:rsid w:val="00D37CAD"/>
    <w:rsid w:val="00D44E03"/>
    <w:rsid w:val="00D56F3E"/>
    <w:rsid w:val="00D628CE"/>
    <w:rsid w:val="00D73811"/>
    <w:rsid w:val="00D7434E"/>
    <w:rsid w:val="00D80C06"/>
    <w:rsid w:val="00D84581"/>
    <w:rsid w:val="00D912F4"/>
    <w:rsid w:val="00DB4F6D"/>
    <w:rsid w:val="00DC364A"/>
    <w:rsid w:val="00DC591D"/>
    <w:rsid w:val="00DD0BEE"/>
    <w:rsid w:val="00DD0C94"/>
    <w:rsid w:val="00DD53C0"/>
    <w:rsid w:val="00DE7F75"/>
    <w:rsid w:val="00DF268F"/>
    <w:rsid w:val="00E006F5"/>
    <w:rsid w:val="00E04B43"/>
    <w:rsid w:val="00E04DD2"/>
    <w:rsid w:val="00E055AE"/>
    <w:rsid w:val="00E1082E"/>
    <w:rsid w:val="00E27771"/>
    <w:rsid w:val="00E30AAF"/>
    <w:rsid w:val="00E36BDD"/>
    <w:rsid w:val="00E37B2C"/>
    <w:rsid w:val="00E42934"/>
    <w:rsid w:val="00E4353C"/>
    <w:rsid w:val="00E50E9F"/>
    <w:rsid w:val="00E57D4C"/>
    <w:rsid w:val="00E61915"/>
    <w:rsid w:val="00E63418"/>
    <w:rsid w:val="00E6462E"/>
    <w:rsid w:val="00E66916"/>
    <w:rsid w:val="00E71577"/>
    <w:rsid w:val="00E764E8"/>
    <w:rsid w:val="00E818CC"/>
    <w:rsid w:val="00E81A94"/>
    <w:rsid w:val="00E83232"/>
    <w:rsid w:val="00E84E7F"/>
    <w:rsid w:val="00E86411"/>
    <w:rsid w:val="00E879B8"/>
    <w:rsid w:val="00E915B9"/>
    <w:rsid w:val="00E91E11"/>
    <w:rsid w:val="00E962BB"/>
    <w:rsid w:val="00EA3BE2"/>
    <w:rsid w:val="00EA420A"/>
    <w:rsid w:val="00EA5513"/>
    <w:rsid w:val="00EB16E9"/>
    <w:rsid w:val="00EB334E"/>
    <w:rsid w:val="00EB75F6"/>
    <w:rsid w:val="00EC3CFA"/>
    <w:rsid w:val="00ED370E"/>
    <w:rsid w:val="00ED45BA"/>
    <w:rsid w:val="00ED47BA"/>
    <w:rsid w:val="00ED48A6"/>
    <w:rsid w:val="00ED4D9D"/>
    <w:rsid w:val="00ED7FD8"/>
    <w:rsid w:val="00EE0C31"/>
    <w:rsid w:val="00EE1050"/>
    <w:rsid w:val="00EE66E3"/>
    <w:rsid w:val="00EE69DF"/>
    <w:rsid w:val="00EF52EA"/>
    <w:rsid w:val="00EF5D2A"/>
    <w:rsid w:val="00F010AA"/>
    <w:rsid w:val="00F01C5F"/>
    <w:rsid w:val="00F01DDA"/>
    <w:rsid w:val="00F03243"/>
    <w:rsid w:val="00F11FFC"/>
    <w:rsid w:val="00F279BB"/>
    <w:rsid w:val="00F31FF2"/>
    <w:rsid w:val="00F40FBA"/>
    <w:rsid w:val="00F41543"/>
    <w:rsid w:val="00F439BC"/>
    <w:rsid w:val="00F6277D"/>
    <w:rsid w:val="00F631DF"/>
    <w:rsid w:val="00F82D16"/>
    <w:rsid w:val="00F84F8E"/>
    <w:rsid w:val="00FA6C11"/>
    <w:rsid w:val="00FB0AD5"/>
    <w:rsid w:val="00FB2F7E"/>
    <w:rsid w:val="00FB4E6F"/>
    <w:rsid w:val="00FB5BAC"/>
    <w:rsid w:val="00FD2D11"/>
    <w:rsid w:val="00FD3C3A"/>
    <w:rsid w:val="00FD5505"/>
    <w:rsid w:val="00FD5684"/>
    <w:rsid w:val="00FE1E2A"/>
    <w:rsid w:val="00FE70FF"/>
    <w:rsid w:val="00FF08A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6EC04"/>
  <w15:docId w15:val="{6EBC4D84-2E74-4F3D-AFA5-11B05B9C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31E7C"/>
  </w:style>
  <w:style w:type="paragraph" w:styleId="Antrat1">
    <w:name w:val="heading 1"/>
    <w:basedOn w:val="prastasis"/>
    <w:next w:val="prastasis"/>
    <w:link w:val="Antrat1Diagrama"/>
    <w:rsid w:val="00340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qFormat/>
    <w:rsid w:val="00340BAA"/>
    <w:pPr>
      <w:keepNext/>
      <w:numPr>
        <w:numId w:val="9"/>
      </w:numPr>
      <w:spacing w:before="120" w:after="120"/>
      <w:jc w:val="center"/>
      <w:outlineLvl w:val="1"/>
    </w:pPr>
    <w:rPr>
      <w:rFonts w:cs="Arial"/>
      <w:b/>
      <w:bCs/>
      <w:iCs/>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A0025"/>
    <w:rPr>
      <w:color w:val="808080"/>
    </w:rPr>
  </w:style>
  <w:style w:type="paragraph" w:styleId="Antrats">
    <w:name w:val="header"/>
    <w:basedOn w:val="prastasis"/>
    <w:link w:val="AntratsDiagrama"/>
    <w:uiPriority w:val="99"/>
    <w:unhideWhenUsed/>
    <w:rsid w:val="00ED370E"/>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ED370E"/>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41686B"/>
    <w:rPr>
      <w:rFonts w:ascii="Tahoma" w:hAnsi="Tahoma" w:cs="Tahoma"/>
      <w:sz w:val="16"/>
      <w:szCs w:val="16"/>
    </w:rPr>
  </w:style>
  <w:style w:type="character" w:customStyle="1" w:styleId="DebesliotekstasDiagrama">
    <w:name w:val="Debesėlio tekstas Diagrama"/>
    <w:basedOn w:val="Numatytasispastraiposriftas"/>
    <w:link w:val="Debesliotekstas"/>
    <w:rsid w:val="0041686B"/>
    <w:rPr>
      <w:rFonts w:ascii="Tahoma" w:hAnsi="Tahoma" w:cs="Tahoma"/>
      <w:sz w:val="16"/>
      <w:szCs w:val="16"/>
    </w:rPr>
  </w:style>
  <w:style w:type="character" w:customStyle="1" w:styleId="fontstyle01">
    <w:name w:val="fontstyle01"/>
    <w:basedOn w:val="Numatytasispastraiposriftas"/>
    <w:rsid w:val="008A059C"/>
    <w:rPr>
      <w:rFonts w:ascii="Neris-Light" w:hAnsi="Neris-Light" w:hint="default"/>
      <w:b w:val="0"/>
      <w:bCs w:val="0"/>
      <w:i w:val="0"/>
      <w:iCs w:val="0"/>
      <w:color w:val="000000"/>
      <w:sz w:val="20"/>
      <w:szCs w:val="20"/>
    </w:rPr>
  </w:style>
  <w:style w:type="character" w:customStyle="1" w:styleId="CharChar1">
    <w:name w:val="Char Char1"/>
    <w:rsid w:val="00390284"/>
    <w:rPr>
      <w:rFonts w:cs="Times New Roman"/>
      <w:b/>
      <w:bCs/>
      <w:sz w:val="24"/>
      <w:szCs w:val="24"/>
      <w:lang w:val="en-GB" w:eastAsia="ar-SA" w:bidi="ar-SA"/>
    </w:rPr>
  </w:style>
  <w:style w:type="paragraph" w:styleId="Sraopastraipa">
    <w:name w:val="List Paragraph"/>
    <w:aliases w:val="lp1,Bullet 1,Use Case List Paragraph,Numbering,ERP-List Paragraph,List Paragraph11,Sąrašo pastraipa1,List Paragraph3,Bullet EY,List Paragraph Red,List Paragraph2,List Paragraph21,Lentele,List Paragraph22,List Paragraph221,Buletai"/>
    <w:basedOn w:val="prastasis"/>
    <w:link w:val="SraopastraipaDiagrama"/>
    <w:uiPriority w:val="1"/>
    <w:qFormat/>
    <w:rsid w:val="00D1156C"/>
    <w:pPr>
      <w:ind w:left="720"/>
      <w:contextualSpacing/>
    </w:pPr>
  </w:style>
  <w:style w:type="character" w:customStyle="1" w:styleId="apple-converted-space">
    <w:name w:val="apple-converted-space"/>
    <w:basedOn w:val="Numatytasispastraiposriftas"/>
    <w:uiPriority w:val="99"/>
    <w:rsid w:val="009B13C5"/>
    <w:rPr>
      <w:rFonts w:cs="Times New Roman"/>
    </w:rPr>
  </w:style>
  <w:style w:type="character" w:customStyle="1" w:styleId="normaltextrun">
    <w:name w:val="normaltextrun"/>
    <w:basedOn w:val="Numatytasispastraiposriftas"/>
    <w:rsid w:val="004D3332"/>
  </w:style>
  <w:style w:type="character" w:customStyle="1" w:styleId="eop">
    <w:name w:val="eop"/>
    <w:basedOn w:val="Numatytasispastraiposriftas"/>
    <w:rsid w:val="004D3332"/>
  </w:style>
  <w:style w:type="paragraph" w:customStyle="1" w:styleId="paragraph">
    <w:name w:val="paragraph"/>
    <w:basedOn w:val="prastasis"/>
    <w:rsid w:val="00C15EFD"/>
    <w:pPr>
      <w:spacing w:before="100" w:beforeAutospacing="1" w:after="100" w:afterAutospacing="1"/>
    </w:pPr>
    <w:rPr>
      <w:szCs w:val="24"/>
      <w:lang w:eastAsia="lt-LT"/>
    </w:rPr>
  </w:style>
  <w:style w:type="character" w:styleId="Komentaronuoroda">
    <w:name w:val="annotation reference"/>
    <w:basedOn w:val="Numatytasispastraiposriftas"/>
    <w:semiHidden/>
    <w:unhideWhenUsed/>
    <w:rsid w:val="00ED45BA"/>
    <w:rPr>
      <w:sz w:val="16"/>
      <w:szCs w:val="16"/>
    </w:rPr>
  </w:style>
  <w:style w:type="paragraph" w:styleId="Komentarotekstas">
    <w:name w:val="annotation text"/>
    <w:basedOn w:val="prastasis"/>
    <w:link w:val="KomentarotekstasDiagrama"/>
    <w:unhideWhenUsed/>
    <w:rsid w:val="00ED45BA"/>
    <w:rPr>
      <w:sz w:val="20"/>
    </w:rPr>
  </w:style>
  <w:style w:type="character" w:customStyle="1" w:styleId="KomentarotekstasDiagrama">
    <w:name w:val="Komentaro tekstas Diagrama"/>
    <w:basedOn w:val="Numatytasispastraiposriftas"/>
    <w:link w:val="Komentarotekstas"/>
    <w:rsid w:val="00ED45BA"/>
    <w:rPr>
      <w:sz w:val="20"/>
    </w:rPr>
  </w:style>
  <w:style w:type="paragraph" w:styleId="Komentarotema">
    <w:name w:val="annotation subject"/>
    <w:basedOn w:val="Komentarotekstas"/>
    <w:next w:val="Komentarotekstas"/>
    <w:link w:val="KomentarotemaDiagrama"/>
    <w:semiHidden/>
    <w:unhideWhenUsed/>
    <w:rsid w:val="00ED45BA"/>
    <w:rPr>
      <w:b/>
      <w:bCs/>
    </w:rPr>
  </w:style>
  <w:style w:type="character" w:customStyle="1" w:styleId="KomentarotemaDiagrama">
    <w:name w:val="Komentaro tema Diagrama"/>
    <w:basedOn w:val="KomentarotekstasDiagrama"/>
    <w:link w:val="Komentarotema"/>
    <w:semiHidden/>
    <w:rsid w:val="00ED45BA"/>
    <w:rPr>
      <w:b/>
      <w:bCs/>
      <w:sz w:val="20"/>
    </w:rPr>
  </w:style>
  <w:style w:type="paragraph" w:styleId="prastasiniatinklio">
    <w:name w:val="Normal (Web)"/>
    <w:basedOn w:val="prastasis"/>
    <w:unhideWhenUsed/>
    <w:rsid w:val="00340BAA"/>
    <w:pPr>
      <w:spacing w:before="100" w:beforeAutospacing="1" w:after="100" w:afterAutospacing="1"/>
    </w:pPr>
    <w:rPr>
      <w:szCs w:val="24"/>
      <w:lang w:eastAsia="lt-LT"/>
    </w:rPr>
  </w:style>
  <w:style w:type="character" w:styleId="Hipersaitas">
    <w:name w:val="Hyperlink"/>
    <w:basedOn w:val="Numatytasispastraiposriftas"/>
    <w:uiPriority w:val="99"/>
    <w:unhideWhenUsed/>
    <w:rsid w:val="00340BAA"/>
    <w:rPr>
      <w:color w:val="0563C1" w:themeColor="hyperlink"/>
      <w:u w:val="single"/>
    </w:rPr>
  </w:style>
  <w:style w:type="character" w:customStyle="1" w:styleId="Antrat2Diagrama">
    <w:name w:val="Antraštė 2 Diagrama"/>
    <w:basedOn w:val="Numatytasispastraiposriftas"/>
    <w:link w:val="Antrat2"/>
    <w:rsid w:val="00340BAA"/>
    <w:rPr>
      <w:rFonts w:cs="Arial"/>
      <w:b/>
      <w:bCs/>
      <w:iCs/>
      <w:szCs w:val="28"/>
      <w:lang w:eastAsia="lt-LT"/>
    </w:rPr>
  </w:style>
  <w:style w:type="paragraph" w:styleId="Sraas">
    <w:name w:val="List"/>
    <w:basedOn w:val="prastasis"/>
    <w:rsid w:val="00340BAA"/>
    <w:pPr>
      <w:numPr>
        <w:numId w:val="10"/>
      </w:numPr>
    </w:pPr>
    <w:rPr>
      <w:szCs w:val="24"/>
      <w:lang w:eastAsia="lt-LT"/>
    </w:rPr>
  </w:style>
  <w:style w:type="character" w:styleId="Grietas">
    <w:name w:val="Strong"/>
    <w:qFormat/>
    <w:rsid w:val="00340BAA"/>
    <w:rPr>
      <w:b/>
      <w:bCs/>
    </w:rPr>
  </w:style>
  <w:style w:type="character" w:customStyle="1" w:styleId="Antrat1Diagrama">
    <w:name w:val="Antraštė 1 Diagrama"/>
    <w:basedOn w:val="Numatytasispastraiposriftas"/>
    <w:link w:val="Antrat1"/>
    <w:rsid w:val="00340BAA"/>
    <w:rPr>
      <w:rFonts w:asciiTheme="majorHAnsi" w:eastAsiaTheme="majorEastAsia" w:hAnsiTheme="majorHAnsi" w:cstheme="majorBidi"/>
      <w:color w:val="2E74B5" w:themeColor="accent1" w:themeShade="BF"/>
      <w:sz w:val="32"/>
      <w:szCs w:val="32"/>
    </w:rPr>
  </w:style>
  <w:style w:type="character" w:customStyle="1" w:styleId="Pagrindinistekstas2">
    <w:name w:val="Pagrindinis tekstas (2)_"/>
    <w:basedOn w:val="Numatytasispastraiposriftas"/>
    <w:link w:val="Pagrindinistekstas20"/>
    <w:uiPriority w:val="99"/>
    <w:locked/>
    <w:rsid w:val="00340BAA"/>
    <w:rPr>
      <w:shd w:val="clear" w:color="auto" w:fill="FFFFFF"/>
    </w:rPr>
  </w:style>
  <w:style w:type="character" w:customStyle="1" w:styleId="Temosantrat2">
    <w:name w:val="Temos antraštė #2_"/>
    <w:basedOn w:val="Numatytasispastraiposriftas"/>
    <w:link w:val="Temosantrat20"/>
    <w:uiPriority w:val="99"/>
    <w:locked/>
    <w:rsid w:val="00340BAA"/>
    <w:rPr>
      <w:shd w:val="clear" w:color="auto" w:fill="FFFFFF"/>
    </w:rPr>
  </w:style>
  <w:style w:type="character" w:customStyle="1" w:styleId="Pagrindinistekstas2Pusjuodis">
    <w:name w:val="Pagrindinis tekstas (2) + Pusjuodis"/>
    <w:basedOn w:val="Pagrindinistekstas2"/>
    <w:uiPriority w:val="99"/>
    <w:rsid w:val="00340BAA"/>
    <w:rPr>
      <w:b/>
      <w:bCs/>
      <w:shd w:val="clear" w:color="auto" w:fill="FFFFFF"/>
    </w:rPr>
  </w:style>
  <w:style w:type="character" w:customStyle="1" w:styleId="Pagrindinistekstas2Iretinimas2tk">
    <w:name w:val="Pagrindinis tekstas (2) + Išretinimas 2 tšk."/>
    <w:basedOn w:val="Pagrindinistekstas2"/>
    <w:uiPriority w:val="99"/>
    <w:rsid w:val="00340BAA"/>
    <w:rPr>
      <w:spacing w:val="50"/>
      <w:shd w:val="clear" w:color="auto" w:fill="FFFFFF"/>
    </w:rPr>
  </w:style>
  <w:style w:type="character" w:customStyle="1" w:styleId="Temosantrat2Nepusjuodis">
    <w:name w:val="Temos antraštė #2 + Ne pusjuodis"/>
    <w:basedOn w:val="Temosantrat2"/>
    <w:uiPriority w:val="99"/>
    <w:rsid w:val="00340BAA"/>
    <w:rPr>
      <w:b/>
      <w:bCs/>
      <w:shd w:val="clear" w:color="auto" w:fill="FFFFFF"/>
    </w:rPr>
  </w:style>
  <w:style w:type="paragraph" w:customStyle="1" w:styleId="Pagrindinistekstas20">
    <w:name w:val="Pagrindinis tekstas (2)"/>
    <w:basedOn w:val="prastasis"/>
    <w:link w:val="Pagrindinistekstas2"/>
    <w:uiPriority w:val="99"/>
    <w:rsid w:val="00340BAA"/>
    <w:pPr>
      <w:shd w:val="clear" w:color="auto" w:fill="FFFFFF"/>
      <w:spacing w:after="720" w:line="317" w:lineRule="exact"/>
      <w:ind w:hanging="340"/>
    </w:pPr>
  </w:style>
  <w:style w:type="paragraph" w:customStyle="1" w:styleId="Temosantrat20">
    <w:name w:val="Temos antraštė #2"/>
    <w:basedOn w:val="prastasis"/>
    <w:link w:val="Temosantrat2"/>
    <w:uiPriority w:val="99"/>
    <w:rsid w:val="00340BAA"/>
    <w:pPr>
      <w:shd w:val="clear" w:color="auto" w:fill="FFFFFF"/>
      <w:spacing w:before="720" w:after="240" w:line="274" w:lineRule="exact"/>
      <w:jc w:val="center"/>
      <w:outlineLvl w:val="1"/>
    </w:pPr>
  </w:style>
  <w:style w:type="table" w:styleId="Lentelstinklelis">
    <w:name w:val="Table Grid"/>
    <w:basedOn w:val="prastojilentel"/>
    <w:uiPriority w:val="39"/>
    <w:rsid w:val="00340BAA"/>
    <w:rPr>
      <w:rFonts w:ascii="Arial Unicode MS" w:eastAsia="Calibri" w:hAnsi="Arial Unicode MS" w:cs="Arial Unicode MS"/>
      <w:szCs w:val="24"/>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40BAA"/>
    <w:pPr>
      <w:autoSpaceDE w:val="0"/>
      <w:autoSpaceDN w:val="0"/>
      <w:adjustRightInd w:val="0"/>
    </w:pPr>
    <w:rPr>
      <w:color w:val="000000"/>
      <w:szCs w:val="24"/>
    </w:rPr>
  </w:style>
  <w:style w:type="character" w:customStyle="1" w:styleId="SraopastraipaDiagrama">
    <w:name w:val="Sąrašo pastraipa Diagrama"/>
    <w:aliases w:val="lp1 Diagrama,Bullet 1 Diagrama,Use Case List Paragraph Diagrama,Numbering Diagrama,ERP-List Paragraph Diagrama,List Paragraph11 Diagrama,Sąrašo pastraipa1 Diagrama,List Paragraph3 Diagrama,Bullet EY Diagrama,Lentele Diagrama"/>
    <w:link w:val="Sraopastraipa"/>
    <w:uiPriority w:val="34"/>
    <w:qFormat/>
    <w:locked/>
    <w:rsid w:val="00340BAA"/>
  </w:style>
  <w:style w:type="paragraph" w:styleId="Pagrindinistekstas">
    <w:name w:val="Body Text"/>
    <w:basedOn w:val="prastasis"/>
    <w:link w:val="PagrindinistekstasDiagrama"/>
    <w:uiPriority w:val="1"/>
    <w:qFormat/>
    <w:rsid w:val="00340BAA"/>
    <w:pPr>
      <w:widowControl w:val="0"/>
      <w:autoSpaceDE w:val="0"/>
      <w:autoSpaceDN w:val="0"/>
    </w:pPr>
    <w:rPr>
      <w:szCs w:val="24"/>
    </w:rPr>
  </w:style>
  <w:style w:type="character" w:customStyle="1" w:styleId="PagrindinistekstasDiagrama">
    <w:name w:val="Pagrindinis tekstas Diagrama"/>
    <w:basedOn w:val="Numatytasispastraiposriftas"/>
    <w:link w:val="Pagrindinistekstas"/>
    <w:uiPriority w:val="1"/>
    <w:rsid w:val="00340BAA"/>
    <w:rPr>
      <w:szCs w:val="24"/>
    </w:rPr>
  </w:style>
  <w:style w:type="paragraph" w:styleId="Pavadinimas">
    <w:name w:val="Title"/>
    <w:basedOn w:val="prastasis"/>
    <w:link w:val="PavadinimasDiagrama"/>
    <w:qFormat/>
    <w:rsid w:val="00340BAA"/>
    <w:pPr>
      <w:jc w:val="center"/>
    </w:pPr>
    <w:rPr>
      <w:b/>
      <w:bCs/>
      <w:szCs w:val="24"/>
    </w:rPr>
  </w:style>
  <w:style w:type="character" w:customStyle="1" w:styleId="PavadinimasDiagrama">
    <w:name w:val="Pavadinimas Diagrama"/>
    <w:basedOn w:val="Numatytasispastraiposriftas"/>
    <w:link w:val="Pavadinimas"/>
    <w:rsid w:val="00340BAA"/>
    <w:rPr>
      <w:b/>
      <w:bCs/>
      <w:szCs w:val="24"/>
    </w:rPr>
  </w:style>
  <w:style w:type="character" w:customStyle="1" w:styleId="fontstyle21">
    <w:name w:val="fontstyle21"/>
    <w:basedOn w:val="Numatytasispastraiposriftas"/>
    <w:rsid w:val="00591485"/>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tarves.ikt@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tarves.salcininkai.lm.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6DAC4-73FB-4610-8E9A-2254F50E3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FA9D70-8513-450E-904A-3A7780A2F4D6}">
  <ds:schemaRefs>
    <ds:schemaRef ds:uri="http://schemas.microsoft.com/sharepoint/v3/contenttype/forms"/>
  </ds:schemaRefs>
</ds:datastoreItem>
</file>

<file path=customXml/itemProps3.xml><?xml version="1.0" encoding="utf-8"?>
<ds:datastoreItem xmlns:ds="http://schemas.openxmlformats.org/officeDocument/2006/customXml" ds:itemID="{49FA4563-118A-48EC-8CA3-76E5C95492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49E190-EBBB-46F9-9C26-7D2358EB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103801</Words>
  <Characters>59168</Characters>
  <Application>Microsoft Office Word</Application>
  <DocSecurity>0</DocSecurity>
  <Lines>493</Lines>
  <Paragraphs>325</Paragraphs>
  <ScaleCrop>false</ScaleCrop>
  <HeadingPairs>
    <vt:vector size="2" baseType="variant">
      <vt:variant>
        <vt:lpstr>Pavadinimas</vt:lpstr>
      </vt:variant>
      <vt:variant>
        <vt:i4>1</vt:i4>
      </vt:variant>
    </vt:vector>
  </HeadingPairs>
  <TitlesOfParts>
    <vt:vector size="1" baseType="lpstr">
      <vt:lpstr>7eae5b75-4a22-4210-95e5-050c6c42053a</vt:lpstr>
    </vt:vector>
  </TitlesOfParts>
  <Company>VKS</Company>
  <LinksUpToDate>false</LinksUpToDate>
  <CharactersWithSpaces>162644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7eae5b75-4a22-4210-95e5-050c6c42053a</dc:title>
  <dc:creator>Šuminienė Audronė</dc:creator>
  <cp:lastModifiedBy>HP</cp:lastModifiedBy>
  <cp:revision>3</cp:revision>
  <cp:lastPrinted>2019-09-11T10:35:00Z</cp:lastPrinted>
  <dcterms:created xsi:type="dcterms:W3CDTF">2024-09-12T12:49:00Z</dcterms:created>
  <dcterms:modified xsi:type="dcterms:W3CDTF">2024-09-12T12:49:00Z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y fmtid="{D5CDD505-2E9C-101B-9397-08002B2CF9AE}" pid="5" name="GrammarlyDocumentId">
    <vt:lpwstr>e1aa887623700f1579a6a8b584137ddc5e2d54cb0d9d5a8f9090bffebda7676f</vt:lpwstr>
  </property>
</Properties>
</file>