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E8E9F" w14:textId="5C374366" w:rsidR="002439C4" w:rsidRPr="00B67562" w:rsidRDefault="006A1435" w:rsidP="00B67562">
      <w:pPr>
        <w:pStyle w:val="Antrat1"/>
        <w:spacing w:before="0" w:beforeAutospacing="0" w:after="0" w:afterAutospacing="0"/>
        <w:jc w:val="center"/>
        <w:rPr>
          <w:b w:val="0"/>
          <w:sz w:val="28"/>
          <w:szCs w:val="28"/>
        </w:rPr>
      </w:pPr>
      <w:r w:rsidRPr="00B67562">
        <w:rPr>
          <w:b w:val="0"/>
          <w:sz w:val="28"/>
          <w:szCs w:val="28"/>
        </w:rPr>
        <w:t>ŠALČININKŲ „SANTARVĖS“ GIMNAZIJOS</w:t>
      </w:r>
    </w:p>
    <w:p w14:paraId="53B23CEE" w14:textId="00E0433C" w:rsidR="002439C4" w:rsidRPr="00B67562" w:rsidRDefault="006A1435" w:rsidP="00B67562">
      <w:pPr>
        <w:pStyle w:val="Antrat1"/>
        <w:spacing w:before="0" w:beforeAutospacing="0" w:after="0" w:afterAutospacing="0"/>
        <w:jc w:val="center"/>
        <w:rPr>
          <w:sz w:val="24"/>
          <w:szCs w:val="24"/>
        </w:rPr>
      </w:pPr>
      <w:r w:rsidRPr="00B67562">
        <w:rPr>
          <w:sz w:val="24"/>
          <w:szCs w:val="24"/>
        </w:rPr>
        <w:t>202</w:t>
      </w:r>
      <w:r w:rsidR="007A40E2" w:rsidRPr="00B67562">
        <w:rPr>
          <w:sz w:val="24"/>
          <w:szCs w:val="24"/>
        </w:rPr>
        <w:t>6</w:t>
      </w:r>
      <w:r w:rsidRPr="00B67562">
        <w:rPr>
          <w:sz w:val="24"/>
          <w:szCs w:val="24"/>
        </w:rPr>
        <w:t xml:space="preserve"> M. METODINĖS TARYBOS VEIKLOS PLANAS</w:t>
      </w:r>
    </w:p>
    <w:p w14:paraId="77D86820" w14:textId="7400FF47" w:rsidR="002439C4" w:rsidRPr="00B67562" w:rsidRDefault="002439C4" w:rsidP="00B67562">
      <w:pPr>
        <w:pStyle w:val="Antrat1"/>
        <w:spacing w:before="0" w:beforeAutospacing="0" w:after="0" w:afterAutospacing="0"/>
        <w:jc w:val="center"/>
        <w:rPr>
          <w:sz w:val="22"/>
          <w:szCs w:val="22"/>
        </w:rPr>
      </w:pPr>
    </w:p>
    <w:p w14:paraId="441F8285" w14:textId="77777777" w:rsidR="002439C4" w:rsidRPr="00B67562" w:rsidRDefault="002439C4" w:rsidP="00B67562">
      <w:pPr>
        <w:pStyle w:val="Default"/>
        <w:rPr>
          <w:b/>
          <w:lang w:val="lt-LT"/>
        </w:rPr>
      </w:pPr>
      <w:r w:rsidRPr="00B67562">
        <w:rPr>
          <w:b/>
          <w:lang w:val="lt-LT"/>
        </w:rPr>
        <w:t xml:space="preserve">Tikslai: </w:t>
      </w:r>
    </w:p>
    <w:p w14:paraId="07DEFB91" w14:textId="77777777" w:rsidR="002439C4" w:rsidRPr="00B67562" w:rsidRDefault="002439C4" w:rsidP="00B67562">
      <w:pPr>
        <w:pStyle w:val="Default"/>
        <w:numPr>
          <w:ilvl w:val="0"/>
          <w:numId w:val="1"/>
        </w:numPr>
        <w:tabs>
          <w:tab w:val="left" w:pos="993"/>
        </w:tabs>
        <w:ind w:left="0" w:firstLine="709"/>
        <w:jc w:val="both"/>
        <w:rPr>
          <w:color w:val="000000" w:themeColor="text1"/>
          <w:lang w:val="lt-LT"/>
        </w:rPr>
      </w:pPr>
      <w:r w:rsidRPr="00B67562">
        <w:rPr>
          <w:color w:val="000000" w:themeColor="text1"/>
          <w:lang w:val="lt-LT"/>
        </w:rPr>
        <w:t>Siekti nuolatinio mokytojų profesinės kompetencijos augimo ir švietimo proceso veiksmingumo užtikrinimo, nuolatinio tobulinimo.</w:t>
      </w:r>
    </w:p>
    <w:p w14:paraId="10659596" w14:textId="77777777" w:rsidR="002439C4" w:rsidRPr="00B67562" w:rsidRDefault="002439C4" w:rsidP="00B67562">
      <w:pPr>
        <w:pStyle w:val="Default"/>
        <w:numPr>
          <w:ilvl w:val="0"/>
          <w:numId w:val="1"/>
        </w:numPr>
        <w:tabs>
          <w:tab w:val="left" w:pos="993"/>
        </w:tabs>
        <w:ind w:left="0" w:firstLine="709"/>
        <w:rPr>
          <w:color w:val="000000" w:themeColor="text1"/>
          <w:lang w:val="lt-LT"/>
        </w:rPr>
      </w:pPr>
      <w:r w:rsidRPr="00B67562">
        <w:rPr>
          <w:color w:val="000000" w:themeColor="text1"/>
          <w:lang w:val="lt-LT"/>
        </w:rPr>
        <w:t>Koordinuoti metodinių grupių veiklą.</w:t>
      </w:r>
    </w:p>
    <w:p w14:paraId="24285FE7" w14:textId="77777777" w:rsidR="002439C4" w:rsidRPr="00B67562" w:rsidRDefault="002439C4" w:rsidP="00B67562">
      <w:pPr>
        <w:pStyle w:val="Default"/>
        <w:numPr>
          <w:ilvl w:val="0"/>
          <w:numId w:val="1"/>
        </w:numPr>
        <w:tabs>
          <w:tab w:val="left" w:pos="993"/>
        </w:tabs>
        <w:ind w:left="0" w:firstLine="709"/>
        <w:jc w:val="both"/>
        <w:rPr>
          <w:color w:val="000000" w:themeColor="text1"/>
          <w:lang w:val="lt-LT"/>
        </w:rPr>
      </w:pPr>
      <w:r w:rsidRPr="00B67562">
        <w:rPr>
          <w:lang w:val="lt-LT"/>
        </w:rPr>
        <w:t>Stebėti ugdymo kokybės užtikrinimą, įgyvendinant pradinio, pagrindinio ir vidurinio ugdymo bendrąsias programas.</w:t>
      </w:r>
    </w:p>
    <w:p w14:paraId="3BF3F48A" w14:textId="77777777" w:rsidR="002439C4" w:rsidRPr="00B67562" w:rsidRDefault="002439C4" w:rsidP="00B67562">
      <w:pPr>
        <w:pStyle w:val="Default"/>
        <w:tabs>
          <w:tab w:val="left" w:pos="993"/>
        </w:tabs>
        <w:ind w:firstLine="709"/>
        <w:rPr>
          <w:color w:val="000000" w:themeColor="text1"/>
          <w:lang w:val="lt-LT"/>
        </w:rPr>
      </w:pPr>
    </w:p>
    <w:p w14:paraId="18F920E3" w14:textId="77777777" w:rsidR="002439C4" w:rsidRPr="00B67562" w:rsidRDefault="002439C4" w:rsidP="00B67562">
      <w:pPr>
        <w:pStyle w:val="Default"/>
        <w:tabs>
          <w:tab w:val="left" w:pos="993"/>
        </w:tabs>
        <w:rPr>
          <w:b/>
          <w:color w:val="auto"/>
          <w:lang w:val="lt-LT"/>
        </w:rPr>
      </w:pPr>
      <w:r w:rsidRPr="00B67562">
        <w:rPr>
          <w:b/>
          <w:color w:val="auto"/>
          <w:lang w:val="lt-LT"/>
        </w:rPr>
        <w:t xml:space="preserve">Uždaviniai: </w:t>
      </w:r>
    </w:p>
    <w:p w14:paraId="286F5445" w14:textId="3F26496D" w:rsidR="002439C4" w:rsidRPr="00B67562" w:rsidRDefault="002439C4" w:rsidP="00B67562">
      <w:pPr>
        <w:pStyle w:val="prastasiniatinklio"/>
        <w:numPr>
          <w:ilvl w:val="0"/>
          <w:numId w:val="2"/>
        </w:numPr>
        <w:tabs>
          <w:tab w:val="left" w:pos="993"/>
        </w:tabs>
        <w:spacing w:before="0" w:beforeAutospacing="0" w:after="0" w:afterAutospacing="0"/>
        <w:ind w:left="0" w:firstLine="709"/>
        <w:jc w:val="both"/>
      </w:pPr>
      <w:r w:rsidRPr="00B67562">
        <w:rPr>
          <w:rStyle w:val="Grietas"/>
          <w:b w:val="0"/>
        </w:rPr>
        <w:t>Skatinti metodinį ir dalykinį mokytojų bendradarbiavimą</w:t>
      </w:r>
      <w:r w:rsidRPr="00B67562">
        <w:t>, siekiant tobulinti ugdymo proceso organizavimą, užtikrinant nuoseklią pagalbą mokiniams, kad kiekvienas mokinys patirtų sėkmę ir ugdytų reikiamas kompetencijas.</w:t>
      </w:r>
    </w:p>
    <w:p w14:paraId="5200B08F" w14:textId="524E85BA" w:rsidR="002439C4" w:rsidRPr="00B67562" w:rsidRDefault="00DB0846" w:rsidP="00B67562">
      <w:pPr>
        <w:pStyle w:val="prastasiniatinklio"/>
        <w:numPr>
          <w:ilvl w:val="0"/>
          <w:numId w:val="2"/>
        </w:numPr>
        <w:tabs>
          <w:tab w:val="left" w:pos="993"/>
        </w:tabs>
        <w:spacing w:before="0" w:beforeAutospacing="0" w:after="0" w:afterAutospacing="0"/>
        <w:ind w:left="0" w:firstLine="709"/>
        <w:jc w:val="both"/>
      </w:pPr>
      <w:r w:rsidRPr="00B67562">
        <w:rPr>
          <w:rStyle w:val="Grietas"/>
          <w:b w:val="0"/>
        </w:rPr>
        <w:t>S</w:t>
      </w:r>
      <w:r w:rsidR="002439C4" w:rsidRPr="00B67562">
        <w:rPr>
          <w:rStyle w:val="Grietas"/>
          <w:b w:val="0"/>
        </w:rPr>
        <w:t xml:space="preserve">kleisti pedagogines ir metodines </w:t>
      </w:r>
      <w:r w:rsidRPr="00B67562">
        <w:rPr>
          <w:rStyle w:val="Grietas"/>
          <w:b w:val="0"/>
        </w:rPr>
        <w:t>naujoves</w:t>
      </w:r>
      <w:r w:rsidR="002439C4" w:rsidRPr="00B67562">
        <w:rPr>
          <w:b/>
        </w:rPr>
        <w:t>,</w:t>
      </w:r>
      <w:r w:rsidR="002439C4" w:rsidRPr="00B67562">
        <w:t xml:space="preserve"> dalintis gerąja praktik</w:t>
      </w:r>
      <w:r w:rsidRPr="00B67562">
        <w:t>a ir skatinti jos taikymą ugdymo</w:t>
      </w:r>
      <w:r w:rsidR="002439C4" w:rsidRPr="00B67562">
        <w:t xml:space="preserve"> procese.</w:t>
      </w:r>
    </w:p>
    <w:p w14:paraId="743C137B" w14:textId="1C2ED23C" w:rsidR="00DB0846" w:rsidRPr="00B67562" w:rsidRDefault="00DB0846" w:rsidP="00B67562">
      <w:pPr>
        <w:pStyle w:val="prastasiniatinklio"/>
        <w:numPr>
          <w:ilvl w:val="0"/>
          <w:numId w:val="2"/>
        </w:numPr>
        <w:tabs>
          <w:tab w:val="left" w:pos="993"/>
        </w:tabs>
        <w:spacing w:before="0" w:beforeAutospacing="0" w:after="0" w:afterAutospacing="0"/>
        <w:ind w:left="0" w:firstLine="709"/>
        <w:jc w:val="both"/>
        <w:rPr>
          <w:rStyle w:val="Grietas"/>
          <w:b w:val="0"/>
          <w:bCs w:val="0"/>
        </w:rPr>
      </w:pPr>
      <w:r w:rsidRPr="00B67562">
        <w:rPr>
          <w:rStyle w:val="Grietas"/>
          <w:b w:val="0"/>
          <w:bCs w:val="0"/>
        </w:rPr>
        <w:t xml:space="preserve">Numatyti metodinės veiklos kryptis ir priemones.  </w:t>
      </w:r>
    </w:p>
    <w:p w14:paraId="4315E15F" w14:textId="1C975246" w:rsidR="002439C4" w:rsidRPr="00B67562" w:rsidRDefault="002439C4" w:rsidP="00B67562">
      <w:pPr>
        <w:pStyle w:val="prastasiniatinklio"/>
        <w:numPr>
          <w:ilvl w:val="0"/>
          <w:numId w:val="2"/>
        </w:numPr>
        <w:tabs>
          <w:tab w:val="left" w:pos="993"/>
        </w:tabs>
        <w:spacing w:before="0" w:beforeAutospacing="0" w:after="0" w:afterAutospacing="0"/>
        <w:ind w:left="0" w:firstLine="709"/>
        <w:jc w:val="both"/>
      </w:pPr>
      <w:r w:rsidRPr="00B67562">
        <w:rPr>
          <w:rStyle w:val="Grietas"/>
          <w:b w:val="0"/>
        </w:rPr>
        <w:t>Sustiprinti mokytojų kvalifikacijos tobulinimą</w:t>
      </w:r>
      <w:r w:rsidRPr="00B67562">
        <w:rPr>
          <w:b/>
        </w:rPr>
        <w:t>,</w:t>
      </w:r>
      <w:r w:rsidRPr="00B67562">
        <w:t xml:space="preserve"> ugdant kompetencijas, būtinas veiksmingam darbui su įvairius ugdymosi poreikius turinčiais mokiniais.</w:t>
      </w:r>
    </w:p>
    <w:p w14:paraId="3973D872" w14:textId="77777777" w:rsidR="002439C4" w:rsidRPr="00B67562" w:rsidRDefault="002439C4" w:rsidP="00B67562">
      <w:pPr>
        <w:pStyle w:val="prastasiniatinklio"/>
        <w:numPr>
          <w:ilvl w:val="0"/>
          <w:numId w:val="2"/>
        </w:numPr>
        <w:tabs>
          <w:tab w:val="left" w:pos="993"/>
        </w:tabs>
        <w:spacing w:before="0" w:beforeAutospacing="0" w:after="0" w:afterAutospacing="0"/>
        <w:ind w:left="0" w:firstLine="709"/>
        <w:jc w:val="both"/>
      </w:pPr>
      <w:r w:rsidRPr="00B67562">
        <w:rPr>
          <w:rStyle w:val="Grietas"/>
          <w:b w:val="0"/>
        </w:rPr>
        <w:t>Skatinti tradicinių ir netradicinių edukacinių erdvių integravimą</w:t>
      </w:r>
      <w:r w:rsidRPr="00B67562">
        <w:t xml:space="preserve"> į ugdymo procesą, siekiant praturtinti mokymo ir mokymosi patirtį.</w:t>
      </w:r>
    </w:p>
    <w:tbl>
      <w:tblPr>
        <w:tblStyle w:val="Lentelstinklelis"/>
        <w:tblpPr w:leftFromText="180" w:rightFromText="180" w:vertAnchor="text" w:tblpY="1"/>
        <w:tblOverlap w:val="never"/>
        <w:tblW w:w="9832" w:type="dxa"/>
        <w:tblLayout w:type="fixed"/>
        <w:tblLook w:val="04A0" w:firstRow="1" w:lastRow="0" w:firstColumn="1" w:lastColumn="0" w:noHBand="0" w:noVBand="1"/>
      </w:tblPr>
      <w:tblGrid>
        <w:gridCol w:w="599"/>
        <w:gridCol w:w="2871"/>
        <w:gridCol w:w="1682"/>
        <w:gridCol w:w="1415"/>
        <w:gridCol w:w="3265"/>
      </w:tblGrid>
      <w:tr w:rsidR="002439C4" w:rsidRPr="00B67562" w14:paraId="55D8F84D" w14:textId="77777777" w:rsidTr="000D74FF">
        <w:trPr>
          <w:trHeight w:val="224"/>
        </w:trPr>
        <w:tc>
          <w:tcPr>
            <w:tcW w:w="599" w:type="dxa"/>
            <w:tcBorders>
              <w:top w:val="single" w:sz="4" w:space="0" w:color="auto"/>
              <w:left w:val="single" w:sz="4" w:space="0" w:color="auto"/>
              <w:bottom w:val="single" w:sz="4" w:space="0" w:color="auto"/>
              <w:right w:val="single" w:sz="4" w:space="0" w:color="auto"/>
            </w:tcBorders>
            <w:hideMark/>
          </w:tcPr>
          <w:p w14:paraId="2C436C93" w14:textId="77777777" w:rsidR="002439C4" w:rsidRPr="00B67562" w:rsidRDefault="002439C4" w:rsidP="00B67562">
            <w:pPr>
              <w:pStyle w:val="Default"/>
              <w:rPr>
                <w:lang w:val="lt-LT"/>
              </w:rPr>
            </w:pPr>
            <w:r w:rsidRPr="00B67562">
              <w:rPr>
                <w:lang w:val="lt-LT"/>
              </w:rPr>
              <w:t xml:space="preserve">Eil. </w:t>
            </w:r>
          </w:p>
          <w:p w14:paraId="31A9111B" w14:textId="77777777" w:rsidR="002439C4" w:rsidRPr="00B67562" w:rsidRDefault="002439C4" w:rsidP="00B67562">
            <w:pPr>
              <w:pStyle w:val="Default"/>
              <w:rPr>
                <w:lang w:val="lt-LT"/>
              </w:rPr>
            </w:pPr>
            <w:r w:rsidRPr="00B67562">
              <w:rPr>
                <w:lang w:val="lt-LT"/>
              </w:rPr>
              <w:t xml:space="preserve">Nr. </w:t>
            </w:r>
          </w:p>
        </w:tc>
        <w:tc>
          <w:tcPr>
            <w:tcW w:w="2871" w:type="dxa"/>
            <w:tcBorders>
              <w:top w:val="single" w:sz="4" w:space="0" w:color="auto"/>
              <w:left w:val="single" w:sz="4" w:space="0" w:color="auto"/>
              <w:bottom w:val="single" w:sz="4" w:space="0" w:color="auto"/>
              <w:right w:val="single" w:sz="4" w:space="0" w:color="auto"/>
            </w:tcBorders>
            <w:hideMark/>
          </w:tcPr>
          <w:p w14:paraId="3E01FA26" w14:textId="77777777" w:rsidR="002439C4" w:rsidRPr="00B67562" w:rsidRDefault="002439C4" w:rsidP="00B67562">
            <w:pPr>
              <w:pStyle w:val="Default"/>
              <w:rPr>
                <w:lang w:val="lt-LT"/>
              </w:rPr>
            </w:pPr>
            <w:r w:rsidRPr="00B67562">
              <w:rPr>
                <w:lang w:val="lt-LT"/>
              </w:rPr>
              <w:t xml:space="preserve">                 Veikla </w:t>
            </w:r>
          </w:p>
        </w:tc>
        <w:tc>
          <w:tcPr>
            <w:tcW w:w="1682" w:type="dxa"/>
            <w:tcBorders>
              <w:top w:val="single" w:sz="4" w:space="0" w:color="auto"/>
              <w:left w:val="single" w:sz="4" w:space="0" w:color="auto"/>
              <w:bottom w:val="single" w:sz="4" w:space="0" w:color="auto"/>
              <w:right w:val="single" w:sz="4" w:space="0" w:color="auto"/>
            </w:tcBorders>
            <w:hideMark/>
          </w:tcPr>
          <w:p w14:paraId="6CE64643" w14:textId="77777777" w:rsidR="002439C4" w:rsidRPr="00B67562" w:rsidRDefault="002439C4" w:rsidP="00B67562">
            <w:pPr>
              <w:pStyle w:val="Default"/>
              <w:rPr>
                <w:lang w:val="lt-LT"/>
              </w:rPr>
            </w:pPr>
            <w:r w:rsidRPr="00B67562">
              <w:rPr>
                <w:lang w:val="lt-LT"/>
              </w:rPr>
              <w:t xml:space="preserve">Atsakingas </w:t>
            </w:r>
          </w:p>
        </w:tc>
        <w:tc>
          <w:tcPr>
            <w:tcW w:w="1415" w:type="dxa"/>
            <w:tcBorders>
              <w:top w:val="single" w:sz="4" w:space="0" w:color="auto"/>
              <w:left w:val="single" w:sz="4" w:space="0" w:color="auto"/>
              <w:bottom w:val="single" w:sz="4" w:space="0" w:color="auto"/>
              <w:right w:val="single" w:sz="4" w:space="0" w:color="auto"/>
            </w:tcBorders>
            <w:hideMark/>
          </w:tcPr>
          <w:p w14:paraId="59227CF6" w14:textId="77777777" w:rsidR="002439C4" w:rsidRPr="00B67562" w:rsidRDefault="002439C4" w:rsidP="00B67562">
            <w:pPr>
              <w:pStyle w:val="Default"/>
              <w:jc w:val="center"/>
              <w:rPr>
                <w:lang w:val="lt-LT"/>
              </w:rPr>
            </w:pPr>
            <w:r w:rsidRPr="00B67562">
              <w:rPr>
                <w:lang w:val="lt-LT"/>
              </w:rPr>
              <w:t>Data</w:t>
            </w:r>
          </w:p>
        </w:tc>
        <w:tc>
          <w:tcPr>
            <w:tcW w:w="3265" w:type="dxa"/>
            <w:tcBorders>
              <w:top w:val="single" w:sz="4" w:space="0" w:color="auto"/>
              <w:left w:val="single" w:sz="4" w:space="0" w:color="auto"/>
              <w:bottom w:val="single" w:sz="4" w:space="0" w:color="auto"/>
              <w:right w:val="single" w:sz="4" w:space="0" w:color="auto"/>
            </w:tcBorders>
            <w:hideMark/>
          </w:tcPr>
          <w:p w14:paraId="1B20D6B1" w14:textId="77777777" w:rsidR="002439C4" w:rsidRPr="00B67562" w:rsidRDefault="002439C4" w:rsidP="00B67562">
            <w:pPr>
              <w:pStyle w:val="Default"/>
              <w:rPr>
                <w:lang w:val="lt-LT"/>
              </w:rPr>
            </w:pPr>
            <w:r w:rsidRPr="00B67562">
              <w:rPr>
                <w:lang w:val="lt-LT"/>
              </w:rPr>
              <w:t xml:space="preserve">Laukiamas rezultatas </w:t>
            </w:r>
          </w:p>
        </w:tc>
      </w:tr>
      <w:tr w:rsidR="002439C4" w:rsidRPr="00B67562" w14:paraId="3082E85B" w14:textId="77777777" w:rsidTr="006A1435">
        <w:trPr>
          <w:trHeight w:val="99"/>
        </w:trPr>
        <w:tc>
          <w:tcPr>
            <w:tcW w:w="9832" w:type="dxa"/>
            <w:gridSpan w:val="5"/>
            <w:tcBorders>
              <w:top w:val="single" w:sz="4" w:space="0" w:color="auto"/>
              <w:left w:val="single" w:sz="4" w:space="0" w:color="auto"/>
              <w:bottom w:val="single" w:sz="4" w:space="0" w:color="auto"/>
              <w:right w:val="single" w:sz="4" w:space="0" w:color="auto"/>
            </w:tcBorders>
            <w:hideMark/>
          </w:tcPr>
          <w:p w14:paraId="7FBA7E0E" w14:textId="77777777" w:rsidR="002439C4" w:rsidRPr="00B67562" w:rsidRDefault="002439C4" w:rsidP="00B67562">
            <w:pPr>
              <w:pStyle w:val="Default"/>
              <w:tabs>
                <w:tab w:val="left" w:pos="2445"/>
              </w:tabs>
              <w:jc w:val="center"/>
              <w:rPr>
                <w:lang w:val="lt-LT"/>
              </w:rPr>
            </w:pPr>
            <w:r w:rsidRPr="00B67562">
              <w:rPr>
                <w:lang w:val="lt-LT"/>
              </w:rPr>
              <w:t>1. PEDAGOGINĖS IR PROFESINĖS KOMPETENCIJOS TOBULINIMAS</w:t>
            </w:r>
          </w:p>
        </w:tc>
      </w:tr>
      <w:tr w:rsidR="002439C4" w:rsidRPr="00B67562" w14:paraId="7AD4B7CB" w14:textId="77777777" w:rsidTr="000D74FF">
        <w:trPr>
          <w:trHeight w:val="1674"/>
        </w:trPr>
        <w:tc>
          <w:tcPr>
            <w:tcW w:w="599" w:type="dxa"/>
            <w:tcBorders>
              <w:top w:val="single" w:sz="4" w:space="0" w:color="auto"/>
              <w:left w:val="single" w:sz="4" w:space="0" w:color="auto"/>
              <w:bottom w:val="single" w:sz="4" w:space="0" w:color="auto"/>
              <w:right w:val="single" w:sz="4" w:space="0" w:color="auto"/>
            </w:tcBorders>
          </w:tcPr>
          <w:p w14:paraId="2918BBE8" w14:textId="77777777" w:rsidR="002439C4" w:rsidRPr="00B67562" w:rsidRDefault="002439C4" w:rsidP="00B67562">
            <w:pPr>
              <w:pStyle w:val="Default"/>
              <w:rPr>
                <w:lang w:val="lt-LT"/>
              </w:rPr>
            </w:pPr>
            <w:r w:rsidRPr="00B67562">
              <w:rPr>
                <w:lang w:val="lt-LT"/>
              </w:rPr>
              <w:t>1.</w:t>
            </w:r>
          </w:p>
        </w:tc>
        <w:tc>
          <w:tcPr>
            <w:tcW w:w="2871" w:type="dxa"/>
            <w:tcBorders>
              <w:top w:val="single" w:sz="4" w:space="0" w:color="auto"/>
              <w:left w:val="single" w:sz="4" w:space="0" w:color="auto"/>
              <w:bottom w:val="single" w:sz="4" w:space="0" w:color="auto"/>
              <w:right w:val="single" w:sz="4" w:space="0" w:color="auto"/>
            </w:tcBorders>
          </w:tcPr>
          <w:p w14:paraId="34ED8CBF" w14:textId="77777777" w:rsidR="002439C4" w:rsidRPr="00B67562" w:rsidRDefault="002439C4" w:rsidP="00B67562">
            <w:pPr>
              <w:pStyle w:val="Default"/>
              <w:rPr>
                <w:color w:val="auto"/>
                <w:lang w:val="lt-LT"/>
              </w:rPr>
            </w:pPr>
            <w:r w:rsidRPr="00B67562">
              <w:rPr>
                <w:color w:val="auto"/>
                <w:lang w:val="lt-LT"/>
              </w:rPr>
              <w:t>Gerosios patirties mėnuo „Mokytojas mokytojui“.</w:t>
            </w:r>
          </w:p>
        </w:tc>
        <w:tc>
          <w:tcPr>
            <w:tcW w:w="1682" w:type="dxa"/>
            <w:tcBorders>
              <w:top w:val="single" w:sz="4" w:space="0" w:color="auto"/>
              <w:left w:val="single" w:sz="4" w:space="0" w:color="auto"/>
              <w:bottom w:val="single" w:sz="4" w:space="0" w:color="auto"/>
              <w:right w:val="single" w:sz="4" w:space="0" w:color="auto"/>
            </w:tcBorders>
          </w:tcPr>
          <w:p w14:paraId="183D5095" w14:textId="77777777" w:rsidR="002439C4" w:rsidRPr="00B67562" w:rsidRDefault="002439C4" w:rsidP="00B67562">
            <w:pPr>
              <w:pStyle w:val="Default"/>
              <w:rPr>
                <w:color w:val="auto"/>
                <w:lang w:val="lt-LT"/>
              </w:rPr>
            </w:pPr>
            <w:r w:rsidRPr="00B67562">
              <w:rPr>
                <w:color w:val="auto"/>
                <w:lang w:val="lt-LT"/>
              </w:rPr>
              <w:t>Gimnazijos mokytojai</w:t>
            </w:r>
          </w:p>
        </w:tc>
        <w:tc>
          <w:tcPr>
            <w:tcW w:w="1415" w:type="dxa"/>
            <w:tcBorders>
              <w:top w:val="single" w:sz="4" w:space="0" w:color="auto"/>
              <w:left w:val="single" w:sz="4" w:space="0" w:color="auto"/>
              <w:bottom w:val="single" w:sz="4" w:space="0" w:color="auto"/>
              <w:right w:val="single" w:sz="4" w:space="0" w:color="auto"/>
            </w:tcBorders>
          </w:tcPr>
          <w:p w14:paraId="03492BC4" w14:textId="422DD14D" w:rsidR="002439C4" w:rsidRPr="00B67562" w:rsidRDefault="002439C4" w:rsidP="00B67562">
            <w:pPr>
              <w:pStyle w:val="Default"/>
              <w:jc w:val="center"/>
              <w:rPr>
                <w:color w:val="auto"/>
                <w:lang w:val="lt-LT"/>
              </w:rPr>
            </w:pPr>
            <w:r w:rsidRPr="00B67562">
              <w:rPr>
                <w:color w:val="auto"/>
                <w:lang w:val="lt-LT"/>
              </w:rPr>
              <w:t>202</w:t>
            </w:r>
            <w:r w:rsidR="000D74FF" w:rsidRPr="00B67562">
              <w:rPr>
                <w:color w:val="auto"/>
                <w:lang w:val="lt-LT"/>
              </w:rPr>
              <w:t>6</w:t>
            </w:r>
            <w:r w:rsidRPr="00B67562">
              <w:rPr>
                <w:color w:val="auto"/>
                <w:lang w:val="lt-LT"/>
              </w:rPr>
              <w:t xml:space="preserve"> m. </w:t>
            </w:r>
            <w:r w:rsidR="000D74FF" w:rsidRPr="00B67562">
              <w:rPr>
                <w:color w:val="auto"/>
                <w:lang w:val="lt-LT"/>
              </w:rPr>
              <w:t>lapkritis-gruodis</w:t>
            </w:r>
          </w:p>
          <w:p w14:paraId="2920A432" w14:textId="77777777" w:rsidR="002439C4" w:rsidRPr="00B67562" w:rsidRDefault="002439C4" w:rsidP="00B67562">
            <w:pPr>
              <w:spacing w:line="240" w:lineRule="auto"/>
              <w:rPr>
                <w:rFonts w:ascii="Times New Roman" w:hAnsi="Times New Roman" w:cs="Times New Roman"/>
                <w:sz w:val="24"/>
                <w:szCs w:val="24"/>
                <w:lang w:val="lt-LT"/>
              </w:rPr>
            </w:pPr>
          </w:p>
          <w:p w14:paraId="6447C929" w14:textId="77777777" w:rsidR="002439C4" w:rsidRPr="00B67562" w:rsidRDefault="002439C4" w:rsidP="00B67562">
            <w:pPr>
              <w:spacing w:line="240" w:lineRule="auto"/>
              <w:rPr>
                <w:rFonts w:ascii="Times New Roman" w:hAnsi="Times New Roman" w:cs="Times New Roman"/>
                <w:sz w:val="24"/>
                <w:szCs w:val="24"/>
                <w:lang w:val="lt-LT"/>
              </w:rPr>
            </w:pPr>
          </w:p>
        </w:tc>
        <w:tc>
          <w:tcPr>
            <w:tcW w:w="3265" w:type="dxa"/>
            <w:tcBorders>
              <w:top w:val="single" w:sz="4" w:space="0" w:color="auto"/>
              <w:left w:val="single" w:sz="4" w:space="0" w:color="auto"/>
              <w:bottom w:val="single" w:sz="4" w:space="0" w:color="auto"/>
              <w:right w:val="single" w:sz="4" w:space="0" w:color="auto"/>
            </w:tcBorders>
          </w:tcPr>
          <w:p w14:paraId="30FD272D" w14:textId="19A7AAD8" w:rsidR="002439C4" w:rsidRPr="00B67562" w:rsidRDefault="00F24BB6" w:rsidP="00B67562">
            <w:pPr>
              <w:pStyle w:val="Default"/>
              <w:rPr>
                <w:color w:val="FF0000"/>
                <w:lang w:val="lt-LT"/>
              </w:rPr>
            </w:pPr>
            <w:r w:rsidRPr="00B67562">
              <w:rPr>
                <w:lang w:val="lt-LT"/>
              </w:rPr>
              <w:t>Siekiama stiprinti mokytojų tarpusavio bendradarbiavimą ir profesinį augimą, sudarant galimybes dalytis gerąja patirtimi. Kiekvienas mokytojas stebės ir reflektuos bent dvi kolegų pamokas, taip tobulindamas savo profesines kompetencijas.</w:t>
            </w:r>
          </w:p>
        </w:tc>
      </w:tr>
      <w:tr w:rsidR="002439C4" w:rsidRPr="00B67562" w14:paraId="069D8321"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4D9BEDC4" w14:textId="77777777" w:rsidR="002439C4" w:rsidRPr="00B67562" w:rsidRDefault="002439C4" w:rsidP="00B67562">
            <w:pPr>
              <w:pStyle w:val="Default"/>
              <w:rPr>
                <w:lang w:val="lt-LT"/>
              </w:rPr>
            </w:pPr>
            <w:r w:rsidRPr="00B67562">
              <w:rPr>
                <w:lang w:val="lt-LT"/>
              </w:rPr>
              <w:t>2.</w:t>
            </w:r>
          </w:p>
        </w:tc>
        <w:tc>
          <w:tcPr>
            <w:tcW w:w="2871" w:type="dxa"/>
            <w:tcBorders>
              <w:top w:val="single" w:sz="4" w:space="0" w:color="auto"/>
              <w:left w:val="single" w:sz="4" w:space="0" w:color="auto"/>
              <w:bottom w:val="single" w:sz="4" w:space="0" w:color="auto"/>
              <w:right w:val="single" w:sz="4" w:space="0" w:color="auto"/>
            </w:tcBorders>
          </w:tcPr>
          <w:p w14:paraId="71FD5E54" w14:textId="77777777" w:rsidR="002439C4" w:rsidRPr="00B67562" w:rsidRDefault="002439C4" w:rsidP="00B67562">
            <w:pPr>
              <w:pStyle w:val="Default"/>
              <w:rPr>
                <w:color w:val="auto"/>
                <w:lang w:val="lt-LT"/>
              </w:rPr>
            </w:pPr>
            <w:r w:rsidRPr="00B67562">
              <w:rPr>
                <w:lang w:val="lt-LT"/>
              </w:rPr>
              <w:t xml:space="preserve">Atviros pamokos ir gerosios patirties sklaida. Mokytojai stebės bent dviejų kolegų pamokas. </w:t>
            </w:r>
          </w:p>
        </w:tc>
        <w:tc>
          <w:tcPr>
            <w:tcW w:w="1682" w:type="dxa"/>
            <w:tcBorders>
              <w:top w:val="single" w:sz="4" w:space="0" w:color="auto"/>
              <w:left w:val="single" w:sz="4" w:space="0" w:color="auto"/>
              <w:bottom w:val="single" w:sz="4" w:space="0" w:color="auto"/>
              <w:right w:val="single" w:sz="4" w:space="0" w:color="auto"/>
            </w:tcBorders>
          </w:tcPr>
          <w:p w14:paraId="2018AC76" w14:textId="77777777" w:rsidR="002439C4" w:rsidRPr="00B67562" w:rsidRDefault="002439C4" w:rsidP="00B67562">
            <w:pPr>
              <w:pStyle w:val="Default"/>
              <w:rPr>
                <w:color w:val="auto"/>
                <w:lang w:val="lt-LT"/>
              </w:rPr>
            </w:pPr>
            <w:r w:rsidRPr="00B67562">
              <w:rPr>
                <w:lang w:val="lt-LT"/>
              </w:rPr>
              <w:t xml:space="preserve">MG pirmininkai </w:t>
            </w:r>
          </w:p>
        </w:tc>
        <w:tc>
          <w:tcPr>
            <w:tcW w:w="1415" w:type="dxa"/>
            <w:tcBorders>
              <w:top w:val="single" w:sz="4" w:space="0" w:color="auto"/>
              <w:left w:val="single" w:sz="4" w:space="0" w:color="auto"/>
              <w:bottom w:val="single" w:sz="4" w:space="0" w:color="auto"/>
              <w:right w:val="single" w:sz="4" w:space="0" w:color="auto"/>
            </w:tcBorders>
          </w:tcPr>
          <w:p w14:paraId="6D9CECBA" w14:textId="77777777" w:rsidR="002439C4" w:rsidRPr="00B67562" w:rsidRDefault="002439C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 xml:space="preserve">Per mokslo metus </w:t>
            </w:r>
          </w:p>
        </w:tc>
        <w:tc>
          <w:tcPr>
            <w:tcW w:w="3265" w:type="dxa"/>
            <w:tcBorders>
              <w:top w:val="single" w:sz="4" w:space="0" w:color="auto"/>
              <w:left w:val="single" w:sz="4" w:space="0" w:color="auto"/>
              <w:bottom w:val="single" w:sz="4" w:space="0" w:color="auto"/>
              <w:right w:val="single" w:sz="4" w:space="0" w:color="auto"/>
            </w:tcBorders>
          </w:tcPr>
          <w:p w14:paraId="38328ED0" w14:textId="48AB38BB" w:rsidR="002439C4" w:rsidRPr="00B67562" w:rsidRDefault="00F24BB6" w:rsidP="00B67562">
            <w:pPr>
              <w:pStyle w:val="Default"/>
              <w:rPr>
                <w:color w:val="FF0000"/>
                <w:lang w:val="lt-LT"/>
              </w:rPr>
            </w:pPr>
            <w:r w:rsidRPr="00B67562">
              <w:rPr>
                <w:lang w:val="lt-LT"/>
              </w:rPr>
              <w:t>Mokytojai aktyviai dalinsis gerąja pedagogine patirtimi, analizuos pamokų struktūrą ir taikomus ugdymo metodus, teiks konstruktyvų grįžtamąjį ryšį bei įžvalgas pamokų kokybei gerinti. Kiekvienas mokytojas savo praktikoje pritaikys bent vieną stebėtose pamokose taikytą metodą.</w:t>
            </w:r>
          </w:p>
        </w:tc>
      </w:tr>
      <w:tr w:rsidR="002439C4" w:rsidRPr="00B67562" w14:paraId="3C8491B5"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63BC39FD" w14:textId="77777777" w:rsidR="002439C4" w:rsidRPr="00B67562" w:rsidRDefault="002439C4" w:rsidP="00B67562">
            <w:pPr>
              <w:pStyle w:val="Default"/>
              <w:rPr>
                <w:color w:val="auto"/>
                <w:lang w:val="lt-LT"/>
              </w:rPr>
            </w:pPr>
            <w:r w:rsidRPr="00B67562">
              <w:rPr>
                <w:color w:val="auto"/>
                <w:lang w:val="lt-LT"/>
              </w:rPr>
              <w:t>3.</w:t>
            </w:r>
          </w:p>
        </w:tc>
        <w:tc>
          <w:tcPr>
            <w:tcW w:w="2871" w:type="dxa"/>
            <w:tcBorders>
              <w:top w:val="single" w:sz="4" w:space="0" w:color="auto"/>
              <w:left w:val="single" w:sz="4" w:space="0" w:color="auto"/>
              <w:bottom w:val="single" w:sz="4" w:space="0" w:color="auto"/>
              <w:right w:val="single" w:sz="4" w:space="0" w:color="auto"/>
            </w:tcBorders>
          </w:tcPr>
          <w:p w14:paraId="03F6FCC5" w14:textId="7FEA0BC0" w:rsidR="002439C4" w:rsidRPr="00B67562" w:rsidRDefault="000D74FF" w:rsidP="00B67562">
            <w:pPr>
              <w:pStyle w:val="Default"/>
              <w:rPr>
                <w:color w:val="auto"/>
                <w:lang w:val="lt-LT"/>
              </w:rPr>
            </w:pPr>
            <w:r w:rsidRPr="00B67562">
              <w:rPr>
                <w:color w:val="auto"/>
                <w:lang w:val="lt-LT"/>
              </w:rPr>
              <w:t>I</w:t>
            </w:r>
            <w:r w:rsidR="00DB0846" w:rsidRPr="00B67562">
              <w:rPr>
                <w:color w:val="auto"/>
                <w:lang w:val="lt-LT"/>
              </w:rPr>
              <w:t>švaži</w:t>
            </w:r>
            <w:r w:rsidR="00401EB4" w:rsidRPr="00B67562">
              <w:rPr>
                <w:color w:val="auto"/>
                <w:lang w:val="lt-LT"/>
              </w:rPr>
              <w:t>u</w:t>
            </w:r>
            <w:r w:rsidR="00DB0846" w:rsidRPr="00B67562">
              <w:rPr>
                <w:color w:val="auto"/>
                <w:lang w:val="lt-LT"/>
              </w:rPr>
              <w:t>ojamasis</w:t>
            </w:r>
            <w:r w:rsidR="00347A20" w:rsidRPr="00B67562">
              <w:rPr>
                <w:color w:val="auto"/>
                <w:lang w:val="lt-LT"/>
              </w:rPr>
              <w:t xml:space="preserve"> </w:t>
            </w:r>
            <w:r w:rsidR="00DB0846" w:rsidRPr="00B67562">
              <w:rPr>
                <w:color w:val="auto"/>
                <w:lang w:val="lt-LT"/>
              </w:rPr>
              <w:t>seminaras</w:t>
            </w:r>
            <w:r w:rsidR="002439C4" w:rsidRPr="00B67562">
              <w:rPr>
                <w:color w:val="auto"/>
                <w:lang w:val="lt-LT"/>
              </w:rPr>
              <w:t>.</w:t>
            </w:r>
          </w:p>
          <w:p w14:paraId="4709972C" w14:textId="12965D12" w:rsidR="00401EB4" w:rsidRPr="00B67562" w:rsidRDefault="00401EB4" w:rsidP="00B67562">
            <w:pPr>
              <w:pStyle w:val="Default"/>
              <w:rPr>
                <w:color w:val="auto"/>
                <w:lang w:val="lt-LT"/>
              </w:rPr>
            </w:pPr>
            <w:r w:rsidRPr="00B67562">
              <w:rPr>
                <w:color w:val="auto"/>
                <w:lang w:val="lt-LT"/>
              </w:rPr>
              <w:t xml:space="preserve">„Stipri komanda-stipri mokykla: mikroklimatas, bendradarbiavimas ir STEM elementai“ </w:t>
            </w:r>
            <w:proofErr w:type="spellStart"/>
            <w:r w:rsidRPr="00B67562">
              <w:rPr>
                <w:color w:val="auto"/>
                <w:lang w:val="lt-LT"/>
              </w:rPr>
              <w:t>Kedainiai</w:t>
            </w:r>
            <w:proofErr w:type="spellEnd"/>
          </w:p>
        </w:tc>
        <w:tc>
          <w:tcPr>
            <w:tcW w:w="1682" w:type="dxa"/>
            <w:tcBorders>
              <w:top w:val="single" w:sz="4" w:space="0" w:color="auto"/>
              <w:left w:val="single" w:sz="4" w:space="0" w:color="auto"/>
              <w:bottom w:val="single" w:sz="4" w:space="0" w:color="auto"/>
              <w:right w:val="single" w:sz="4" w:space="0" w:color="auto"/>
            </w:tcBorders>
          </w:tcPr>
          <w:p w14:paraId="55F93AEA" w14:textId="77777777" w:rsidR="002439C4" w:rsidRPr="00B67562" w:rsidRDefault="002439C4" w:rsidP="00B67562">
            <w:pPr>
              <w:pStyle w:val="Default"/>
              <w:rPr>
                <w:color w:val="auto"/>
                <w:lang w:val="lt-LT"/>
              </w:rPr>
            </w:pPr>
            <w:r w:rsidRPr="00B67562">
              <w:rPr>
                <w:color w:val="auto"/>
                <w:lang w:val="lt-LT"/>
              </w:rPr>
              <w:t>MG pirmininkai,</w:t>
            </w:r>
          </w:p>
          <w:p w14:paraId="55560B3B" w14:textId="77777777" w:rsidR="002439C4" w:rsidRPr="00B67562" w:rsidRDefault="002439C4" w:rsidP="00B67562">
            <w:pPr>
              <w:pStyle w:val="Default"/>
              <w:rPr>
                <w:color w:val="auto"/>
                <w:lang w:val="lt-LT"/>
              </w:rPr>
            </w:pPr>
            <w:r w:rsidRPr="00B67562">
              <w:rPr>
                <w:color w:val="auto"/>
                <w:lang w:val="lt-LT"/>
              </w:rPr>
              <w:t>dalykų mokytojai, gimnazijos vadovai</w:t>
            </w:r>
          </w:p>
        </w:tc>
        <w:tc>
          <w:tcPr>
            <w:tcW w:w="1415" w:type="dxa"/>
            <w:tcBorders>
              <w:top w:val="single" w:sz="4" w:space="0" w:color="auto"/>
              <w:left w:val="single" w:sz="4" w:space="0" w:color="auto"/>
              <w:bottom w:val="single" w:sz="4" w:space="0" w:color="auto"/>
              <w:right w:val="single" w:sz="4" w:space="0" w:color="auto"/>
            </w:tcBorders>
          </w:tcPr>
          <w:p w14:paraId="60F9C9AC" w14:textId="098A66B1" w:rsidR="002439C4" w:rsidRPr="00B67562" w:rsidRDefault="002439C4" w:rsidP="00B67562">
            <w:pPr>
              <w:spacing w:after="0" w:line="240" w:lineRule="auto"/>
              <w:jc w:val="center"/>
              <w:rPr>
                <w:rFonts w:ascii="Times New Roman" w:hAnsi="Times New Roman" w:cs="Times New Roman"/>
                <w:sz w:val="24"/>
                <w:szCs w:val="24"/>
                <w:lang w:val="lt-LT"/>
              </w:rPr>
            </w:pPr>
            <w:r w:rsidRPr="00B67562">
              <w:rPr>
                <w:rFonts w:ascii="Times New Roman" w:hAnsi="Times New Roman" w:cs="Times New Roman"/>
                <w:sz w:val="24"/>
                <w:szCs w:val="24"/>
                <w:lang w:val="lt-LT"/>
              </w:rPr>
              <w:t>202</w:t>
            </w:r>
            <w:r w:rsidR="000D74FF" w:rsidRPr="00B67562">
              <w:rPr>
                <w:rFonts w:ascii="Times New Roman" w:hAnsi="Times New Roman" w:cs="Times New Roman"/>
                <w:sz w:val="24"/>
                <w:szCs w:val="24"/>
                <w:lang w:val="lt-LT"/>
              </w:rPr>
              <w:t>6</w:t>
            </w:r>
            <w:r w:rsidRPr="00B67562">
              <w:rPr>
                <w:rFonts w:ascii="Times New Roman" w:hAnsi="Times New Roman" w:cs="Times New Roman"/>
                <w:sz w:val="24"/>
                <w:szCs w:val="24"/>
                <w:lang w:val="lt-LT"/>
              </w:rPr>
              <w:t xml:space="preserve"> m.</w:t>
            </w:r>
          </w:p>
          <w:p w14:paraId="69BAB342" w14:textId="0F3B4C1F" w:rsidR="002439C4" w:rsidRPr="00B67562" w:rsidRDefault="002439C4" w:rsidP="00B67562">
            <w:pPr>
              <w:spacing w:after="0" w:line="240" w:lineRule="auto"/>
              <w:jc w:val="center"/>
              <w:rPr>
                <w:rFonts w:ascii="Times New Roman" w:hAnsi="Times New Roman" w:cs="Times New Roman"/>
                <w:sz w:val="24"/>
                <w:szCs w:val="24"/>
                <w:lang w:val="lt-LT"/>
              </w:rPr>
            </w:pPr>
            <w:r w:rsidRPr="00B67562">
              <w:rPr>
                <w:rFonts w:ascii="Times New Roman" w:hAnsi="Times New Roman" w:cs="Times New Roman"/>
                <w:sz w:val="24"/>
                <w:szCs w:val="24"/>
                <w:lang w:val="lt-LT"/>
              </w:rPr>
              <w:t>b</w:t>
            </w:r>
            <w:r w:rsidR="00DB0846" w:rsidRPr="00B67562">
              <w:rPr>
                <w:rFonts w:ascii="Times New Roman" w:hAnsi="Times New Roman" w:cs="Times New Roman"/>
                <w:sz w:val="24"/>
                <w:szCs w:val="24"/>
                <w:lang w:val="lt-LT"/>
              </w:rPr>
              <w:t>irželis</w:t>
            </w:r>
          </w:p>
        </w:tc>
        <w:tc>
          <w:tcPr>
            <w:tcW w:w="3265" w:type="dxa"/>
            <w:tcBorders>
              <w:top w:val="single" w:sz="4" w:space="0" w:color="auto"/>
              <w:left w:val="single" w:sz="4" w:space="0" w:color="auto"/>
              <w:bottom w:val="single" w:sz="4" w:space="0" w:color="auto"/>
              <w:right w:val="single" w:sz="4" w:space="0" w:color="auto"/>
            </w:tcBorders>
          </w:tcPr>
          <w:p w14:paraId="3A7BDAC5" w14:textId="4E5E1301" w:rsidR="002439C4" w:rsidRPr="00B67562" w:rsidRDefault="00F24BB6" w:rsidP="00B67562">
            <w:pPr>
              <w:pStyle w:val="Antrat1"/>
              <w:outlineLvl w:val="0"/>
              <w:rPr>
                <w:b w:val="0"/>
                <w:bCs w:val="0"/>
                <w:color w:val="FF0000"/>
                <w:sz w:val="24"/>
                <w:szCs w:val="24"/>
              </w:rPr>
            </w:pPr>
            <w:r w:rsidRPr="00B67562">
              <w:rPr>
                <w:b w:val="0"/>
                <w:bCs w:val="0"/>
                <w:sz w:val="24"/>
                <w:szCs w:val="24"/>
              </w:rPr>
              <w:t>Stiprės mokytojų bendradarbiavimas, sudarant galimybes kartu analizuoti ir spręsti pedagogines problemas, efektyviau organizuoti ugdymo procesą bei siekti geresnių mokinių mokymosi rezultatų.</w:t>
            </w:r>
          </w:p>
        </w:tc>
      </w:tr>
      <w:tr w:rsidR="002439C4" w:rsidRPr="00B67562" w14:paraId="41EDE6A1" w14:textId="77777777" w:rsidTr="00B67562">
        <w:trPr>
          <w:trHeight w:val="4101"/>
        </w:trPr>
        <w:tc>
          <w:tcPr>
            <w:tcW w:w="599" w:type="dxa"/>
            <w:tcBorders>
              <w:top w:val="single" w:sz="4" w:space="0" w:color="auto"/>
              <w:left w:val="single" w:sz="4" w:space="0" w:color="auto"/>
              <w:bottom w:val="single" w:sz="4" w:space="0" w:color="auto"/>
              <w:right w:val="single" w:sz="4" w:space="0" w:color="auto"/>
            </w:tcBorders>
          </w:tcPr>
          <w:p w14:paraId="44D693F0" w14:textId="77777777" w:rsidR="002439C4" w:rsidRPr="00B67562" w:rsidRDefault="002439C4" w:rsidP="00B67562">
            <w:pPr>
              <w:pStyle w:val="Default"/>
              <w:rPr>
                <w:lang w:val="lt-LT"/>
              </w:rPr>
            </w:pPr>
            <w:r w:rsidRPr="00B67562">
              <w:rPr>
                <w:lang w:val="lt-LT"/>
              </w:rPr>
              <w:lastRenderedPageBreak/>
              <w:t>4.</w:t>
            </w:r>
          </w:p>
        </w:tc>
        <w:tc>
          <w:tcPr>
            <w:tcW w:w="2871" w:type="dxa"/>
            <w:tcBorders>
              <w:top w:val="single" w:sz="4" w:space="0" w:color="auto"/>
              <w:left w:val="single" w:sz="4" w:space="0" w:color="auto"/>
              <w:bottom w:val="single" w:sz="4" w:space="0" w:color="auto"/>
              <w:right w:val="single" w:sz="4" w:space="0" w:color="auto"/>
            </w:tcBorders>
          </w:tcPr>
          <w:p w14:paraId="449A0F38" w14:textId="07863E9B" w:rsidR="002439C4" w:rsidRPr="00B67562" w:rsidRDefault="002439C4" w:rsidP="00B67562">
            <w:pPr>
              <w:pStyle w:val="Default"/>
              <w:rPr>
                <w:color w:val="auto"/>
                <w:lang w:val="lt-LT"/>
              </w:rPr>
            </w:pPr>
            <w:r w:rsidRPr="00B67562">
              <w:rPr>
                <w:color w:val="auto"/>
                <w:lang w:val="lt-LT"/>
              </w:rPr>
              <w:t xml:space="preserve">Pamokų vedimas </w:t>
            </w:r>
            <w:r w:rsidR="00401EB4" w:rsidRPr="00B67562">
              <w:rPr>
                <w:color w:val="auto"/>
                <w:lang w:val="lt-LT"/>
              </w:rPr>
              <w:t>kitoje mokymosi aplinkoje.</w:t>
            </w:r>
          </w:p>
          <w:p w14:paraId="76F62717" w14:textId="2A45A9A4" w:rsidR="00DB0846" w:rsidRPr="00B67562" w:rsidRDefault="00DB0846" w:rsidP="00B67562">
            <w:pPr>
              <w:pStyle w:val="Default"/>
              <w:rPr>
                <w:color w:val="auto"/>
                <w:lang w:val="lt-LT"/>
              </w:rPr>
            </w:pPr>
          </w:p>
        </w:tc>
        <w:tc>
          <w:tcPr>
            <w:tcW w:w="1682" w:type="dxa"/>
            <w:tcBorders>
              <w:top w:val="single" w:sz="4" w:space="0" w:color="auto"/>
              <w:left w:val="single" w:sz="4" w:space="0" w:color="auto"/>
              <w:bottom w:val="single" w:sz="4" w:space="0" w:color="auto"/>
              <w:right w:val="single" w:sz="4" w:space="0" w:color="auto"/>
            </w:tcBorders>
          </w:tcPr>
          <w:p w14:paraId="5C469371" w14:textId="153E1A00" w:rsidR="002439C4" w:rsidRPr="00B67562" w:rsidRDefault="002439C4" w:rsidP="00B67562">
            <w:pPr>
              <w:pStyle w:val="Default"/>
              <w:rPr>
                <w:color w:val="auto"/>
                <w:lang w:val="lt-LT"/>
              </w:rPr>
            </w:pPr>
            <w:r w:rsidRPr="00B67562">
              <w:rPr>
                <w:lang w:val="lt-LT"/>
              </w:rPr>
              <w:t>Dalykų mokytojai, neformaliojo</w:t>
            </w:r>
            <w:r w:rsidR="00DB0846" w:rsidRPr="00B67562">
              <w:rPr>
                <w:lang w:val="lt-LT"/>
              </w:rPr>
              <w:t xml:space="preserve"> </w:t>
            </w:r>
            <w:r w:rsidRPr="00B67562">
              <w:rPr>
                <w:lang w:val="lt-LT"/>
              </w:rPr>
              <w:t>švietimo vadovai</w:t>
            </w:r>
          </w:p>
        </w:tc>
        <w:tc>
          <w:tcPr>
            <w:tcW w:w="1415" w:type="dxa"/>
            <w:tcBorders>
              <w:top w:val="single" w:sz="4" w:space="0" w:color="auto"/>
              <w:left w:val="single" w:sz="4" w:space="0" w:color="auto"/>
              <w:bottom w:val="single" w:sz="4" w:space="0" w:color="auto"/>
              <w:right w:val="single" w:sz="4" w:space="0" w:color="auto"/>
            </w:tcBorders>
          </w:tcPr>
          <w:p w14:paraId="1A933A15" w14:textId="77777777" w:rsidR="002439C4" w:rsidRPr="00B67562" w:rsidRDefault="002439C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Mokslo metų eigoje</w:t>
            </w:r>
          </w:p>
        </w:tc>
        <w:tc>
          <w:tcPr>
            <w:tcW w:w="3265" w:type="dxa"/>
            <w:tcBorders>
              <w:top w:val="single" w:sz="4" w:space="0" w:color="auto"/>
              <w:left w:val="single" w:sz="4" w:space="0" w:color="auto"/>
              <w:bottom w:val="single" w:sz="4" w:space="0" w:color="auto"/>
              <w:right w:val="single" w:sz="4" w:space="0" w:color="auto"/>
            </w:tcBorders>
          </w:tcPr>
          <w:p w14:paraId="2244BC06" w14:textId="05C72468" w:rsidR="002439C4" w:rsidRPr="00B67562" w:rsidRDefault="00F24BB6" w:rsidP="00B67562">
            <w:pPr>
              <w:spacing w:line="240" w:lineRule="auto"/>
              <w:rPr>
                <w:rFonts w:ascii="Times New Roman" w:hAnsi="Times New Roman" w:cs="Times New Roman"/>
                <w:color w:val="FF0000"/>
                <w:sz w:val="24"/>
                <w:szCs w:val="24"/>
                <w:lang w:val="lt-LT"/>
              </w:rPr>
            </w:pPr>
            <w:r w:rsidRPr="00B67562">
              <w:rPr>
                <w:rFonts w:ascii="Times New Roman" w:hAnsi="Times New Roman" w:cs="Times New Roman"/>
                <w:sz w:val="24"/>
                <w:szCs w:val="24"/>
                <w:lang w:val="lt-LT"/>
              </w:rPr>
              <w:t>Ugdymo procesas taps dinamiškesnis ir įvairesnis, mokymasis bus organizuojamas netradicinėse erdvėse, sudarant sąlygas patirtiniam ir praktiškam žinių taikymui. Bus stiprinamos mokinių asmeninės, socialinės ir pažinimo kompetencijos, didinamas jų įsitraukimas bei mokymosi motyvacija. Pravestos pamokos sistemingai fiksuojamos dienyne skiltyje „Pastabos“</w:t>
            </w:r>
            <w:r w:rsidR="00401EB4" w:rsidRPr="00B67562">
              <w:rPr>
                <w:rFonts w:ascii="Times New Roman" w:hAnsi="Times New Roman" w:cs="Times New Roman"/>
                <w:sz w:val="24"/>
                <w:szCs w:val="24"/>
                <w:lang w:val="lt-LT"/>
              </w:rPr>
              <w:t xml:space="preserve"> ir Pamoka už mokyklos ribų</w:t>
            </w:r>
            <w:r w:rsidR="00B67562" w:rsidRPr="00B67562">
              <w:rPr>
                <w:rFonts w:ascii="Times New Roman" w:hAnsi="Times New Roman" w:cs="Times New Roman"/>
                <w:sz w:val="24"/>
                <w:szCs w:val="24"/>
                <w:lang w:val="lt-LT"/>
              </w:rPr>
              <w:t>.</w:t>
            </w:r>
          </w:p>
        </w:tc>
      </w:tr>
      <w:tr w:rsidR="002439C4" w:rsidRPr="00B67562" w14:paraId="1FD131A1"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223F99C9" w14:textId="77777777" w:rsidR="002439C4" w:rsidRPr="00B67562" w:rsidRDefault="002439C4" w:rsidP="00B67562">
            <w:pPr>
              <w:pStyle w:val="Default"/>
              <w:rPr>
                <w:lang w:val="lt-LT"/>
              </w:rPr>
            </w:pPr>
          </w:p>
          <w:p w14:paraId="7CFB8A69" w14:textId="7A20F4AD" w:rsidR="002439C4" w:rsidRPr="00B67562" w:rsidRDefault="00CD7CC9"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5</w:t>
            </w:r>
            <w:r w:rsidR="002439C4" w:rsidRPr="00B67562">
              <w:rPr>
                <w:rFonts w:ascii="Times New Roman" w:hAnsi="Times New Roman" w:cs="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tcPr>
          <w:p w14:paraId="018F53A4" w14:textId="77777777" w:rsidR="002439C4" w:rsidRPr="00B67562" w:rsidRDefault="002439C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Mokytojų lankytų kvalifikacinių seminarų ir metodinių užsiėmimų medžiagos pasidalijimas metodinėse grupėse ir jos pritaikymas pamokose.</w:t>
            </w:r>
          </w:p>
        </w:tc>
        <w:tc>
          <w:tcPr>
            <w:tcW w:w="1682" w:type="dxa"/>
            <w:tcBorders>
              <w:top w:val="single" w:sz="4" w:space="0" w:color="auto"/>
              <w:left w:val="single" w:sz="4" w:space="0" w:color="auto"/>
              <w:bottom w:val="single" w:sz="4" w:space="0" w:color="auto"/>
              <w:right w:val="single" w:sz="4" w:space="0" w:color="auto"/>
            </w:tcBorders>
          </w:tcPr>
          <w:p w14:paraId="72887791" w14:textId="77777777" w:rsidR="002439C4" w:rsidRPr="00B67562" w:rsidRDefault="002439C4" w:rsidP="00B67562">
            <w:pPr>
              <w:pStyle w:val="Betarp"/>
              <w:rPr>
                <w:rFonts w:ascii="Times New Roman" w:hAnsi="Times New Roman" w:cs="Times New Roman"/>
                <w:sz w:val="24"/>
                <w:szCs w:val="24"/>
                <w:lang w:val="lt-LT"/>
              </w:rPr>
            </w:pPr>
          </w:p>
          <w:p w14:paraId="785FF055" w14:textId="77777777" w:rsidR="002439C4" w:rsidRPr="00B67562" w:rsidRDefault="002439C4" w:rsidP="00B67562">
            <w:pPr>
              <w:pStyle w:val="Betarp"/>
              <w:rPr>
                <w:rFonts w:ascii="Times New Roman" w:hAnsi="Times New Roman" w:cs="Times New Roman"/>
                <w:sz w:val="24"/>
                <w:szCs w:val="24"/>
                <w:lang w:val="lt-LT"/>
              </w:rPr>
            </w:pPr>
            <w:r w:rsidRPr="00B67562">
              <w:rPr>
                <w:rFonts w:ascii="Times New Roman" w:hAnsi="Times New Roman" w:cs="Times New Roman"/>
                <w:sz w:val="24"/>
                <w:szCs w:val="24"/>
                <w:lang w:val="lt-LT"/>
              </w:rPr>
              <w:t>MG pirmininkai</w:t>
            </w:r>
          </w:p>
        </w:tc>
        <w:tc>
          <w:tcPr>
            <w:tcW w:w="1415" w:type="dxa"/>
            <w:tcBorders>
              <w:top w:val="single" w:sz="4" w:space="0" w:color="auto"/>
              <w:left w:val="single" w:sz="4" w:space="0" w:color="auto"/>
              <w:bottom w:val="single" w:sz="4" w:space="0" w:color="auto"/>
              <w:right w:val="single" w:sz="4" w:space="0" w:color="auto"/>
            </w:tcBorders>
          </w:tcPr>
          <w:p w14:paraId="1393DF99" w14:textId="77777777" w:rsidR="002439C4" w:rsidRPr="00B67562" w:rsidRDefault="002439C4" w:rsidP="00B67562">
            <w:pPr>
              <w:spacing w:line="240" w:lineRule="auto"/>
              <w:jc w:val="center"/>
              <w:rPr>
                <w:rFonts w:ascii="Times New Roman" w:hAnsi="Times New Roman" w:cs="Times New Roman"/>
                <w:sz w:val="24"/>
                <w:szCs w:val="24"/>
                <w:lang w:val="lt-LT"/>
              </w:rPr>
            </w:pPr>
          </w:p>
          <w:p w14:paraId="2AF5A7A8" w14:textId="77777777" w:rsidR="002439C4" w:rsidRPr="00B67562" w:rsidRDefault="002439C4" w:rsidP="00B67562">
            <w:pPr>
              <w:spacing w:line="240" w:lineRule="auto"/>
              <w:jc w:val="center"/>
              <w:rPr>
                <w:rFonts w:ascii="Times New Roman" w:hAnsi="Times New Roman" w:cs="Times New Roman"/>
                <w:sz w:val="24"/>
                <w:szCs w:val="24"/>
                <w:lang w:val="lt-LT"/>
              </w:rPr>
            </w:pPr>
            <w:r w:rsidRPr="00B67562">
              <w:rPr>
                <w:rFonts w:ascii="Times New Roman" w:hAnsi="Times New Roman" w:cs="Times New Roman"/>
                <w:sz w:val="24"/>
                <w:szCs w:val="24"/>
                <w:lang w:val="lt-LT"/>
              </w:rPr>
              <w:t>Mokslo metų eigoje</w:t>
            </w:r>
          </w:p>
        </w:tc>
        <w:tc>
          <w:tcPr>
            <w:tcW w:w="3265" w:type="dxa"/>
            <w:tcBorders>
              <w:top w:val="single" w:sz="4" w:space="0" w:color="auto"/>
              <w:left w:val="single" w:sz="4" w:space="0" w:color="auto"/>
              <w:bottom w:val="single" w:sz="4" w:space="0" w:color="auto"/>
              <w:right w:val="single" w:sz="4" w:space="0" w:color="auto"/>
            </w:tcBorders>
          </w:tcPr>
          <w:p w14:paraId="4A364A67" w14:textId="196C829A" w:rsidR="002439C4" w:rsidRPr="00B67562" w:rsidRDefault="00B02491" w:rsidP="00B67562">
            <w:pPr>
              <w:spacing w:line="240" w:lineRule="auto"/>
              <w:rPr>
                <w:rFonts w:ascii="Times New Roman" w:hAnsi="Times New Roman" w:cs="Times New Roman"/>
                <w:color w:val="FF0000"/>
                <w:sz w:val="24"/>
                <w:szCs w:val="24"/>
                <w:lang w:val="lt-LT"/>
              </w:rPr>
            </w:pPr>
            <w:r w:rsidRPr="00B67562">
              <w:rPr>
                <w:rFonts w:ascii="Times New Roman" w:hAnsi="Times New Roman" w:cs="Times New Roman"/>
                <w:sz w:val="24"/>
                <w:szCs w:val="24"/>
                <w:lang w:val="lt-LT"/>
              </w:rPr>
              <w:t xml:space="preserve">Po dalyvavimo kvalifikaciniuose seminaruose ar metodiniuose </w:t>
            </w:r>
            <w:proofErr w:type="spellStart"/>
            <w:r w:rsidRPr="00B67562">
              <w:rPr>
                <w:rFonts w:ascii="Times New Roman" w:hAnsi="Times New Roman" w:cs="Times New Roman"/>
                <w:sz w:val="24"/>
                <w:szCs w:val="24"/>
                <w:lang w:val="lt-LT"/>
              </w:rPr>
              <w:t>užsiėmimuose</w:t>
            </w:r>
            <w:proofErr w:type="spellEnd"/>
            <w:r w:rsidRPr="00B67562">
              <w:rPr>
                <w:rFonts w:ascii="Times New Roman" w:hAnsi="Times New Roman" w:cs="Times New Roman"/>
                <w:sz w:val="24"/>
                <w:szCs w:val="24"/>
                <w:lang w:val="lt-LT"/>
              </w:rPr>
              <w:t xml:space="preserve"> mokytojai metodinėse grupėse dalinsis įgyta medžiaga ir įžvalgomis, pristatys aktualią informaciją bei</w:t>
            </w:r>
            <w:r w:rsidR="00347A20" w:rsidRPr="00B67562">
              <w:rPr>
                <w:rFonts w:ascii="Times New Roman" w:hAnsi="Times New Roman" w:cs="Times New Roman"/>
                <w:sz w:val="24"/>
                <w:szCs w:val="24"/>
                <w:lang w:val="lt-LT"/>
              </w:rPr>
              <w:t xml:space="preserve"> </w:t>
            </w:r>
            <w:r w:rsidRPr="00B67562">
              <w:rPr>
                <w:rFonts w:ascii="Times New Roman" w:hAnsi="Times New Roman" w:cs="Times New Roman"/>
                <w:sz w:val="24"/>
                <w:szCs w:val="24"/>
                <w:lang w:val="lt-LT"/>
              </w:rPr>
              <w:t>rekomendacijas. Naudinga patirtis bus taikoma praktikoje, integruojant naujus metodus ir idėjas į pamokas.</w:t>
            </w:r>
          </w:p>
        </w:tc>
      </w:tr>
      <w:tr w:rsidR="002439C4" w:rsidRPr="00B67562" w14:paraId="5DAAC657" w14:textId="77777777" w:rsidTr="000D74FF">
        <w:trPr>
          <w:trHeight w:val="994"/>
        </w:trPr>
        <w:tc>
          <w:tcPr>
            <w:tcW w:w="599" w:type="dxa"/>
            <w:tcBorders>
              <w:top w:val="single" w:sz="4" w:space="0" w:color="auto"/>
              <w:left w:val="single" w:sz="4" w:space="0" w:color="auto"/>
              <w:bottom w:val="single" w:sz="4" w:space="0" w:color="auto"/>
              <w:right w:val="single" w:sz="4" w:space="0" w:color="auto"/>
            </w:tcBorders>
          </w:tcPr>
          <w:p w14:paraId="3769A9A8" w14:textId="77777777" w:rsidR="002439C4" w:rsidRPr="00B67562" w:rsidRDefault="002439C4" w:rsidP="00B67562">
            <w:pPr>
              <w:pStyle w:val="Default"/>
              <w:rPr>
                <w:color w:val="FF0000"/>
                <w:lang w:val="lt-LT"/>
              </w:rPr>
            </w:pPr>
          </w:p>
          <w:p w14:paraId="6B9E6666" w14:textId="01CF23C9" w:rsidR="002439C4" w:rsidRPr="00B67562" w:rsidRDefault="00CD7CC9" w:rsidP="00B67562">
            <w:pPr>
              <w:spacing w:after="0" w:line="240" w:lineRule="auto"/>
              <w:rPr>
                <w:rFonts w:ascii="Times New Roman" w:hAnsi="Times New Roman" w:cs="Times New Roman"/>
                <w:color w:val="FF0000"/>
                <w:sz w:val="24"/>
                <w:szCs w:val="24"/>
                <w:lang w:val="lt-LT"/>
              </w:rPr>
            </w:pPr>
            <w:r w:rsidRPr="00B67562">
              <w:rPr>
                <w:rFonts w:ascii="Times New Roman" w:hAnsi="Times New Roman" w:cs="Times New Roman"/>
                <w:sz w:val="24"/>
                <w:szCs w:val="24"/>
                <w:lang w:val="lt-LT"/>
              </w:rPr>
              <w:t>6</w:t>
            </w:r>
            <w:r w:rsidR="002439C4" w:rsidRPr="00B67562">
              <w:rPr>
                <w:rFonts w:ascii="Times New Roman" w:hAnsi="Times New Roman" w:cs="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hideMark/>
          </w:tcPr>
          <w:p w14:paraId="36CB4520" w14:textId="77777777" w:rsidR="002439C4" w:rsidRPr="00B67562" w:rsidRDefault="002439C4" w:rsidP="00B67562">
            <w:pPr>
              <w:pStyle w:val="Default"/>
              <w:rPr>
                <w:color w:val="auto"/>
                <w:lang w:val="lt-LT"/>
              </w:rPr>
            </w:pPr>
            <w:r w:rsidRPr="00B67562">
              <w:rPr>
                <w:color w:val="auto"/>
                <w:lang w:val="lt-LT"/>
              </w:rPr>
              <w:t>Teikti metodines konsultacijas dalykų mokytojams.</w:t>
            </w:r>
          </w:p>
        </w:tc>
        <w:tc>
          <w:tcPr>
            <w:tcW w:w="1682" w:type="dxa"/>
            <w:tcBorders>
              <w:top w:val="single" w:sz="4" w:space="0" w:color="auto"/>
              <w:left w:val="single" w:sz="4" w:space="0" w:color="auto"/>
              <w:bottom w:val="single" w:sz="4" w:space="0" w:color="auto"/>
              <w:right w:val="single" w:sz="4" w:space="0" w:color="auto"/>
            </w:tcBorders>
            <w:hideMark/>
          </w:tcPr>
          <w:p w14:paraId="2F27B006" w14:textId="77777777" w:rsidR="002439C4" w:rsidRPr="00B67562" w:rsidRDefault="002439C4" w:rsidP="00B67562">
            <w:pPr>
              <w:spacing w:after="0"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Metodinė taryba,</w:t>
            </w:r>
          </w:p>
          <w:p w14:paraId="20989007" w14:textId="77777777" w:rsidR="002439C4" w:rsidRPr="00B67562" w:rsidRDefault="002439C4" w:rsidP="00B67562">
            <w:pPr>
              <w:spacing w:after="0"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MG pirmininkai</w:t>
            </w:r>
          </w:p>
          <w:p w14:paraId="24F2D27D" w14:textId="52A23F27" w:rsidR="002439C4" w:rsidRPr="00B67562" w:rsidRDefault="002439C4" w:rsidP="00B67562">
            <w:pPr>
              <w:spacing w:after="0" w:line="240" w:lineRule="auto"/>
              <w:rPr>
                <w:rFonts w:ascii="Times New Roman" w:hAnsi="Times New Roman" w:cs="Times New Roman"/>
                <w:sz w:val="24"/>
                <w:szCs w:val="24"/>
                <w:lang w:val="lt-LT"/>
              </w:rPr>
            </w:pPr>
          </w:p>
        </w:tc>
        <w:tc>
          <w:tcPr>
            <w:tcW w:w="1415" w:type="dxa"/>
            <w:tcBorders>
              <w:top w:val="single" w:sz="4" w:space="0" w:color="auto"/>
              <w:left w:val="single" w:sz="4" w:space="0" w:color="auto"/>
              <w:bottom w:val="single" w:sz="4" w:space="0" w:color="auto"/>
              <w:right w:val="single" w:sz="4" w:space="0" w:color="auto"/>
            </w:tcBorders>
            <w:hideMark/>
          </w:tcPr>
          <w:p w14:paraId="1281CD1F" w14:textId="77777777" w:rsidR="002439C4" w:rsidRPr="00B67562" w:rsidRDefault="002439C4" w:rsidP="00B67562">
            <w:pPr>
              <w:spacing w:after="0" w:line="240" w:lineRule="auto"/>
              <w:jc w:val="center"/>
              <w:rPr>
                <w:rFonts w:ascii="Times New Roman" w:hAnsi="Times New Roman" w:cs="Times New Roman"/>
                <w:sz w:val="24"/>
                <w:szCs w:val="24"/>
                <w:lang w:val="lt-LT"/>
              </w:rPr>
            </w:pPr>
            <w:r w:rsidRPr="00B67562">
              <w:rPr>
                <w:rFonts w:ascii="Times New Roman" w:hAnsi="Times New Roman" w:cs="Times New Roman"/>
                <w:sz w:val="24"/>
                <w:szCs w:val="24"/>
                <w:lang w:val="lt-LT"/>
              </w:rPr>
              <w:t>Nuolat</w:t>
            </w:r>
          </w:p>
        </w:tc>
        <w:tc>
          <w:tcPr>
            <w:tcW w:w="3265" w:type="dxa"/>
            <w:tcBorders>
              <w:top w:val="single" w:sz="4" w:space="0" w:color="auto"/>
              <w:left w:val="single" w:sz="4" w:space="0" w:color="auto"/>
              <w:bottom w:val="single" w:sz="4" w:space="0" w:color="auto"/>
              <w:right w:val="single" w:sz="4" w:space="0" w:color="auto"/>
            </w:tcBorders>
            <w:hideMark/>
          </w:tcPr>
          <w:p w14:paraId="2288301E" w14:textId="351A911D" w:rsidR="002439C4" w:rsidRPr="00B67562" w:rsidRDefault="00B02491" w:rsidP="00B67562">
            <w:pPr>
              <w:spacing w:after="0" w:line="240" w:lineRule="auto"/>
              <w:rPr>
                <w:rFonts w:ascii="Times New Roman" w:hAnsi="Times New Roman" w:cs="Times New Roman"/>
                <w:color w:val="FF0000"/>
                <w:sz w:val="24"/>
                <w:szCs w:val="24"/>
                <w:lang w:val="lt-LT"/>
              </w:rPr>
            </w:pPr>
            <w:r w:rsidRPr="00B67562">
              <w:rPr>
                <w:rFonts w:ascii="Times New Roman" w:hAnsi="Times New Roman" w:cs="Times New Roman"/>
                <w:sz w:val="24"/>
                <w:szCs w:val="24"/>
                <w:lang w:val="lt-LT"/>
              </w:rPr>
              <w:t>Teikiamos metodinės konsultacijos sudarys sąlygas nuolatiniam mokytojų profesiniam tobulėjimui, gerosios patirties sklaidai ir ugdymo kokybės gerinimui.</w:t>
            </w:r>
          </w:p>
        </w:tc>
      </w:tr>
      <w:tr w:rsidR="002439C4" w:rsidRPr="00B67562" w14:paraId="1B7F7DF7"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7B87D078" w14:textId="4770E00C" w:rsidR="002439C4" w:rsidRPr="00B67562" w:rsidRDefault="00CD7CC9" w:rsidP="00B67562">
            <w:pPr>
              <w:pStyle w:val="Default"/>
              <w:rPr>
                <w:color w:val="auto"/>
                <w:lang w:val="lt-LT"/>
              </w:rPr>
            </w:pPr>
            <w:r w:rsidRPr="00B67562">
              <w:rPr>
                <w:color w:val="auto"/>
                <w:lang w:val="lt-LT"/>
              </w:rPr>
              <w:t>7</w:t>
            </w:r>
            <w:r w:rsidR="002439C4" w:rsidRPr="00B67562">
              <w:rPr>
                <w:color w:val="auto"/>
                <w:lang w:val="lt-LT"/>
              </w:rPr>
              <w:t>.</w:t>
            </w:r>
          </w:p>
        </w:tc>
        <w:tc>
          <w:tcPr>
            <w:tcW w:w="2871" w:type="dxa"/>
            <w:tcBorders>
              <w:top w:val="single" w:sz="4" w:space="0" w:color="auto"/>
              <w:left w:val="single" w:sz="4" w:space="0" w:color="auto"/>
              <w:bottom w:val="single" w:sz="4" w:space="0" w:color="auto"/>
              <w:right w:val="single" w:sz="4" w:space="0" w:color="auto"/>
            </w:tcBorders>
          </w:tcPr>
          <w:p w14:paraId="245575C5" w14:textId="39CDDBCC" w:rsidR="002439C4" w:rsidRPr="00B67562" w:rsidRDefault="002439C4" w:rsidP="00B67562">
            <w:pPr>
              <w:pStyle w:val="Default"/>
              <w:rPr>
                <w:color w:val="auto"/>
                <w:lang w:val="lt-LT"/>
              </w:rPr>
            </w:pPr>
            <w:r w:rsidRPr="00B67562">
              <w:rPr>
                <w:color w:val="auto"/>
                <w:lang w:val="lt-LT"/>
              </w:rPr>
              <w:t xml:space="preserve">Dalykinės ir metodinės pagalbos teikimas </w:t>
            </w:r>
            <w:r w:rsidR="000268FA" w:rsidRPr="00B67562">
              <w:rPr>
                <w:color w:val="auto"/>
                <w:lang w:val="lt-LT"/>
              </w:rPr>
              <w:t>naujai atvykusiems</w:t>
            </w:r>
            <w:r w:rsidRPr="00B67562">
              <w:rPr>
                <w:color w:val="auto"/>
                <w:lang w:val="lt-LT"/>
              </w:rPr>
              <w:t xml:space="preserve"> mokytojams.</w:t>
            </w:r>
          </w:p>
        </w:tc>
        <w:tc>
          <w:tcPr>
            <w:tcW w:w="1682" w:type="dxa"/>
            <w:tcBorders>
              <w:top w:val="single" w:sz="4" w:space="0" w:color="auto"/>
              <w:left w:val="single" w:sz="4" w:space="0" w:color="auto"/>
              <w:bottom w:val="single" w:sz="4" w:space="0" w:color="auto"/>
              <w:right w:val="single" w:sz="4" w:space="0" w:color="auto"/>
            </w:tcBorders>
          </w:tcPr>
          <w:p w14:paraId="7D93C8E0" w14:textId="77777777" w:rsidR="002439C4" w:rsidRPr="00B67562" w:rsidRDefault="002439C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 xml:space="preserve">Mokytojai – </w:t>
            </w:r>
            <w:proofErr w:type="spellStart"/>
            <w:r w:rsidRPr="00B67562">
              <w:rPr>
                <w:rFonts w:ascii="Times New Roman" w:hAnsi="Times New Roman" w:cs="Times New Roman"/>
                <w:sz w:val="24"/>
                <w:szCs w:val="24"/>
                <w:lang w:val="lt-LT"/>
              </w:rPr>
              <w:t>mentoriai</w:t>
            </w:r>
            <w:proofErr w:type="spellEnd"/>
          </w:p>
        </w:tc>
        <w:tc>
          <w:tcPr>
            <w:tcW w:w="1415" w:type="dxa"/>
            <w:tcBorders>
              <w:top w:val="single" w:sz="4" w:space="0" w:color="auto"/>
              <w:left w:val="single" w:sz="4" w:space="0" w:color="auto"/>
              <w:bottom w:val="single" w:sz="4" w:space="0" w:color="auto"/>
              <w:right w:val="single" w:sz="4" w:space="0" w:color="auto"/>
            </w:tcBorders>
          </w:tcPr>
          <w:p w14:paraId="298E3010" w14:textId="77777777" w:rsidR="002439C4" w:rsidRPr="00B67562" w:rsidRDefault="002439C4" w:rsidP="00B67562">
            <w:pPr>
              <w:spacing w:line="240" w:lineRule="auto"/>
              <w:jc w:val="center"/>
              <w:rPr>
                <w:rFonts w:ascii="Times New Roman" w:hAnsi="Times New Roman" w:cs="Times New Roman"/>
                <w:sz w:val="24"/>
                <w:szCs w:val="24"/>
                <w:lang w:val="lt-LT"/>
              </w:rPr>
            </w:pPr>
            <w:r w:rsidRPr="00B67562">
              <w:rPr>
                <w:rFonts w:ascii="Times New Roman" w:hAnsi="Times New Roman" w:cs="Times New Roman"/>
                <w:sz w:val="24"/>
                <w:szCs w:val="24"/>
                <w:lang w:val="lt-LT"/>
              </w:rPr>
              <w:t>Nuolat</w:t>
            </w:r>
          </w:p>
        </w:tc>
        <w:tc>
          <w:tcPr>
            <w:tcW w:w="3265" w:type="dxa"/>
            <w:tcBorders>
              <w:top w:val="single" w:sz="4" w:space="0" w:color="auto"/>
              <w:left w:val="single" w:sz="4" w:space="0" w:color="auto"/>
              <w:bottom w:val="single" w:sz="4" w:space="0" w:color="auto"/>
              <w:right w:val="single" w:sz="4" w:space="0" w:color="auto"/>
            </w:tcBorders>
          </w:tcPr>
          <w:p w14:paraId="4ED6A4DC" w14:textId="4528394A" w:rsidR="002439C4" w:rsidRPr="00B67562" w:rsidRDefault="00B02491" w:rsidP="00B67562">
            <w:pPr>
              <w:spacing w:line="240" w:lineRule="auto"/>
              <w:rPr>
                <w:rFonts w:ascii="Times New Roman" w:hAnsi="Times New Roman" w:cs="Times New Roman"/>
                <w:color w:val="FF0000"/>
                <w:sz w:val="24"/>
                <w:szCs w:val="24"/>
                <w:lang w:val="lt-LT"/>
              </w:rPr>
            </w:pPr>
            <w:r w:rsidRPr="00B67562">
              <w:rPr>
                <w:rFonts w:ascii="Times New Roman" w:hAnsi="Times New Roman" w:cs="Times New Roman"/>
                <w:sz w:val="24"/>
                <w:szCs w:val="24"/>
                <w:lang w:val="lt-LT"/>
              </w:rPr>
              <w:t>Naujai atvykę mokytojai įgis patirties, stebėdami ir aptardami bent dvi kolegų pamokas, ir pritaikys įgytas įžvalgas savo ugdymo praktikoje. Taip bus užtikrinamas sklandus integravimasis į mokyklos pedagoginę bendruomenę.</w:t>
            </w:r>
          </w:p>
        </w:tc>
      </w:tr>
      <w:tr w:rsidR="002439C4" w:rsidRPr="00B67562" w14:paraId="6B6FDA2D"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051031BE" w14:textId="2A29E943" w:rsidR="002439C4" w:rsidRPr="00B67562" w:rsidRDefault="00CD7CC9" w:rsidP="00B67562">
            <w:pPr>
              <w:pStyle w:val="Default"/>
              <w:rPr>
                <w:lang w:val="lt-LT"/>
              </w:rPr>
            </w:pPr>
            <w:r w:rsidRPr="00B67562">
              <w:rPr>
                <w:lang w:val="lt-LT"/>
              </w:rPr>
              <w:t>8</w:t>
            </w:r>
            <w:r w:rsidR="002439C4" w:rsidRPr="00B67562">
              <w:rPr>
                <w:lang w:val="lt-LT"/>
              </w:rPr>
              <w:t>.</w:t>
            </w:r>
          </w:p>
        </w:tc>
        <w:tc>
          <w:tcPr>
            <w:tcW w:w="2871" w:type="dxa"/>
            <w:tcBorders>
              <w:top w:val="single" w:sz="4" w:space="0" w:color="auto"/>
              <w:left w:val="single" w:sz="4" w:space="0" w:color="auto"/>
              <w:bottom w:val="single" w:sz="4" w:space="0" w:color="auto"/>
              <w:right w:val="single" w:sz="4" w:space="0" w:color="auto"/>
            </w:tcBorders>
            <w:hideMark/>
          </w:tcPr>
          <w:p w14:paraId="595104AA" w14:textId="6897365E" w:rsidR="002439C4" w:rsidRPr="00B67562" w:rsidRDefault="002439C4" w:rsidP="00B67562">
            <w:pPr>
              <w:pStyle w:val="Default"/>
              <w:rPr>
                <w:lang w:val="lt-LT"/>
              </w:rPr>
            </w:pPr>
            <w:r w:rsidRPr="00B67562">
              <w:rPr>
                <w:lang w:val="lt-LT"/>
              </w:rPr>
              <w:t>Info</w:t>
            </w:r>
            <w:r w:rsidR="00202D08" w:rsidRPr="00B67562">
              <w:rPr>
                <w:lang w:val="lt-LT"/>
              </w:rPr>
              <w:t>rmacijos sklaida</w:t>
            </w:r>
            <w:r w:rsidRPr="00B67562">
              <w:rPr>
                <w:lang w:val="lt-LT"/>
              </w:rPr>
              <w:t xml:space="preserve"> gimnazijos svetainėje. </w:t>
            </w:r>
          </w:p>
        </w:tc>
        <w:tc>
          <w:tcPr>
            <w:tcW w:w="1682" w:type="dxa"/>
            <w:tcBorders>
              <w:top w:val="single" w:sz="4" w:space="0" w:color="auto"/>
              <w:left w:val="single" w:sz="4" w:space="0" w:color="auto"/>
              <w:bottom w:val="single" w:sz="4" w:space="0" w:color="auto"/>
              <w:right w:val="single" w:sz="4" w:space="0" w:color="auto"/>
            </w:tcBorders>
            <w:hideMark/>
          </w:tcPr>
          <w:p w14:paraId="142CC1E8" w14:textId="77777777" w:rsidR="002439C4" w:rsidRPr="00B67562" w:rsidRDefault="002439C4" w:rsidP="00B67562">
            <w:pPr>
              <w:pStyle w:val="Default"/>
              <w:rPr>
                <w:lang w:val="lt-LT"/>
              </w:rPr>
            </w:pPr>
            <w:r w:rsidRPr="00B67562">
              <w:rPr>
                <w:lang w:val="lt-LT"/>
              </w:rPr>
              <w:t>MG pirmininkai</w:t>
            </w:r>
          </w:p>
        </w:tc>
        <w:tc>
          <w:tcPr>
            <w:tcW w:w="1415" w:type="dxa"/>
            <w:tcBorders>
              <w:top w:val="single" w:sz="4" w:space="0" w:color="auto"/>
              <w:left w:val="single" w:sz="4" w:space="0" w:color="auto"/>
              <w:bottom w:val="single" w:sz="4" w:space="0" w:color="auto"/>
              <w:right w:val="single" w:sz="4" w:space="0" w:color="auto"/>
            </w:tcBorders>
            <w:hideMark/>
          </w:tcPr>
          <w:p w14:paraId="14179416" w14:textId="77777777" w:rsidR="002439C4" w:rsidRPr="00B67562" w:rsidRDefault="002439C4" w:rsidP="00B67562">
            <w:pPr>
              <w:pStyle w:val="Default"/>
              <w:jc w:val="center"/>
              <w:rPr>
                <w:lang w:val="lt-LT"/>
              </w:rPr>
            </w:pPr>
            <w:r w:rsidRPr="00B67562">
              <w:rPr>
                <w:lang w:val="lt-LT"/>
              </w:rPr>
              <w:t>Visus metus</w:t>
            </w:r>
          </w:p>
        </w:tc>
        <w:tc>
          <w:tcPr>
            <w:tcW w:w="3265" w:type="dxa"/>
            <w:tcBorders>
              <w:top w:val="single" w:sz="4" w:space="0" w:color="auto"/>
              <w:left w:val="single" w:sz="4" w:space="0" w:color="auto"/>
              <w:bottom w:val="single" w:sz="4" w:space="0" w:color="auto"/>
              <w:right w:val="single" w:sz="4" w:space="0" w:color="auto"/>
            </w:tcBorders>
            <w:hideMark/>
          </w:tcPr>
          <w:p w14:paraId="6798C94F" w14:textId="59B0DEF6" w:rsidR="002439C4" w:rsidRPr="00B67562" w:rsidRDefault="00B02491" w:rsidP="00B67562">
            <w:pPr>
              <w:pStyle w:val="Default"/>
              <w:rPr>
                <w:color w:val="FF0000"/>
                <w:lang w:val="lt-LT"/>
              </w:rPr>
            </w:pPr>
            <w:r w:rsidRPr="00B67562">
              <w:rPr>
                <w:lang w:val="lt-LT"/>
              </w:rPr>
              <w:t>Viešai skelbiama informacija gimnazijos svetainėje skatins gerosios pedagoginės patirties sklaidą ir prisidės prie teigiamo gimnazijos įvaizdžio formavimo.</w:t>
            </w:r>
          </w:p>
        </w:tc>
      </w:tr>
      <w:tr w:rsidR="00DE0DC2" w:rsidRPr="00B67562" w14:paraId="72073CD5" w14:textId="77777777" w:rsidTr="006A1435">
        <w:trPr>
          <w:trHeight w:val="99"/>
        </w:trPr>
        <w:tc>
          <w:tcPr>
            <w:tcW w:w="9832" w:type="dxa"/>
            <w:gridSpan w:val="5"/>
            <w:tcBorders>
              <w:top w:val="single" w:sz="4" w:space="0" w:color="auto"/>
              <w:left w:val="single" w:sz="4" w:space="0" w:color="auto"/>
              <w:bottom w:val="single" w:sz="4" w:space="0" w:color="auto"/>
              <w:right w:val="single" w:sz="4" w:space="0" w:color="auto"/>
            </w:tcBorders>
          </w:tcPr>
          <w:p w14:paraId="3D11E191" w14:textId="77777777" w:rsidR="00DE0DC2" w:rsidRPr="00B67562" w:rsidRDefault="00DE0DC2" w:rsidP="00B67562">
            <w:pPr>
              <w:pStyle w:val="Default"/>
              <w:rPr>
                <w:lang w:val="lt-LT"/>
              </w:rPr>
            </w:pPr>
            <w:r w:rsidRPr="00B67562">
              <w:rPr>
                <w:lang w:val="lt-LT"/>
              </w:rPr>
              <w:t xml:space="preserve">                                     2. METODINIS IR DALYKINIS MOKYTOJŲ BENDRADARBIAVIMAS</w:t>
            </w:r>
          </w:p>
        </w:tc>
      </w:tr>
      <w:tr w:rsidR="00DE0DC2" w:rsidRPr="00B67562" w14:paraId="253BC23F"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1AB5AA52" w14:textId="77777777" w:rsidR="00DE0DC2" w:rsidRPr="00B67562" w:rsidRDefault="00DE0DC2" w:rsidP="00B67562">
            <w:pPr>
              <w:pStyle w:val="Default"/>
              <w:rPr>
                <w:lang w:val="lt-LT"/>
              </w:rPr>
            </w:pPr>
            <w:r w:rsidRPr="00B67562">
              <w:rPr>
                <w:lang w:val="lt-LT"/>
              </w:rPr>
              <w:lastRenderedPageBreak/>
              <w:t xml:space="preserve">1. </w:t>
            </w:r>
          </w:p>
        </w:tc>
        <w:tc>
          <w:tcPr>
            <w:tcW w:w="2871" w:type="dxa"/>
            <w:tcBorders>
              <w:top w:val="single" w:sz="4" w:space="0" w:color="auto"/>
              <w:left w:val="single" w:sz="4" w:space="0" w:color="auto"/>
              <w:bottom w:val="single" w:sz="4" w:space="0" w:color="auto"/>
              <w:right w:val="single" w:sz="4" w:space="0" w:color="auto"/>
            </w:tcBorders>
          </w:tcPr>
          <w:p w14:paraId="4653D7D7" w14:textId="77777777" w:rsidR="00DE0DC2" w:rsidRPr="00B67562" w:rsidRDefault="00DE0DC2" w:rsidP="00B67562">
            <w:pPr>
              <w:pStyle w:val="Default"/>
              <w:rPr>
                <w:color w:val="auto"/>
                <w:lang w:val="lt-LT"/>
              </w:rPr>
            </w:pPr>
            <w:r w:rsidRPr="00B67562">
              <w:rPr>
                <w:color w:val="auto"/>
                <w:lang w:val="lt-LT"/>
              </w:rPr>
              <w:t>Metodinių grupių veiklos planų aptarimas ir suderinimas.</w:t>
            </w:r>
          </w:p>
        </w:tc>
        <w:tc>
          <w:tcPr>
            <w:tcW w:w="1682" w:type="dxa"/>
            <w:tcBorders>
              <w:top w:val="single" w:sz="4" w:space="0" w:color="auto"/>
              <w:left w:val="single" w:sz="4" w:space="0" w:color="auto"/>
              <w:bottom w:val="single" w:sz="4" w:space="0" w:color="auto"/>
              <w:right w:val="single" w:sz="4" w:space="0" w:color="auto"/>
            </w:tcBorders>
          </w:tcPr>
          <w:p w14:paraId="198C3AF5" w14:textId="2F3F9992" w:rsidR="00DE0DC2" w:rsidRPr="00B67562" w:rsidRDefault="00DE0DC2" w:rsidP="00B67562">
            <w:pPr>
              <w:pStyle w:val="Default"/>
              <w:jc w:val="center"/>
              <w:rPr>
                <w:color w:val="auto"/>
                <w:lang w:val="lt-LT"/>
              </w:rPr>
            </w:pPr>
            <w:r w:rsidRPr="00B67562">
              <w:rPr>
                <w:color w:val="auto"/>
                <w:lang w:val="lt-LT"/>
              </w:rPr>
              <w:t>MT nariai</w:t>
            </w:r>
          </w:p>
        </w:tc>
        <w:tc>
          <w:tcPr>
            <w:tcW w:w="1415" w:type="dxa"/>
            <w:tcBorders>
              <w:top w:val="single" w:sz="4" w:space="0" w:color="auto"/>
              <w:left w:val="single" w:sz="4" w:space="0" w:color="auto"/>
              <w:bottom w:val="single" w:sz="4" w:space="0" w:color="auto"/>
              <w:right w:val="single" w:sz="4" w:space="0" w:color="auto"/>
            </w:tcBorders>
          </w:tcPr>
          <w:p w14:paraId="33BE9967" w14:textId="57388B22"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w:t>
            </w:r>
            <w:r w:rsidR="007A40E2" w:rsidRPr="00B67562">
              <w:rPr>
                <w:color w:val="auto"/>
                <w:lang w:val="lt-LT"/>
              </w:rPr>
              <w:t>sausis</w:t>
            </w:r>
          </w:p>
        </w:tc>
        <w:tc>
          <w:tcPr>
            <w:tcW w:w="3265" w:type="dxa"/>
            <w:tcBorders>
              <w:top w:val="single" w:sz="4" w:space="0" w:color="auto"/>
              <w:left w:val="single" w:sz="4" w:space="0" w:color="auto"/>
              <w:bottom w:val="single" w:sz="4" w:space="0" w:color="auto"/>
              <w:right w:val="single" w:sz="4" w:space="0" w:color="auto"/>
            </w:tcBorders>
          </w:tcPr>
          <w:p w14:paraId="320FDA70" w14:textId="77777777" w:rsidR="00DE0DC2" w:rsidRPr="00B67562" w:rsidRDefault="00DE0DC2" w:rsidP="00B67562">
            <w:pPr>
              <w:pStyle w:val="Default"/>
              <w:rPr>
                <w:color w:val="auto"/>
                <w:lang w:val="lt-LT"/>
              </w:rPr>
            </w:pPr>
            <w:r w:rsidRPr="00B67562">
              <w:rPr>
                <w:color w:val="auto"/>
                <w:lang w:val="lt-LT"/>
              </w:rPr>
              <w:t xml:space="preserve">Tikslingas metodinės veiklos organizavimas. </w:t>
            </w:r>
          </w:p>
        </w:tc>
      </w:tr>
      <w:tr w:rsidR="00DE0DC2" w:rsidRPr="00B67562" w14:paraId="351281DA"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2F8CC0DC" w14:textId="0E051D68" w:rsidR="00DE0DC2" w:rsidRPr="00B67562" w:rsidRDefault="00BF1511" w:rsidP="00B67562">
            <w:pPr>
              <w:pStyle w:val="Default"/>
              <w:rPr>
                <w:color w:val="auto"/>
                <w:lang w:val="lt-LT"/>
              </w:rPr>
            </w:pPr>
            <w:r w:rsidRPr="00B67562">
              <w:rPr>
                <w:color w:val="auto"/>
                <w:lang w:val="lt-LT"/>
              </w:rPr>
              <w:t>2.</w:t>
            </w:r>
          </w:p>
        </w:tc>
        <w:tc>
          <w:tcPr>
            <w:tcW w:w="2871" w:type="dxa"/>
            <w:tcBorders>
              <w:top w:val="single" w:sz="4" w:space="0" w:color="auto"/>
              <w:left w:val="single" w:sz="4" w:space="0" w:color="auto"/>
              <w:bottom w:val="single" w:sz="4" w:space="0" w:color="auto"/>
              <w:right w:val="single" w:sz="4" w:space="0" w:color="auto"/>
            </w:tcBorders>
          </w:tcPr>
          <w:p w14:paraId="45CF7E0E" w14:textId="365479AB" w:rsidR="00DE0DC2" w:rsidRPr="00B67562" w:rsidRDefault="00401EB4" w:rsidP="00B67562">
            <w:pPr>
              <w:pStyle w:val="Default"/>
              <w:rPr>
                <w:color w:val="auto"/>
                <w:lang w:val="lt-LT"/>
              </w:rPr>
            </w:pPr>
            <w:r w:rsidRPr="00B67562">
              <w:rPr>
                <w:color w:val="auto"/>
                <w:lang w:val="lt-LT"/>
              </w:rPr>
              <w:t>Savianalizės anketos svarstymas</w:t>
            </w:r>
            <w:r w:rsidR="00DE0DC2" w:rsidRPr="00B67562">
              <w:rPr>
                <w:color w:val="auto"/>
                <w:lang w:val="lt-LT"/>
              </w:rPr>
              <w:t xml:space="preserve">  </w:t>
            </w:r>
          </w:p>
        </w:tc>
        <w:tc>
          <w:tcPr>
            <w:tcW w:w="1682" w:type="dxa"/>
            <w:tcBorders>
              <w:top w:val="single" w:sz="4" w:space="0" w:color="auto"/>
              <w:left w:val="single" w:sz="4" w:space="0" w:color="auto"/>
              <w:bottom w:val="single" w:sz="4" w:space="0" w:color="auto"/>
              <w:right w:val="single" w:sz="4" w:space="0" w:color="auto"/>
            </w:tcBorders>
          </w:tcPr>
          <w:p w14:paraId="4423B986" w14:textId="43999344" w:rsidR="00DE0DC2" w:rsidRPr="00B67562" w:rsidRDefault="00DE0DC2" w:rsidP="00B67562">
            <w:pPr>
              <w:pStyle w:val="Default"/>
              <w:jc w:val="center"/>
              <w:rPr>
                <w:color w:val="auto"/>
                <w:lang w:val="lt-LT"/>
              </w:rPr>
            </w:pPr>
            <w:r w:rsidRPr="00B67562">
              <w:rPr>
                <w:color w:val="auto"/>
                <w:lang w:val="lt-LT"/>
              </w:rPr>
              <w:t>MG pirmininkai</w:t>
            </w:r>
          </w:p>
        </w:tc>
        <w:tc>
          <w:tcPr>
            <w:tcW w:w="1415" w:type="dxa"/>
            <w:tcBorders>
              <w:top w:val="single" w:sz="4" w:space="0" w:color="auto"/>
              <w:left w:val="single" w:sz="4" w:space="0" w:color="auto"/>
              <w:bottom w:val="single" w:sz="4" w:space="0" w:color="auto"/>
              <w:right w:val="single" w:sz="4" w:space="0" w:color="auto"/>
            </w:tcBorders>
          </w:tcPr>
          <w:p w14:paraId="29912CBD" w14:textId="3AF8CB4A" w:rsidR="00DE0DC2" w:rsidRPr="00B67562" w:rsidRDefault="00DE0DC2" w:rsidP="00B67562">
            <w:pPr>
              <w:pStyle w:val="Default"/>
              <w:jc w:val="center"/>
              <w:rPr>
                <w:color w:val="auto"/>
                <w:lang w:val="lt-LT"/>
              </w:rPr>
            </w:pPr>
            <w:r w:rsidRPr="00B67562">
              <w:rPr>
                <w:color w:val="auto"/>
                <w:lang w:val="lt-LT"/>
              </w:rPr>
              <w:t>202</w:t>
            </w:r>
            <w:r w:rsidR="00DA4A3B" w:rsidRPr="00B67562">
              <w:rPr>
                <w:color w:val="auto"/>
                <w:lang w:val="lt-LT"/>
              </w:rPr>
              <w:t>6</w:t>
            </w:r>
            <w:r w:rsidRPr="00B67562">
              <w:rPr>
                <w:color w:val="auto"/>
                <w:lang w:val="lt-LT"/>
              </w:rPr>
              <w:t xml:space="preserve"> m. </w:t>
            </w:r>
            <w:r w:rsidR="00401EB4" w:rsidRPr="00B67562">
              <w:rPr>
                <w:color w:val="auto"/>
                <w:lang w:val="lt-LT"/>
              </w:rPr>
              <w:t>kovas-balandis</w:t>
            </w:r>
          </w:p>
        </w:tc>
        <w:tc>
          <w:tcPr>
            <w:tcW w:w="3265" w:type="dxa"/>
            <w:tcBorders>
              <w:top w:val="single" w:sz="4" w:space="0" w:color="auto"/>
              <w:left w:val="single" w:sz="4" w:space="0" w:color="auto"/>
              <w:bottom w:val="single" w:sz="4" w:space="0" w:color="auto"/>
              <w:right w:val="single" w:sz="4" w:space="0" w:color="auto"/>
            </w:tcBorders>
          </w:tcPr>
          <w:p w14:paraId="32F508F0" w14:textId="358B3390" w:rsidR="00C95B6F" w:rsidRPr="00B67562" w:rsidRDefault="00C95B6F" w:rsidP="00B67562">
            <w:pPr>
              <w:spacing w:before="100" w:beforeAutospacing="1" w:after="100" w:afterAutospacing="1" w:line="240" w:lineRule="auto"/>
              <w:rPr>
                <w:rFonts w:ascii="Times New Roman" w:eastAsia="Times New Roman" w:hAnsi="Times New Roman" w:cs="Times New Roman"/>
                <w:sz w:val="24"/>
                <w:szCs w:val="24"/>
                <w:lang w:val="lt-LT" w:eastAsia="lt-LT"/>
              </w:rPr>
            </w:pPr>
            <w:r w:rsidRPr="00B67562">
              <w:rPr>
                <w:rFonts w:ascii="Times New Roman" w:eastAsia="Times New Roman" w:hAnsi="Times New Roman" w:cs="Times New Roman"/>
                <w:sz w:val="24"/>
                <w:szCs w:val="24"/>
                <w:lang w:val="lt-LT" w:eastAsia="lt-LT"/>
              </w:rPr>
              <w:t xml:space="preserve">Anketa taps labiau tikslinė ir pritaikyta gimnazijos poreikiams. Klausimai aiškesni, labiau atspindintys pedagogų veiklos realybę ir tobulėjimo kryptis. Gaunami patikimesni ir prasmingesni duomenys </w:t>
            </w:r>
            <w:proofErr w:type="spellStart"/>
            <w:r w:rsidRPr="00B67562">
              <w:rPr>
                <w:rFonts w:ascii="Times New Roman" w:eastAsia="Times New Roman" w:hAnsi="Times New Roman" w:cs="Times New Roman"/>
                <w:sz w:val="24"/>
                <w:szCs w:val="24"/>
                <w:lang w:val="lt-LT" w:eastAsia="lt-LT"/>
              </w:rPr>
              <w:t>savirefleksijai</w:t>
            </w:r>
            <w:proofErr w:type="spellEnd"/>
            <w:r w:rsidRPr="00B67562">
              <w:rPr>
                <w:rFonts w:ascii="Times New Roman" w:eastAsia="Times New Roman" w:hAnsi="Times New Roman" w:cs="Times New Roman"/>
                <w:sz w:val="24"/>
                <w:szCs w:val="24"/>
                <w:lang w:val="lt-LT" w:eastAsia="lt-LT"/>
              </w:rPr>
              <w:t xml:space="preserve"> bei metodinės veiklos planavimui. Padidėja mokytojų motyvacija ir įsitraukimas į savianalizės procesą.</w:t>
            </w:r>
          </w:p>
          <w:p w14:paraId="416E0715" w14:textId="4CA3F1BA" w:rsidR="00DE0DC2" w:rsidRPr="00B67562" w:rsidRDefault="00DE0DC2" w:rsidP="00B67562">
            <w:pPr>
              <w:pStyle w:val="Default"/>
              <w:rPr>
                <w:b/>
                <w:color w:val="FF0000"/>
                <w:lang w:val="lt-LT"/>
              </w:rPr>
            </w:pPr>
          </w:p>
        </w:tc>
      </w:tr>
      <w:tr w:rsidR="00DE0DC2" w:rsidRPr="00B67562" w14:paraId="6FB5B838"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2717D973" w14:textId="1523E2AF" w:rsidR="00DE0DC2" w:rsidRPr="00B67562" w:rsidRDefault="00BF1511" w:rsidP="00B67562">
            <w:pPr>
              <w:pStyle w:val="Default"/>
              <w:rPr>
                <w:lang w:val="lt-LT"/>
              </w:rPr>
            </w:pPr>
            <w:r w:rsidRPr="00B67562">
              <w:rPr>
                <w:lang w:val="lt-LT"/>
              </w:rPr>
              <w:t>3.</w:t>
            </w:r>
          </w:p>
        </w:tc>
        <w:tc>
          <w:tcPr>
            <w:tcW w:w="2871" w:type="dxa"/>
            <w:tcBorders>
              <w:top w:val="single" w:sz="4" w:space="0" w:color="auto"/>
              <w:left w:val="single" w:sz="4" w:space="0" w:color="auto"/>
              <w:bottom w:val="single" w:sz="4" w:space="0" w:color="auto"/>
              <w:right w:val="single" w:sz="4" w:space="0" w:color="auto"/>
            </w:tcBorders>
          </w:tcPr>
          <w:p w14:paraId="58FDDDBA" w14:textId="53F0E506" w:rsidR="00DE0DC2" w:rsidRPr="00B67562" w:rsidRDefault="00CD7CC9" w:rsidP="00B67562">
            <w:pPr>
              <w:pStyle w:val="Default"/>
              <w:rPr>
                <w:color w:val="70AD47" w:themeColor="accent6"/>
                <w:lang w:val="lt-LT"/>
              </w:rPr>
            </w:pPr>
            <w:r w:rsidRPr="00B67562">
              <w:rPr>
                <w:color w:val="auto"/>
                <w:lang w:val="lt-LT"/>
              </w:rPr>
              <w:t>Apklausa</w:t>
            </w:r>
            <w:r w:rsidR="00401EB4" w:rsidRPr="00B67562">
              <w:rPr>
                <w:color w:val="auto"/>
                <w:lang w:val="lt-LT"/>
              </w:rPr>
              <w:t xml:space="preserve"> „Kolegialus </w:t>
            </w:r>
            <w:r w:rsidR="00BA2C54" w:rsidRPr="00B67562">
              <w:rPr>
                <w:color w:val="auto"/>
                <w:lang w:val="lt-LT"/>
              </w:rPr>
              <w:t xml:space="preserve">grįžtamasis ryšys – ar jis veikia?“ </w:t>
            </w:r>
          </w:p>
        </w:tc>
        <w:tc>
          <w:tcPr>
            <w:tcW w:w="1682" w:type="dxa"/>
            <w:tcBorders>
              <w:top w:val="single" w:sz="4" w:space="0" w:color="auto"/>
              <w:left w:val="single" w:sz="4" w:space="0" w:color="auto"/>
              <w:bottom w:val="single" w:sz="4" w:space="0" w:color="auto"/>
              <w:right w:val="single" w:sz="4" w:space="0" w:color="auto"/>
            </w:tcBorders>
          </w:tcPr>
          <w:p w14:paraId="1E301751" w14:textId="7FDBD772" w:rsidR="00DE0DC2" w:rsidRPr="00B67562" w:rsidRDefault="00DE0DC2" w:rsidP="00B67562">
            <w:pPr>
              <w:pStyle w:val="Default"/>
              <w:jc w:val="center"/>
              <w:rPr>
                <w:color w:val="70AD47" w:themeColor="accent6"/>
                <w:lang w:val="lt-LT"/>
              </w:rPr>
            </w:pPr>
            <w:r w:rsidRPr="00B67562">
              <w:rPr>
                <w:color w:val="auto"/>
                <w:lang w:val="lt-LT"/>
              </w:rPr>
              <w:t>Metodinė taryba</w:t>
            </w:r>
          </w:p>
        </w:tc>
        <w:tc>
          <w:tcPr>
            <w:tcW w:w="1415" w:type="dxa"/>
            <w:tcBorders>
              <w:top w:val="single" w:sz="4" w:space="0" w:color="auto"/>
              <w:left w:val="single" w:sz="4" w:space="0" w:color="auto"/>
              <w:bottom w:val="single" w:sz="4" w:space="0" w:color="auto"/>
              <w:right w:val="single" w:sz="4" w:space="0" w:color="auto"/>
            </w:tcBorders>
          </w:tcPr>
          <w:p w14:paraId="35FB43BC" w14:textId="039C1386" w:rsidR="00DE0DC2" w:rsidRPr="00B67562" w:rsidRDefault="00DE0DC2" w:rsidP="00B67562">
            <w:pPr>
              <w:pStyle w:val="Default"/>
              <w:jc w:val="center"/>
              <w:rPr>
                <w:color w:val="70AD47" w:themeColor="accent6"/>
                <w:lang w:val="lt-LT"/>
              </w:rPr>
            </w:pPr>
            <w:r w:rsidRPr="00B67562">
              <w:rPr>
                <w:color w:val="auto"/>
                <w:lang w:val="lt-LT"/>
              </w:rPr>
              <w:t>202</w:t>
            </w:r>
            <w:r w:rsidR="007A40E2" w:rsidRPr="00B67562">
              <w:rPr>
                <w:color w:val="auto"/>
                <w:lang w:val="lt-LT"/>
              </w:rPr>
              <w:t>6</w:t>
            </w:r>
            <w:r w:rsidRPr="00B67562">
              <w:rPr>
                <w:color w:val="auto"/>
                <w:lang w:val="lt-LT"/>
              </w:rPr>
              <w:t xml:space="preserve"> m. kovas - gegužė</w:t>
            </w:r>
          </w:p>
        </w:tc>
        <w:tc>
          <w:tcPr>
            <w:tcW w:w="3265" w:type="dxa"/>
            <w:tcBorders>
              <w:top w:val="single" w:sz="4" w:space="0" w:color="auto"/>
              <w:left w:val="single" w:sz="4" w:space="0" w:color="auto"/>
              <w:bottom w:val="single" w:sz="4" w:space="0" w:color="auto"/>
              <w:right w:val="single" w:sz="4" w:space="0" w:color="auto"/>
            </w:tcBorders>
          </w:tcPr>
          <w:p w14:paraId="03625DD0" w14:textId="57EEF11A" w:rsidR="00DE0DC2" w:rsidRPr="00B67562" w:rsidRDefault="00F971DE" w:rsidP="00B67562">
            <w:pPr>
              <w:pStyle w:val="prastasiniatinklio"/>
            </w:pPr>
            <w:r w:rsidRPr="00B67562">
              <w:t>Surenkama informacija apie pedagogų patirtį ir nuomonę apie kolegialų grįžtamąjį ryšį. Atskleidžiamos stipriosios ir silpnosios kolegialaus vertinimo praktikos pusės. Sudaroma pagrindas tobulinti kolegialaus grįžtamojo ryšio mechanizmus gimnazijoje. Skatinamas atviras bendravimas ir bendradarbiavimas tarp mokytojų. Gautos įžvalgos gali būti panaudotos profesinio tobulėjimo planų kūrimui.</w:t>
            </w:r>
          </w:p>
        </w:tc>
      </w:tr>
      <w:tr w:rsidR="00DE0DC2" w:rsidRPr="00B67562" w14:paraId="6C4DA339"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0097B046" w14:textId="398B8E02" w:rsidR="00DE0DC2" w:rsidRPr="00B67562" w:rsidRDefault="00CD7CC9" w:rsidP="00B67562">
            <w:pPr>
              <w:pStyle w:val="Default"/>
              <w:rPr>
                <w:lang w:val="lt-LT"/>
              </w:rPr>
            </w:pPr>
            <w:r w:rsidRPr="00B67562">
              <w:rPr>
                <w:lang w:val="lt-LT"/>
              </w:rPr>
              <w:t>4</w:t>
            </w:r>
            <w:r w:rsidR="00BF1511" w:rsidRPr="00B67562">
              <w:rPr>
                <w:lang w:val="lt-LT"/>
              </w:rPr>
              <w:t>.</w:t>
            </w:r>
          </w:p>
        </w:tc>
        <w:tc>
          <w:tcPr>
            <w:tcW w:w="2871" w:type="dxa"/>
            <w:tcBorders>
              <w:top w:val="single" w:sz="4" w:space="0" w:color="auto"/>
              <w:left w:val="single" w:sz="4" w:space="0" w:color="auto"/>
              <w:bottom w:val="single" w:sz="4" w:space="0" w:color="auto"/>
              <w:right w:val="single" w:sz="4" w:space="0" w:color="auto"/>
            </w:tcBorders>
          </w:tcPr>
          <w:p w14:paraId="5652288C" w14:textId="133DADB8" w:rsidR="00DE0DC2" w:rsidRPr="00B67562" w:rsidRDefault="00DE0DC2" w:rsidP="00B67562">
            <w:pPr>
              <w:pStyle w:val="Default"/>
              <w:rPr>
                <w:color w:val="auto"/>
                <w:lang w:val="lt-LT"/>
              </w:rPr>
            </w:pPr>
            <w:r w:rsidRPr="00B67562">
              <w:rPr>
                <w:color w:val="auto"/>
                <w:lang w:val="lt-LT"/>
              </w:rPr>
              <w:t>Neformaliojo švietimo, pasirenkamųjų dalykų, dalykų modulių, projektų pasiūlos 202</w:t>
            </w:r>
            <w:r w:rsidR="007A40E2" w:rsidRPr="00B67562">
              <w:rPr>
                <w:color w:val="auto"/>
                <w:lang w:val="lt-LT"/>
              </w:rPr>
              <w:t>6</w:t>
            </w:r>
            <w:r w:rsidRPr="00B67562">
              <w:rPr>
                <w:color w:val="auto"/>
                <w:lang w:val="lt-LT"/>
              </w:rPr>
              <w:t xml:space="preserve"> -202</w:t>
            </w:r>
            <w:r w:rsidR="007A40E2" w:rsidRPr="00B67562">
              <w:rPr>
                <w:color w:val="auto"/>
                <w:lang w:val="lt-LT"/>
              </w:rPr>
              <w:t>7</w:t>
            </w:r>
            <w:r w:rsidRPr="00B67562">
              <w:rPr>
                <w:color w:val="auto"/>
                <w:lang w:val="lt-LT"/>
              </w:rPr>
              <w:t xml:space="preserve"> m. m. aptarimas.</w:t>
            </w:r>
          </w:p>
          <w:p w14:paraId="28EA68C4" w14:textId="77777777" w:rsidR="00DE0DC2" w:rsidRPr="00B67562" w:rsidRDefault="00DE0DC2"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Apklausa „Mokinių norų tenkinimas per papildomą ugdymą IG-IVG klasėse“</w:t>
            </w:r>
          </w:p>
        </w:tc>
        <w:tc>
          <w:tcPr>
            <w:tcW w:w="1682" w:type="dxa"/>
            <w:tcBorders>
              <w:top w:val="single" w:sz="4" w:space="0" w:color="auto"/>
              <w:left w:val="single" w:sz="4" w:space="0" w:color="auto"/>
              <w:bottom w:val="single" w:sz="4" w:space="0" w:color="auto"/>
              <w:right w:val="single" w:sz="4" w:space="0" w:color="auto"/>
            </w:tcBorders>
          </w:tcPr>
          <w:p w14:paraId="43C1E758" w14:textId="77777777" w:rsidR="00DE0DC2" w:rsidRPr="00B67562" w:rsidRDefault="00DE0DC2" w:rsidP="00B67562">
            <w:pPr>
              <w:pStyle w:val="Default"/>
              <w:jc w:val="center"/>
              <w:rPr>
                <w:color w:val="auto"/>
                <w:lang w:val="lt-LT"/>
              </w:rPr>
            </w:pPr>
            <w:r w:rsidRPr="00B67562">
              <w:rPr>
                <w:color w:val="auto"/>
                <w:lang w:val="lt-LT"/>
              </w:rPr>
              <w:t>MT pirmininkė</w:t>
            </w:r>
          </w:p>
        </w:tc>
        <w:tc>
          <w:tcPr>
            <w:tcW w:w="1415" w:type="dxa"/>
            <w:tcBorders>
              <w:top w:val="single" w:sz="4" w:space="0" w:color="auto"/>
              <w:left w:val="single" w:sz="4" w:space="0" w:color="auto"/>
              <w:bottom w:val="single" w:sz="4" w:space="0" w:color="auto"/>
              <w:right w:val="single" w:sz="4" w:space="0" w:color="auto"/>
            </w:tcBorders>
          </w:tcPr>
          <w:p w14:paraId="00D4E108" w14:textId="2D637A83"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balandis</w:t>
            </w:r>
          </w:p>
        </w:tc>
        <w:tc>
          <w:tcPr>
            <w:tcW w:w="3265" w:type="dxa"/>
            <w:tcBorders>
              <w:top w:val="single" w:sz="4" w:space="0" w:color="auto"/>
              <w:left w:val="single" w:sz="4" w:space="0" w:color="auto"/>
              <w:bottom w:val="single" w:sz="4" w:space="0" w:color="auto"/>
              <w:right w:val="single" w:sz="4" w:space="0" w:color="auto"/>
            </w:tcBorders>
          </w:tcPr>
          <w:p w14:paraId="01C99D04" w14:textId="77777777" w:rsidR="00DE0DC2" w:rsidRPr="00B67562" w:rsidRDefault="00DE0DC2" w:rsidP="00B67562">
            <w:pPr>
              <w:pStyle w:val="Default"/>
              <w:rPr>
                <w:color w:val="auto"/>
                <w:lang w:val="lt-LT"/>
              </w:rPr>
            </w:pPr>
            <w:r w:rsidRPr="00B67562">
              <w:rPr>
                <w:color w:val="auto"/>
                <w:lang w:val="lt-LT"/>
              </w:rPr>
              <w:t>Ugdymo kokybės gerinimas pagal mokinių poreikius ir galimybes.</w:t>
            </w:r>
          </w:p>
          <w:p w14:paraId="2E996345" w14:textId="77777777" w:rsidR="00DE0DC2" w:rsidRPr="00B67562" w:rsidRDefault="00DE0DC2" w:rsidP="00B67562">
            <w:pPr>
              <w:pStyle w:val="Default"/>
              <w:rPr>
                <w:color w:val="auto"/>
                <w:lang w:val="lt-LT"/>
              </w:rPr>
            </w:pPr>
          </w:p>
          <w:p w14:paraId="4D82119D" w14:textId="77777777" w:rsidR="00DE0DC2" w:rsidRPr="00B67562" w:rsidRDefault="00DE0DC2" w:rsidP="00B67562">
            <w:pPr>
              <w:pStyle w:val="Default"/>
              <w:rPr>
                <w:color w:val="auto"/>
                <w:lang w:val="lt-LT"/>
              </w:rPr>
            </w:pPr>
          </w:p>
          <w:p w14:paraId="11EA806D" w14:textId="77777777" w:rsidR="00DE0DC2" w:rsidRPr="00B67562" w:rsidRDefault="00DE0DC2" w:rsidP="00B67562">
            <w:pPr>
              <w:pStyle w:val="Default"/>
              <w:rPr>
                <w:color w:val="auto"/>
                <w:u w:val="single"/>
                <w:lang w:val="lt-LT"/>
              </w:rPr>
            </w:pPr>
          </w:p>
        </w:tc>
      </w:tr>
      <w:tr w:rsidR="00BA2C54" w:rsidRPr="00B67562" w14:paraId="4AD6072A"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54D27BFA" w14:textId="6685C8EF" w:rsidR="00BA2C54" w:rsidRPr="00B67562" w:rsidRDefault="00BA2C54" w:rsidP="00B67562">
            <w:pPr>
              <w:pStyle w:val="Default"/>
              <w:rPr>
                <w:color w:val="auto"/>
                <w:lang w:val="lt-LT"/>
              </w:rPr>
            </w:pPr>
            <w:r w:rsidRPr="00B67562">
              <w:rPr>
                <w:color w:val="auto"/>
                <w:lang w:val="lt-LT"/>
              </w:rPr>
              <w:t>5.</w:t>
            </w:r>
          </w:p>
        </w:tc>
        <w:tc>
          <w:tcPr>
            <w:tcW w:w="2871" w:type="dxa"/>
            <w:tcBorders>
              <w:top w:val="single" w:sz="4" w:space="0" w:color="auto"/>
              <w:left w:val="single" w:sz="4" w:space="0" w:color="auto"/>
              <w:bottom w:val="single" w:sz="4" w:space="0" w:color="auto"/>
              <w:right w:val="single" w:sz="4" w:space="0" w:color="auto"/>
            </w:tcBorders>
          </w:tcPr>
          <w:p w14:paraId="29EB091A" w14:textId="7CFC06AC" w:rsidR="00BA2C54" w:rsidRPr="00B67562" w:rsidRDefault="00BA2C54" w:rsidP="00B67562">
            <w:pPr>
              <w:pStyle w:val="Default"/>
              <w:rPr>
                <w:color w:val="auto"/>
                <w:lang w:val="lt-LT"/>
              </w:rPr>
            </w:pPr>
            <w:r w:rsidRPr="00B67562">
              <w:rPr>
                <w:color w:val="auto"/>
                <w:lang w:val="lt-LT"/>
              </w:rPr>
              <w:t>Konferencija „Metodų įvairovė – raktas į mokymosi sėkmę</w:t>
            </w:r>
          </w:p>
        </w:tc>
        <w:tc>
          <w:tcPr>
            <w:tcW w:w="1682" w:type="dxa"/>
            <w:tcBorders>
              <w:top w:val="single" w:sz="4" w:space="0" w:color="auto"/>
              <w:left w:val="single" w:sz="4" w:space="0" w:color="auto"/>
              <w:bottom w:val="single" w:sz="4" w:space="0" w:color="auto"/>
              <w:right w:val="single" w:sz="4" w:space="0" w:color="auto"/>
            </w:tcBorders>
          </w:tcPr>
          <w:p w14:paraId="38C8F7C6" w14:textId="496A29A3" w:rsidR="00BA2C54" w:rsidRPr="00B67562" w:rsidRDefault="00347A20" w:rsidP="00B67562">
            <w:pPr>
              <w:pStyle w:val="Default"/>
              <w:jc w:val="center"/>
              <w:rPr>
                <w:color w:val="auto"/>
                <w:lang w:val="lt-LT"/>
              </w:rPr>
            </w:pPr>
            <w:r w:rsidRPr="00B67562">
              <w:rPr>
                <w:color w:val="auto"/>
                <w:lang w:val="lt-LT"/>
              </w:rPr>
              <w:t>Mokytojų ir metodinė taryba</w:t>
            </w:r>
          </w:p>
        </w:tc>
        <w:tc>
          <w:tcPr>
            <w:tcW w:w="1415" w:type="dxa"/>
            <w:tcBorders>
              <w:top w:val="single" w:sz="4" w:space="0" w:color="auto"/>
              <w:left w:val="single" w:sz="4" w:space="0" w:color="auto"/>
              <w:bottom w:val="single" w:sz="4" w:space="0" w:color="auto"/>
              <w:right w:val="single" w:sz="4" w:space="0" w:color="auto"/>
            </w:tcBorders>
          </w:tcPr>
          <w:p w14:paraId="10D62BCB" w14:textId="3C31C805" w:rsidR="00BA2C54" w:rsidRPr="00B67562" w:rsidRDefault="00347A20" w:rsidP="00B67562">
            <w:pPr>
              <w:pStyle w:val="Default"/>
              <w:jc w:val="center"/>
              <w:rPr>
                <w:color w:val="auto"/>
                <w:lang w:val="lt-LT"/>
              </w:rPr>
            </w:pPr>
            <w:r w:rsidRPr="00B67562">
              <w:rPr>
                <w:color w:val="000000" w:themeColor="text1"/>
                <w:lang w:val="lt-LT"/>
              </w:rPr>
              <w:t>2026 m. spalio – lapkričio mėn.</w:t>
            </w:r>
          </w:p>
        </w:tc>
        <w:tc>
          <w:tcPr>
            <w:tcW w:w="3265" w:type="dxa"/>
            <w:tcBorders>
              <w:top w:val="single" w:sz="4" w:space="0" w:color="auto"/>
              <w:left w:val="single" w:sz="4" w:space="0" w:color="auto"/>
              <w:bottom w:val="single" w:sz="4" w:space="0" w:color="auto"/>
              <w:right w:val="single" w:sz="4" w:space="0" w:color="auto"/>
            </w:tcBorders>
          </w:tcPr>
          <w:p w14:paraId="035ABB74" w14:textId="7CF2AB0E" w:rsidR="00BA2C54" w:rsidRPr="00B67562" w:rsidRDefault="00B67562" w:rsidP="00B67562">
            <w:pPr>
              <w:pStyle w:val="Default"/>
              <w:rPr>
                <w:color w:val="auto"/>
                <w:lang w:val="lt-LT"/>
              </w:rPr>
            </w:pPr>
            <w:r w:rsidRPr="00B67562">
              <w:rPr>
                <w:lang w:val="lt-LT"/>
              </w:rPr>
              <w:t>Bendradarbiaujant su kitomis rajono mokyklomis bus organizuota mokytojų konferencija „Metodų įvairovė – raktas į mokymosi sėkmę“.</w:t>
            </w:r>
          </w:p>
        </w:tc>
      </w:tr>
      <w:tr w:rsidR="00DE0DC2" w:rsidRPr="00B67562" w14:paraId="6EDAF893"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797BA270" w14:textId="3417CF05" w:rsidR="00DE0DC2" w:rsidRPr="00B67562" w:rsidRDefault="00BA2C54" w:rsidP="00B67562">
            <w:pPr>
              <w:pStyle w:val="Default"/>
              <w:rPr>
                <w:lang w:val="lt-LT"/>
              </w:rPr>
            </w:pPr>
            <w:r w:rsidRPr="00B67562">
              <w:rPr>
                <w:lang w:val="lt-LT"/>
              </w:rPr>
              <w:t>6</w:t>
            </w:r>
            <w:r w:rsidR="00BF1511" w:rsidRPr="00B67562">
              <w:rPr>
                <w:lang w:val="lt-LT"/>
              </w:rPr>
              <w:t>.</w:t>
            </w:r>
          </w:p>
        </w:tc>
        <w:tc>
          <w:tcPr>
            <w:tcW w:w="2871" w:type="dxa"/>
            <w:tcBorders>
              <w:top w:val="single" w:sz="4" w:space="0" w:color="auto"/>
              <w:left w:val="single" w:sz="4" w:space="0" w:color="auto"/>
              <w:bottom w:val="single" w:sz="4" w:space="0" w:color="auto"/>
              <w:right w:val="single" w:sz="4" w:space="0" w:color="auto"/>
            </w:tcBorders>
          </w:tcPr>
          <w:p w14:paraId="17138FB6" w14:textId="30A7D3E9" w:rsidR="00DE0DC2" w:rsidRPr="00B67562" w:rsidRDefault="00DE0DC2" w:rsidP="00B67562">
            <w:pPr>
              <w:pStyle w:val="Default"/>
              <w:rPr>
                <w:color w:val="auto"/>
                <w:lang w:val="lt-LT"/>
              </w:rPr>
            </w:pPr>
            <w:r w:rsidRPr="00B67562">
              <w:rPr>
                <w:color w:val="auto"/>
                <w:lang w:val="lt-LT"/>
              </w:rPr>
              <w:t>202</w:t>
            </w:r>
            <w:r w:rsidR="007A40E2" w:rsidRPr="00B67562">
              <w:rPr>
                <w:color w:val="auto"/>
                <w:lang w:val="lt-LT"/>
              </w:rPr>
              <w:t>6</w:t>
            </w:r>
            <w:r w:rsidRPr="00B67562">
              <w:rPr>
                <w:color w:val="auto"/>
                <w:lang w:val="lt-LT"/>
              </w:rPr>
              <w:t>-202</w:t>
            </w:r>
            <w:r w:rsidR="007A40E2" w:rsidRPr="00B67562">
              <w:rPr>
                <w:color w:val="auto"/>
                <w:lang w:val="lt-LT"/>
              </w:rPr>
              <w:t>7</w:t>
            </w:r>
            <w:r w:rsidRPr="00B67562">
              <w:rPr>
                <w:color w:val="auto"/>
                <w:lang w:val="lt-LT"/>
              </w:rPr>
              <w:t xml:space="preserve"> m. m. ugdymo plano svarstymas.</w:t>
            </w:r>
          </w:p>
        </w:tc>
        <w:tc>
          <w:tcPr>
            <w:tcW w:w="1682" w:type="dxa"/>
            <w:tcBorders>
              <w:top w:val="single" w:sz="4" w:space="0" w:color="auto"/>
              <w:left w:val="single" w:sz="4" w:space="0" w:color="auto"/>
              <w:bottom w:val="single" w:sz="4" w:space="0" w:color="auto"/>
              <w:right w:val="single" w:sz="4" w:space="0" w:color="auto"/>
            </w:tcBorders>
          </w:tcPr>
          <w:p w14:paraId="647CF7AE" w14:textId="35F354F9" w:rsidR="00DE0DC2" w:rsidRPr="00B67562" w:rsidRDefault="00DE0DC2" w:rsidP="00B67562">
            <w:pPr>
              <w:pStyle w:val="Default"/>
              <w:jc w:val="center"/>
              <w:rPr>
                <w:color w:val="auto"/>
                <w:lang w:val="lt-LT"/>
              </w:rPr>
            </w:pPr>
            <w:r w:rsidRPr="00B67562">
              <w:rPr>
                <w:color w:val="auto"/>
                <w:lang w:val="lt-LT"/>
              </w:rPr>
              <w:t>Metodinė taryba</w:t>
            </w:r>
          </w:p>
        </w:tc>
        <w:tc>
          <w:tcPr>
            <w:tcW w:w="1415" w:type="dxa"/>
            <w:tcBorders>
              <w:top w:val="single" w:sz="4" w:space="0" w:color="auto"/>
              <w:left w:val="single" w:sz="4" w:space="0" w:color="auto"/>
              <w:bottom w:val="single" w:sz="4" w:space="0" w:color="auto"/>
              <w:right w:val="single" w:sz="4" w:space="0" w:color="auto"/>
            </w:tcBorders>
          </w:tcPr>
          <w:p w14:paraId="2936C1C1" w14:textId="18B8D5C2"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gegužė- birželis</w:t>
            </w:r>
          </w:p>
        </w:tc>
        <w:tc>
          <w:tcPr>
            <w:tcW w:w="3265" w:type="dxa"/>
            <w:tcBorders>
              <w:top w:val="single" w:sz="4" w:space="0" w:color="auto"/>
              <w:left w:val="single" w:sz="4" w:space="0" w:color="auto"/>
              <w:bottom w:val="single" w:sz="4" w:space="0" w:color="auto"/>
              <w:right w:val="single" w:sz="4" w:space="0" w:color="auto"/>
            </w:tcBorders>
          </w:tcPr>
          <w:p w14:paraId="34B3C009" w14:textId="77777777" w:rsidR="00DE0DC2" w:rsidRPr="00B67562" w:rsidRDefault="00DE0DC2" w:rsidP="00B67562">
            <w:pPr>
              <w:pStyle w:val="Default"/>
              <w:rPr>
                <w:color w:val="auto"/>
                <w:lang w:val="lt-LT"/>
              </w:rPr>
            </w:pPr>
            <w:r w:rsidRPr="00B67562">
              <w:rPr>
                <w:color w:val="auto"/>
                <w:lang w:val="lt-LT"/>
              </w:rPr>
              <w:t>Planingas ugdomosios veiklos organizavimas, mokymo kokybės gerinimas.</w:t>
            </w:r>
          </w:p>
        </w:tc>
      </w:tr>
      <w:tr w:rsidR="00DE0DC2" w:rsidRPr="00B67562" w14:paraId="392B906E" w14:textId="77777777" w:rsidTr="000D74FF">
        <w:trPr>
          <w:trHeight w:val="985"/>
        </w:trPr>
        <w:tc>
          <w:tcPr>
            <w:tcW w:w="599" w:type="dxa"/>
            <w:tcBorders>
              <w:top w:val="single" w:sz="4" w:space="0" w:color="auto"/>
              <w:left w:val="single" w:sz="4" w:space="0" w:color="auto"/>
              <w:bottom w:val="single" w:sz="4" w:space="0" w:color="auto"/>
              <w:right w:val="single" w:sz="4" w:space="0" w:color="auto"/>
            </w:tcBorders>
          </w:tcPr>
          <w:p w14:paraId="617F2167" w14:textId="77777777" w:rsidR="00DE0DC2" w:rsidRPr="00B67562" w:rsidRDefault="00DE0DC2" w:rsidP="00B67562">
            <w:pPr>
              <w:pStyle w:val="Default"/>
              <w:rPr>
                <w:lang w:val="lt-LT"/>
              </w:rPr>
            </w:pPr>
          </w:p>
          <w:p w14:paraId="65314BF3" w14:textId="5FCCB524" w:rsidR="00DE0DC2" w:rsidRPr="00B67562" w:rsidRDefault="00BA2C5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7</w:t>
            </w:r>
            <w:r w:rsidR="00DE0DC2" w:rsidRPr="00B67562">
              <w:rPr>
                <w:rFonts w:ascii="Times New Roman" w:hAnsi="Times New Roman" w:cs="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tcPr>
          <w:p w14:paraId="2F3B99D2" w14:textId="413A1F6F" w:rsidR="00DE0DC2" w:rsidRPr="00B67562" w:rsidRDefault="00DE0DC2" w:rsidP="00B67562">
            <w:pPr>
              <w:pStyle w:val="Default"/>
              <w:rPr>
                <w:color w:val="auto"/>
                <w:lang w:val="lt-LT"/>
              </w:rPr>
            </w:pPr>
            <w:r w:rsidRPr="00B67562">
              <w:rPr>
                <w:color w:val="auto"/>
                <w:lang w:val="lt-LT"/>
              </w:rPr>
              <w:t>Brandos egzaminų  rezultatų, PUPP ir NMPP aptarimas.</w:t>
            </w:r>
          </w:p>
        </w:tc>
        <w:tc>
          <w:tcPr>
            <w:tcW w:w="1682" w:type="dxa"/>
            <w:tcBorders>
              <w:top w:val="single" w:sz="4" w:space="0" w:color="auto"/>
              <w:left w:val="single" w:sz="4" w:space="0" w:color="auto"/>
              <w:bottom w:val="single" w:sz="4" w:space="0" w:color="auto"/>
              <w:right w:val="single" w:sz="4" w:space="0" w:color="auto"/>
            </w:tcBorders>
          </w:tcPr>
          <w:p w14:paraId="4A14FA4D" w14:textId="77777777" w:rsidR="00DE0DC2" w:rsidRPr="00B67562" w:rsidRDefault="00DE0DC2" w:rsidP="00B67562">
            <w:pPr>
              <w:pStyle w:val="Default"/>
              <w:jc w:val="center"/>
              <w:rPr>
                <w:color w:val="auto"/>
                <w:lang w:val="lt-LT"/>
              </w:rPr>
            </w:pPr>
            <w:r w:rsidRPr="00B67562">
              <w:rPr>
                <w:color w:val="auto"/>
                <w:lang w:val="lt-LT"/>
              </w:rPr>
              <w:t>MG pirmininkai</w:t>
            </w:r>
          </w:p>
        </w:tc>
        <w:tc>
          <w:tcPr>
            <w:tcW w:w="1415" w:type="dxa"/>
            <w:tcBorders>
              <w:top w:val="single" w:sz="4" w:space="0" w:color="auto"/>
              <w:left w:val="single" w:sz="4" w:space="0" w:color="auto"/>
              <w:bottom w:val="single" w:sz="4" w:space="0" w:color="auto"/>
              <w:right w:val="single" w:sz="4" w:space="0" w:color="auto"/>
            </w:tcBorders>
          </w:tcPr>
          <w:p w14:paraId="21D328A0" w14:textId="77C25BE0"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rugsėjis-spalis</w:t>
            </w:r>
          </w:p>
        </w:tc>
        <w:tc>
          <w:tcPr>
            <w:tcW w:w="3265" w:type="dxa"/>
            <w:tcBorders>
              <w:top w:val="single" w:sz="4" w:space="0" w:color="auto"/>
              <w:left w:val="single" w:sz="4" w:space="0" w:color="auto"/>
              <w:bottom w:val="single" w:sz="4" w:space="0" w:color="auto"/>
              <w:right w:val="single" w:sz="4" w:space="0" w:color="auto"/>
            </w:tcBorders>
          </w:tcPr>
          <w:p w14:paraId="3CCA54FF" w14:textId="77777777" w:rsidR="00DE0DC2" w:rsidRPr="00B67562" w:rsidRDefault="00DE0DC2" w:rsidP="00B67562">
            <w:pPr>
              <w:pStyle w:val="Default"/>
              <w:rPr>
                <w:color w:val="auto"/>
                <w:lang w:val="lt-LT"/>
              </w:rPr>
            </w:pPr>
            <w:r w:rsidRPr="00B67562">
              <w:rPr>
                <w:color w:val="auto"/>
                <w:lang w:val="lt-LT"/>
              </w:rPr>
              <w:t xml:space="preserve">Efektyvesnių krypčių pasiruošimo egzaminams numatymas. </w:t>
            </w:r>
          </w:p>
        </w:tc>
      </w:tr>
      <w:tr w:rsidR="00DE0DC2" w:rsidRPr="00B67562" w14:paraId="6F0687A3"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5750A4FA" w14:textId="77777777" w:rsidR="00DE0DC2" w:rsidRPr="00B67562" w:rsidRDefault="00DE0DC2" w:rsidP="00B67562">
            <w:pPr>
              <w:pStyle w:val="Default"/>
              <w:rPr>
                <w:lang w:val="lt-LT"/>
              </w:rPr>
            </w:pPr>
          </w:p>
          <w:p w14:paraId="4BD5DC91" w14:textId="0C7EF39B" w:rsidR="00DE0DC2" w:rsidRPr="00B67562" w:rsidRDefault="00BA2C5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8</w:t>
            </w:r>
            <w:r w:rsidR="00DE0DC2" w:rsidRPr="00B67562">
              <w:rPr>
                <w:rFonts w:ascii="Times New Roman" w:hAnsi="Times New Roman" w:cs="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tcPr>
          <w:p w14:paraId="667B8708" w14:textId="761DEBEF" w:rsidR="00DE0DC2" w:rsidRPr="00B67562" w:rsidRDefault="00DE0DC2" w:rsidP="00B67562">
            <w:pPr>
              <w:pStyle w:val="Default"/>
              <w:rPr>
                <w:color w:val="auto"/>
                <w:lang w:val="lt-LT"/>
              </w:rPr>
            </w:pPr>
            <w:bookmarkStart w:id="0" w:name="_Hlk185256370"/>
            <w:r w:rsidRPr="00B67562">
              <w:rPr>
                <w:color w:val="auto"/>
                <w:lang w:val="lt-LT"/>
              </w:rPr>
              <w:t xml:space="preserve">Bandomųjų </w:t>
            </w:r>
            <w:r w:rsidR="00CD7CC9" w:rsidRPr="00B67562">
              <w:rPr>
                <w:color w:val="auto"/>
                <w:lang w:val="lt-LT"/>
              </w:rPr>
              <w:t>VBE</w:t>
            </w:r>
            <w:r w:rsidRPr="00B67562">
              <w:rPr>
                <w:color w:val="auto"/>
                <w:lang w:val="lt-LT"/>
              </w:rPr>
              <w:t>, PUPP ir NMPP rezultatų aptarimas</w:t>
            </w:r>
            <w:bookmarkEnd w:id="0"/>
          </w:p>
        </w:tc>
        <w:tc>
          <w:tcPr>
            <w:tcW w:w="1682" w:type="dxa"/>
            <w:tcBorders>
              <w:top w:val="single" w:sz="4" w:space="0" w:color="auto"/>
              <w:left w:val="single" w:sz="4" w:space="0" w:color="auto"/>
              <w:bottom w:val="single" w:sz="4" w:space="0" w:color="auto"/>
              <w:right w:val="single" w:sz="4" w:space="0" w:color="auto"/>
            </w:tcBorders>
          </w:tcPr>
          <w:p w14:paraId="2BF82E60" w14:textId="77777777" w:rsidR="00DE0DC2" w:rsidRPr="00B67562" w:rsidRDefault="00DE0DC2" w:rsidP="00B67562">
            <w:pPr>
              <w:pStyle w:val="Default"/>
              <w:jc w:val="center"/>
              <w:rPr>
                <w:color w:val="auto"/>
                <w:lang w:val="lt-LT"/>
              </w:rPr>
            </w:pPr>
            <w:r w:rsidRPr="00B67562">
              <w:rPr>
                <w:color w:val="auto"/>
                <w:lang w:val="lt-LT"/>
              </w:rPr>
              <w:t>MG pirmininkai</w:t>
            </w:r>
          </w:p>
        </w:tc>
        <w:tc>
          <w:tcPr>
            <w:tcW w:w="1415" w:type="dxa"/>
            <w:tcBorders>
              <w:top w:val="single" w:sz="4" w:space="0" w:color="auto"/>
              <w:left w:val="single" w:sz="4" w:space="0" w:color="auto"/>
              <w:bottom w:val="single" w:sz="4" w:space="0" w:color="auto"/>
              <w:right w:val="single" w:sz="4" w:space="0" w:color="auto"/>
            </w:tcBorders>
          </w:tcPr>
          <w:p w14:paraId="6B17E500" w14:textId="4E731E7A" w:rsidR="00DE0DC2" w:rsidRPr="00B67562" w:rsidRDefault="00DE0DC2" w:rsidP="00B67562">
            <w:pPr>
              <w:pStyle w:val="Default"/>
              <w:tabs>
                <w:tab w:val="left" w:pos="345"/>
              </w:tabs>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Vasaris-kovas</w:t>
            </w:r>
          </w:p>
        </w:tc>
        <w:tc>
          <w:tcPr>
            <w:tcW w:w="3265" w:type="dxa"/>
            <w:tcBorders>
              <w:top w:val="single" w:sz="4" w:space="0" w:color="auto"/>
              <w:left w:val="single" w:sz="4" w:space="0" w:color="auto"/>
              <w:bottom w:val="single" w:sz="4" w:space="0" w:color="auto"/>
              <w:right w:val="single" w:sz="4" w:space="0" w:color="auto"/>
            </w:tcBorders>
          </w:tcPr>
          <w:p w14:paraId="0EB91FD3" w14:textId="21EBDEA3" w:rsidR="00DE0DC2" w:rsidRPr="00B67562" w:rsidRDefault="00DE0DC2" w:rsidP="00B67562">
            <w:pPr>
              <w:pStyle w:val="Default"/>
              <w:rPr>
                <w:color w:val="auto"/>
                <w:lang w:val="lt-LT"/>
              </w:rPr>
            </w:pPr>
            <w:r w:rsidRPr="00B67562">
              <w:rPr>
                <w:color w:val="auto"/>
                <w:lang w:val="lt-LT"/>
              </w:rPr>
              <w:t xml:space="preserve">Efektyvesnių krypčių pasiruošimo egzaminams, PUPP(-ui) </w:t>
            </w:r>
            <w:r w:rsidR="00BA2C54" w:rsidRPr="00B67562">
              <w:rPr>
                <w:color w:val="auto"/>
                <w:lang w:val="lt-LT"/>
              </w:rPr>
              <w:t>planas</w:t>
            </w:r>
            <w:r w:rsidRPr="00B67562">
              <w:rPr>
                <w:color w:val="auto"/>
                <w:lang w:val="lt-LT"/>
              </w:rPr>
              <w:t xml:space="preserve">. </w:t>
            </w:r>
          </w:p>
        </w:tc>
      </w:tr>
      <w:tr w:rsidR="00DE0DC2" w:rsidRPr="00B67562" w14:paraId="03D363D4"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688E7BF0" w14:textId="77777777" w:rsidR="00DE0DC2" w:rsidRPr="00B67562" w:rsidRDefault="00DE0DC2" w:rsidP="00B67562">
            <w:pPr>
              <w:pStyle w:val="Default"/>
              <w:rPr>
                <w:lang w:val="lt-LT"/>
              </w:rPr>
            </w:pPr>
          </w:p>
          <w:p w14:paraId="3D358C9D" w14:textId="20AB0984" w:rsidR="00DE0DC2" w:rsidRPr="00B67562" w:rsidRDefault="00BA2C54"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9</w:t>
            </w:r>
            <w:r w:rsidR="00DE0DC2" w:rsidRPr="00B67562">
              <w:rPr>
                <w:rFonts w:ascii="Times New Roman" w:hAnsi="Times New Roman" w:cs="Times New Roman"/>
                <w:sz w:val="24"/>
                <w:szCs w:val="24"/>
                <w:lang w:val="lt-LT"/>
              </w:rPr>
              <w:t>.</w:t>
            </w:r>
          </w:p>
        </w:tc>
        <w:tc>
          <w:tcPr>
            <w:tcW w:w="2871" w:type="dxa"/>
            <w:tcBorders>
              <w:top w:val="single" w:sz="4" w:space="0" w:color="auto"/>
              <w:left w:val="single" w:sz="4" w:space="0" w:color="auto"/>
              <w:bottom w:val="single" w:sz="4" w:space="0" w:color="auto"/>
              <w:right w:val="single" w:sz="4" w:space="0" w:color="auto"/>
            </w:tcBorders>
          </w:tcPr>
          <w:p w14:paraId="4A60487D" w14:textId="77777777" w:rsidR="00DE0DC2" w:rsidRPr="00B67562" w:rsidRDefault="00DE0DC2" w:rsidP="00B67562">
            <w:pPr>
              <w:pStyle w:val="Default"/>
              <w:rPr>
                <w:color w:val="auto"/>
                <w:lang w:val="lt-LT"/>
              </w:rPr>
            </w:pPr>
            <w:r w:rsidRPr="00B67562">
              <w:rPr>
                <w:color w:val="auto"/>
                <w:lang w:val="lt-LT"/>
              </w:rPr>
              <w:t xml:space="preserve">Dalykinių olimpiadų, parodų, akcijų, minėjimų,  konkursų, konferencijų organizavimas. </w:t>
            </w:r>
          </w:p>
          <w:p w14:paraId="5817D5CD" w14:textId="460A14C6" w:rsidR="00DE0DC2" w:rsidRPr="00B67562" w:rsidRDefault="00DE0DC2" w:rsidP="00B67562">
            <w:pPr>
              <w:pStyle w:val="Default"/>
              <w:rPr>
                <w:color w:val="auto"/>
                <w:lang w:val="lt-LT"/>
              </w:rPr>
            </w:pPr>
            <w:r w:rsidRPr="00B67562">
              <w:rPr>
                <w:color w:val="auto"/>
                <w:lang w:val="lt-LT"/>
              </w:rPr>
              <w:t xml:space="preserve">Projektinė veikla ir jos sklaida gimnazijoje (Fojė ir gimnazijos svetainėje) </w:t>
            </w:r>
          </w:p>
        </w:tc>
        <w:tc>
          <w:tcPr>
            <w:tcW w:w="1682" w:type="dxa"/>
            <w:tcBorders>
              <w:top w:val="single" w:sz="4" w:space="0" w:color="auto"/>
              <w:left w:val="single" w:sz="4" w:space="0" w:color="auto"/>
              <w:bottom w:val="single" w:sz="4" w:space="0" w:color="auto"/>
              <w:right w:val="single" w:sz="4" w:space="0" w:color="auto"/>
            </w:tcBorders>
          </w:tcPr>
          <w:p w14:paraId="2571FB68" w14:textId="77777777" w:rsidR="00DE0DC2" w:rsidRPr="00B67562" w:rsidRDefault="00DE0DC2" w:rsidP="00B67562">
            <w:pPr>
              <w:pStyle w:val="Default"/>
              <w:jc w:val="center"/>
              <w:rPr>
                <w:color w:val="auto"/>
                <w:lang w:val="lt-LT"/>
              </w:rPr>
            </w:pPr>
            <w:r w:rsidRPr="00B67562">
              <w:rPr>
                <w:color w:val="auto"/>
                <w:lang w:val="lt-LT"/>
              </w:rPr>
              <w:t>Metodinė taryba. gimnazijos administracija</w:t>
            </w:r>
          </w:p>
        </w:tc>
        <w:tc>
          <w:tcPr>
            <w:tcW w:w="1415" w:type="dxa"/>
            <w:tcBorders>
              <w:top w:val="single" w:sz="4" w:space="0" w:color="auto"/>
              <w:left w:val="single" w:sz="4" w:space="0" w:color="auto"/>
              <w:bottom w:val="single" w:sz="4" w:space="0" w:color="auto"/>
              <w:right w:val="single" w:sz="4" w:space="0" w:color="auto"/>
            </w:tcBorders>
          </w:tcPr>
          <w:p w14:paraId="20C687C5" w14:textId="77777777" w:rsidR="00DE0DC2" w:rsidRPr="00B67562" w:rsidRDefault="00DE0DC2" w:rsidP="00B67562">
            <w:pPr>
              <w:pStyle w:val="Default"/>
              <w:rPr>
                <w:color w:val="auto"/>
                <w:lang w:val="lt-LT"/>
              </w:rPr>
            </w:pPr>
            <w:r w:rsidRPr="00B67562">
              <w:rPr>
                <w:color w:val="auto"/>
                <w:lang w:val="lt-LT"/>
              </w:rPr>
              <w:t>Pagal  metodinių</w:t>
            </w:r>
          </w:p>
          <w:p w14:paraId="7B5352E0" w14:textId="77777777" w:rsidR="00DE0DC2" w:rsidRPr="00B67562" w:rsidRDefault="00DE0DC2" w:rsidP="00B67562">
            <w:pPr>
              <w:pStyle w:val="Default"/>
              <w:rPr>
                <w:color w:val="auto"/>
                <w:lang w:val="lt-LT"/>
              </w:rPr>
            </w:pPr>
            <w:r w:rsidRPr="00B67562">
              <w:rPr>
                <w:color w:val="auto"/>
                <w:lang w:val="lt-LT"/>
              </w:rPr>
              <w:t>grupių ar rajoninių</w:t>
            </w:r>
          </w:p>
          <w:p w14:paraId="469F5210" w14:textId="77777777" w:rsidR="00DE0DC2" w:rsidRPr="00B67562" w:rsidRDefault="00DE0DC2" w:rsidP="00B67562">
            <w:pPr>
              <w:pStyle w:val="Default"/>
              <w:rPr>
                <w:color w:val="auto"/>
                <w:lang w:val="lt-LT"/>
              </w:rPr>
            </w:pPr>
            <w:r w:rsidRPr="00B67562">
              <w:rPr>
                <w:color w:val="auto"/>
                <w:lang w:val="lt-LT"/>
              </w:rPr>
              <w:t>renginių planą.</w:t>
            </w:r>
          </w:p>
        </w:tc>
        <w:tc>
          <w:tcPr>
            <w:tcW w:w="3265" w:type="dxa"/>
            <w:tcBorders>
              <w:top w:val="single" w:sz="4" w:space="0" w:color="auto"/>
              <w:left w:val="single" w:sz="4" w:space="0" w:color="auto"/>
              <w:bottom w:val="single" w:sz="4" w:space="0" w:color="auto"/>
              <w:right w:val="single" w:sz="4" w:space="0" w:color="auto"/>
            </w:tcBorders>
          </w:tcPr>
          <w:p w14:paraId="691BFEDC" w14:textId="77777777" w:rsidR="00DE0DC2" w:rsidRPr="00B67562" w:rsidRDefault="00DE0DC2" w:rsidP="00B67562">
            <w:pPr>
              <w:pStyle w:val="Default"/>
              <w:rPr>
                <w:color w:val="auto"/>
                <w:lang w:val="lt-LT"/>
              </w:rPr>
            </w:pPr>
            <w:r w:rsidRPr="00B67562">
              <w:rPr>
                <w:color w:val="auto"/>
                <w:lang w:val="lt-LT"/>
              </w:rPr>
              <w:t xml:space="preserve">Ugdytinių saviraiškos skatinimas, motyvacijos ugdymas. </w:t>
            </w:r>
          </w:p>
          <w:p w14:paraId="720D2FF6" w14:textId="77777777" w:rsidR="00DE0DC2" w:rsidRPr="00B67562" w:rsidRDefault="00DE0DC2" w:rsidP="00B67562">
            <w:pPr>
              <w:spacing w:line="240" w:lineRule="auto"/>
              <w:ind w:firstLine="720"/>
              <w:rPr>
                <w:rFonts w:ascii="Times New Roman" w:hAnsi="Times New Roman" w:cs="Times New Roman"/>
                <w:color w:val="FF0000"/>
                <w:sz w:val="24"/>
                <w:szCs w:val="24"/>
                <w:lang w:val="lt-LT"/>
              </w:rPr>
            </w:pPr>
          </w:p>
          <w:p w14:paraId="05114D69" w14:textId="77777777" w:rsidR="00DE0DC2" w:rsidRPr="00B67562" w:rsidRDefault="00DE0DC2" w:rsidP="00B67562">
            <w:pPr>
              <w:spacing w:line="240" w:lineRule="auto"/>
              <w:rPr>
                <w:rFonts w:ascii="Times New Roman" w:hAnsi="Times New Roman" w:cs="Times New Roman"/>
                <w:color w:val="FF0000"/>
                <w:sz w:val="24"/>
                <w:szCs w:val="24"/>
                <w:lang w:val="lt-LT"/>
              </w:rPr>
            </w:pPr>
          </w:p>
        </w:tc>
      </w:tr>
      <w:tr w:rsidR="00DE0DC2" w:rsidRPr="00B67562" w14:paraId="221DDD80"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5FA975B5" w14:textId="6C0F3D47" w:rsidR="00DE0DC2" w:rsidRPr="00B67562" w:rsidRDefault="00BA2C54" w:rsidP="00B67562">
            <w:pPr>
              <w:pStyle w:val="Default"/>
              <w:rPr>
                <w:lang w:val="lt-LT"/>
              </w:rPr>
            </w:pPr>
            <w:r w:rsidRPr="00B67562">
              <w:rPr>
                <w:lang w:val="lt-LT"/>
              </w:rPr>
              <w:t>10</w:t>
            </w:r>
            <w:r w:rsidR="00DE0DC2" w:rsidRPr="00B67562">
              <w:rPr>
                <w:lang w:val="lt-LT"/>
              </w:rPr>
              <w:t>.</w:t>
            </w:r>
          </w:p>
        </w:tc>
        <w:tc>
          <w:tcPr>
            <w:tcW w:w="2871" w:type="dxa"/>
            <w:tcBorders>
              <w:top w:val="single" w:sz="4" w:space="0" w:color="auto"/>
              <w:left w:val="single" w:sz="4" w:space="0" w:color="auto"/>
              <w:bottom w:val="single" w:sz="4" w:space="0" w:color="auto"/>
              <w:right w:val="single" w:sz="4" w:space="0" w:color="auto"/>
            </w:tcBorders>
          </w:tcPr>
          <w:p w14:paraId="6F0371BA" w14:textId="066A311D" w:rsidR="00DE0DC2" w:rsidRPr="00B67562" w:rsidRDefault="00DE0DC2" w:rsidP="00B67562">
            <w:pPr>
              <w:pStyle w:val="Default"/>
              <w:rPr>
                <w:color w:val="auto"/>
                <w:lang w:val="lt-LT"/>
              </w:rPr>
            </w:pPr>
            <w:r w:rsidRPr="00B67562">
              <w:rPr>
                <w:color w:val="auto"/>
                <w:lang w:val="lt-LT"/>
              </w:rPr>
              <w:t>Metodinių grupių veiklos įsivertinimas ir pirmininkų ataskaitų už 202</w:t>
            </w:r>
            <w:r w:rsidR="007A40E2" w:rsidRPr="00B67562">
              <w:rPr>
                <w:color w:val="auto"/>
                <w:lang w:val="lt-LT"/>
              </w:rPr>
              <w:t>5</w:t>
            </w:r>
            <w:r w:rsidRPr="00B67562">
              <w:rPr>
                <w:color w:val="auto"/>
                <w:lang w:val="lt-LT"/>
              </w:rPr>
              <w:t>-202</w:t>
            </w:r>
            <w:r w:rsidR="007A40E2" w:rsidRPr="00B67562">
              <w:rPr>
                <w:color w:val="auto"/>
                <w:lang w:val="lt-LT"/>
              </w:rPr>
              <w:t>6</w:t>
            </w:r>
            <w:r w:rsidRPr="00B67562">
              <w:rPr>
                <w:color w:val="auto"/>
                <w:lang w:val="lt-LT"/>
              </w:rPr>
              <w:t xml:space="preserve"> m. m. aptarimas. </w:t>
            </w:r>
          </w:p>
        </w:tc>
        <w:tc>
          <w:tcPr>
            <w:tcW w:w="1682" w:type="dxa"/>
            <w:tcBorders>
              <w:top w:val="single" w:sz="4" w:space="0" w:color="auto"/>
              <w:left w:val="single" w:sz="4" w:space="0" w:color="auto"/>
              <w:bottom w:val="single" w:sz="4" w:space="0" w:color="auto"/>
              <w:right w:val="single" w:sz="4" w:space="0" w:color="auto"/>
            </w:tcBorders>
          </w:tcPr>
          <w:p w14:paraId="722ED9E4" w14:textId="77777777" w:rsidR="00DE0DC2" w:rsidRPr="00B67562" w:rsidRDefault="00DE0DC2" w:rsidP="00B67562">
            <w:pPr>
              <w:pStyle w:val="Default"/>
              <w:jc w:val="center"/>
              <w:rPr>
                <w:color w:val="auto"/>
                <w:lang w:val="lt-LT"/>
              </w:rPr>
            </w:pPr>
          </w:p>
          <w:p w14:paraId="0A69F133" w14:textId="77777777" w:rsidR="00DE0DC2" w:rsidRPr="00B67562" w:rsidRDefault="00DE0DC2" w:rsidP="00B67562">
            <w:pPr>
              <w:spacing w:line="240" w:lineRule="auto"/>
              <w:jc w:val="center"/>
              <w:rPr>
                <w:rFonts w:ascii="Times New Roman" w:hAnsi="Times New Roman" w:cs="Times New Roman"/>
                <w:sz w:val="24"/>
                <w:szCs w:val="24"/>
                <w:lang w:val="lt-LT"/>
              </w:rPr>
            </w:pPr>
            <w:r w:rsidRPr="00B67562">
              <w:rPr>
                <w:rFonts w:ascii="Times New Roman" w:hAnsi="Times New Roman" w:cs="Times New Roman"/>
                <w:sz w:val="24"/>
                <w:szCs w:val="24"/>
                <w:lang w:val="lt-LT"/>
              </w:rPr>
              <w:t>MG pirmininkai</w:t>
            </w:r>
          </w:p>
        </w:tc>
        <w:tc>
          <w:tcPr>
            <w:tcW w:w="1415" w:type="dxa"/>
            <w:tcBorders>
              <w:top w:val="single" w:sz="4" w:space="0" w:color="auto"/>
              <w:left w:val="single" w:sz="4" w:space="0" w:color="auto"/>
              <w:bottom w:val="single" w:sz="4" w:space="0" w:color="auto"/>
              <w:right w:val="single" w:sz="4" w:space="0" w:color="auto"/>
            </w:tcBorders>
          </w:tcPr>
          <w:p w14:paraId="1D56DE43" w14:textId="7EAA7010"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birželis</w:t>
            </w:r>
          </w:p>
        </w:tc>
        <w:tc>
          <w:tcPr>
            <w:tcW w:w="3265" w:type="dxa"/>
            <w:tcBorders>
              <w:top w:val="single" w:sz="4" w:space="0" w:color="auto"/>
              <w:left w:val="single" w:sz="4" w:space="0" w:color="auto"/>
              <w:bottom w:val="single" w:sz="4" w:space="0" w:color="auto"/>
              <w:right w:val="single" w:sz="4" w:space="0" w:color="auto"/>
            </w:tcBorders>
          </w:tcPr>
          <w:p w14:paraId="289974AD" w14:textId="77777777" w:rsidR="00DE0DC2" w:rsidRPr="00B67562" w:rsidRDefault="00DE0DC2" w:rsidP="00B67562">
            <w:pPr>
              <w:spacing w:line="240" w:lineRule="auto"/>
              <w:rPr>
                <w:rFonts w:ascii="Times New Roman" w:hAnsi="Times New Roman" w:cs="Times New Roman"/>
                <w:sz w:val="24"/>
                <w:szCs w:val="24"/>
                <w:lang w:val="lt-LT"/>
              </w:rPr>
            </w:pPr>
            <w:r w:rsidRPr="00B67562">
              <w:rPr>
                <w:rFonts w:ascii="Times New Roman" w:hAnsi="Times New Roman" w:cs="Times New Roman"/>
                <w:sz w:val="24"/>
                <w:szCs w:val="24"/>
                <w:lang w:val="lt-LT"/>
              </w:rPr>
              <w:t>Įvertinama veikla, numatomos tobulintinos sritys.</w:t>
            </w:r>
          </w:p>
        </w:tc>
      </w:tr>
      <w:tr w:rsidR="00DE0DC2" w:rsidRPr="00B67562" w14:paraId="58F702F3"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6EC74A5E" w14:textId="0AF35E53" w:rsidR="00DE0DC2" w:rsidRPr="00B67562" w:rsidRDefault="00BF1511" w:rsidP="00B67562">
            <w:pPr>
              <w:pStyle w:val="Default"/>
              <w:rPr>
                <w:lang w:val="lt-LT"/>
              </w:rPr>
            </w:pPr>
            <w:r w:rsidRPr="00B67562">
              <w:rPr>
                <w:lang w:val="lt-LT"/>
              </w:rPr>
              <w:t>1</w:t>
            </w:r>
            <w:r w:rsidR="00BA2C54" w:rsidRPr="00B67562">
              <w:rPr>
                <w:lang w:val="lt-LT"/>
              </w:rPr>
              <w:t>1</w:t>
            </w:r>
            <w:r w:rsidR="00DE0DC2" w:rsidRPr="00B67562">
              <w:rPr>
                <w:lang w:val="lt-LT"/>
              </w:rPr>
              <w:t>.</w:t>
            </w:r>
          </w:p>
        </w:tc>
        <w:tc>
          <w:tcPr>
            <w:tcW w:w="2871" w:type="dxa"/>
            <w:tcBorders>
              <w:top w:val="single" w:sz="4" w:space="0" w:color="auto"/>
              <w:left w:val="single" w:sz="4" w:space="0" w:color="auto"/>
              <w:bottom w:val="single" w:sz="4" w:space="0" w:color="auto"/>
              <w:right w:val="single" w:sz="4" w:space="0" w:color="auto"/>
            </w:tcBorders>
          </w:tcPr>
          <w:p w14:paraId="6E7CF44D" w14:textId="77777777" w:rsidR="00DE0DC2" w:rsidRPr="00B67562" w:rsidRDefault="00DE0DC2" w:rsidP="00B67562">
            <w:pPr>
              <w:pStyle w:val="Default"/>
              <w:rPr>
                <w:color w:val="auto"/>
                <w:lang w:val="lt-LT"/>
              </w:rPr>
            </w:pPr>
            <w:r w:rsidRPr="00B67562">
              <w:rPr>
                <w:color w:val="auto"/>
                <w:lang w:val="lt-LT"/>
              </w:rPr>
              <w:t>Metodinės tarybos veiklos</w:t>
            </w:r>
          </w:p>
          <w:p w14:paraId="4AB52D6D" w14:textId="77777777" w:rsidR="00DE0DC2" w:rsidRPr="00B67562" w:rsidRDefault="00DE0DC2" w:rsidP="00B67562">
            <w:pPr>
              <w:pStyle w:val="Default"/>
              <w:rPr>
                <w:color w:val="auto"/>
                <w:lang w:val="lt-LT"/>
              </w:rPr>
            </w:pPr>
            <w:r w:rsidRPr="00B67562">
              <w:rPr>
                <w:color w:val="auto"/>
                <w:lang w:val="lt-LT"/>
              </w:rPr>
              <w:t>sėkmingumo aptarimas.</w:t>
            </w:r>
          </w:p>
        </w:tc>
        <w:tc>
          <w:tcPr>
            <w:tcW w:w="1682" w:type="dxa"/>
            <w:tcBorders>
              <w:top w:val="single" w:sz="4" w:space="0" w:color="auto"/>
              <w:left w:val="single" w:sz="4" w:space="0" w:color="auto"/>
              <w:bottom w:val="single" w:sz="4" w:space="0" w:color="auto"/>
              <w:right w:val="single" w:sz="4" w:space="0" w:color="auto"/>
            </w:tcBorders>
          </w:tcPr>
          <w:p w14:paraId="239C8764" w14:textId="5875417B" w:rsidR="00DE0DC2" w:rsidRPr="00B67562" w:rsidRDefault="006A1435" w:rsidP="00B67562">
            <w:pPr>
              <w:pStyle w:val="Default"/>
              <w:jc w:val="center"/>
              <w:rPr>
                <w:color w:val="auto"/>
                <w:lang w:val="lt-LT"/>
              </w:rPr>
            </w:pPr>
            <w:r w:rsidRPr="00B67562">
              <w:rPr>
                <w:color w:val="auto"/>
                <w:lang w:val="lt-LT"/>
              </w:rPr>
              <w:t>MT pirmininkė</w:t>
            </w:r>
          </w:p>
        </w:tc>
        <w:tc>
          <w:tcPr>
            <w:tcW w:w="1415" w:type="dxa"/>
            <w:tcBorders>
              <w:top w:val="single" w:sz="4" w:space="0" w:color="auto"/>
              <w:left w:val="single" w:sz="4" w:space="0" w:color="auto"/>
              <w:bottom w:val="single" w:sz="4" w:space="0" w:color="auto"/>
              <w:right w:val="single" w:sz="4" w:space="0" w:color="auto"/>
            </w:tcBorders>
          </w:tcPr>
          <w:p w14:paraId="4702C42B" w14:textId="751D102F"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Pr="00B67562">
              <w:rPr>
                <w:color w:val="auto"/>
                <w:lang w:val="lt-LT"/>
              </w:rPr>
              <w:t xml:space="preserve"> m. </w:t>
            </w:r>
            <w:r w:rsidR="00CD7CC9" w:rsidRPr="00B67562">
              <w:rPr>
                <w:color w:val="auto"/>
                <w:lang w:val="lt-LT"/>
              </w:rPr>
              <w:t>gruodis</w:t>
            </w:r>
          </w:p>
        </w:tc>
        <w:tc>
          <w:tcPr>
            <w:tcW w:w="3265" w:type="dxa"/>
            <w:tcBorders>
              <w:top w:val="single" w:sz="4" w:space="0" w:color="auto"/>
              <w:left w:val="single" w:sz="4" w:space="0" w:color="auto"/>
              <w:bottom w:val="single" w:sz="4" w:space="0" w:color="auto"/>
              <w:right w:val="single" w:sz="4" w:space="0" w:color="auto"/>
            </w:tcBorders>
          </w:tcPr>
          <w:p w14:paraId="502C9257" w14:textId="77777777" w:rsidR="00DE0DC2" w:rsidRPr="00B67562" w:rsidRDefault="00DE0DC2" w:rsidP="00B67562">
            <w:pPr>
              <w:pStyle w:val="Default"/>
              <w:rPr>
                <w:color w:val="auto"/>
                <w:lang w:val="lt-LT"/>
              </w:rPr>
            </w:pPr>
            <w:r w:rsidRPr="00B67562">
              <w:rPr>
                <w:color w:val="auto"/>
                <w:lang w:val="lt-LT"/>
              </w:rPr>
              <w:t>Nustatytos stipriosios ir tobulintinos metodinės veiklos sritys.</w:t>
            </w:r>
          </w:p>
        </w:tc>
      </w:tr>
      <w:tr w:rsidR="00DE0DC2" w:rsidRPr="00B67562" w14:paraId="2F6B2CEA" w14:textId="77777777" w:rsidTr="000D74FF">
        <w:trPr>
          <w:trHeight w:val="99"/>
        </w:trPr>
        <w:tc>
          <w:tcPr>
            <w:tcW w:w="599" w:type="dxa"/>
            <w:tcBorders>
              <w:top w:val="single" w:sz="4" w:space="0" w:color="auto"/>
              <w:left w:val="single" w:sz="4" w:space="0" w:color="auto"/>
              <w:bottom w:val="single" w:sz="4" w:space="0" w:color="auto"/>
              <w:right w:val="single" w:sz="4" w:space="0" w:color="auto"/>
            </w:tcBorders>
          </w:tcPr>
          <w:p w14:paraId="1738FAF9" w14:textId="17A583A2" w:rsidR="00DE0DC2" w:rsidRPr="00B67562" w:rsidRDefault="00DE0DC2" w:rsidP="00B67562">
            <w:pPr>
              <w:pStyle w:val="Default"/>
              <w:rPr>
                <w:lang w:val="lt-LT"/>
              </w:rPr>
            </w:pPr>
            <w:r w:rsidRPr="00B67562">
              <w:rPr>
                <w:lang w:val="lt-LT"/>
              </w:rPr>
              <w:t>1</w:t>
            </w:r>
            <w:r w:rsidR="00BA2C54" w:rsidRPr="00B67562">
              <w:rPr>
                <w:lang w:val="lt-LT"/>
              </w:rPr>
              <w:t>2</w:t>
            </w:r>
            <w:r w:rsidRPr="00B67562">
              <w:rPr>
                <w:lang w:val="lt-LT"/>
              </w:rPr>
              <w:t>.</w:t>
            </w:r>
          </w:p>
        </w:tc>
        <w:tc>
          <w:tcPr>
            <w:tcW w:w="2871" w:type="dxa"/>
            <w:tcBorders>
              <w:top w:val="single" w:sz="4" w:space="0" w:color="auto"/>
              <w:left w:val="single" w:sz="4" w:space="0" w:color="auto"/>
              <w:bottom w:val="single" w:sz="4" w:space="0" w:color="auto"/>
              <w:right w:val="single" w:sz="4" w:space="0" w:color="auto"/>
            </w:tcBorders>
          </w:tcPr>
          <w:p w14:paraId="0000DC02" w14:textId="77777777" w:rsidR="00DE0DC2" w:rsidRPr="00B67562" w:rsidRDefault="00DE0DC2" w:rsidP="00B67562">
            <w:pPr>
              <w:pStyle w:val="Default"/>
              <w:rPr>
                <w:color w:val="auto"/>
                <w:lang w:val="lt-LT"/>
              </w:rPr>
            </w:pPr>
            <w:r w:rsidRPr="00B67562">
              <w:rPr>
                <w:color w:val="auto"/>
                <w:lang w:val="lt-LT"/>
              </w:rPr>
              <w:t>Metodinės tarybos veiklos plano sudarymas.</w:t>
            </w:r>
          </w:p>
        </w:tc>
        <w:tc>
          <w:tcPr>
            <w:tcW w:w="1682" w:type="dxa"/>
            <w:tcBorders>
              <w:top w:val="single" w:sz="4" w:space="0" w:color="auto"/>
              <w:left w:val="single" w:sz="4" w:space="0" w:color="auto"/>
              <w:bottom w:val="single" w:sz="4" w:space="0" w:color="auto"/>
              <w:right w:val="single" w:sz="4" w:space="0" w:color="auto"/>
            </w:tcBorders>
          </w:tcPr>
          <w:p w14:paraId="3C04D905" w14:textId="77777777" w:rsidR="00DE0DC2" w:rsidRPr="00B67562" w:rsidRDefault="00DE0DC2" w:rsidP="00B67562">
            <w:pPr>
              <w:pStyle w:val="Default"/>
              <w:jc w:val="center"/>
              <w:rPr>
                <w:color w:val="auto"/>
                <w:lang w:val="lt-LT"/>
              </w:rPr>
            </w:pPr>
            <w:r w:rsidRPr="00B67562">
              <w:rPr>
                <w:color w:val="auto"/>
                <w:lang w:val="lt-LT"/>
              </w:rPr>
              <w:t>Metodinė taryba</w:t>
            </w:r>
          </w:p>
        </w:tc>
        <w:tc>
          <w:tcPr>
            <w:tcW w:w="1415" w:type="dxa"/>
            <w:tcBorders>
              <w:top w:val="single" w:sz="4" w:space="0" w:color="auto"/>
              <w:left w:val="single" w:sz="4" w:space="0" w:color="auto"/>
              <w:bottom w:val="single" w:sz="4" w:space="0" w:color="auto"/>
              <w:right w:val="single" w:sz="4" w:space="0" w:color="auto"/>
            </w:tcBorders>
          </w:tcPr>
          <w:p w14:paraId="210679AC" w14:textId="7702C3E5" w:rsidR="00DE0DC2" w:rsidRPr="00B67562" w:rsidRDefault="00DE0DC2" w:rsidP="00B67562">
            <w:pPr>
              <w:pStyle w:val="Default"/>
              <w:jc w:val="center"/>
              <w:rPr>
                <w:color w:val="auto"/>
                <w:lang w:val="lt-LT"/>
              </w:rPr>
            </w:pPr>
            <w:r w:rsidRPr="00B67562">
              <w:rPr>
                <w:color w:val="auto"/>
                <w:lang w:val="lt-LT"/>
              </w:rPr>
              <w:t>202</w:t>
            </w:r>
            <w:r w:rsidR="007A40E2" w:rsidRPr="00B67562">
              <w:rPr>
                <w:color w:val="auto"/>
                <w:lang w:val="lt-LT"/>
              </w:rPr>
              <w:t>6</w:t>
            </w:r>
            <w:r w:rsidR="00CD7CC9" w:rsidRPr="00B67562">
              <w:rPr>
                <w:color w:val="auto"/>
                <w:lang w:val="lt-LT"/>
              </w:rPr>
              <w:t xml:space="preserve"> </w:t>
            </w:r>
            <w:r w:rsidRPr="00B67562">
              <w:rPr>
                <w:color w:val="auto"/>
                <w:lang w:val="lt-LT"/>
              </w:rPr>
              <w:t>m. gruodis</w:t>
            </w:r>
          </w:p>
        </w:tc>
        <w:tc>
          <w:tcPr>
            <w:tcW w:w="3265" w:type="dxa"/>
            <w:tcBorders>
              <w:top w:val="single" w:sz="4" w:space="0" w:color="auto"/>
              <w:left w:val="single" w:sz="4" w:space="0" w:color="auto"/>
              <w:bottom w:val="single" w:sz="4" w:space="0" w:color="auto"/>
              <w:right w:val="single" w:sz="4" w:space="0" w:color="auto"/>
            </w:tcBorders>
          </w:tcPr>
          <w:p w14:paraId="10768F7B" w14:textId="5937B504" w:rsidR="00DE0DC2" w:rsidRPr="00B67562" w:rsidRDefault="00DE0DC2" w:rsidP="00B67562">
            <w:pPr>
              <w:pStyle w:val="Default"/>
              <w:ind w:right="40"/>
              <w:rPr>
                <w:color w:val="auto"/>
                <w:lang w:val="lt-LT"/>
              </w:rPr>
            </w:pPr>
            <w:r w:rsidRPr="00B67562">
              <w:rPr>
                <w:lang w:val="lt-LT"/>
              </w:rPr>
              <w:t xml:space="preserve">Metodinės tarybos veiklos planas bus parengtas ir patvirtintas, užtikrinant veiksmingą mokytojų profesinio tobulėjimo, ugdymo kokybės gerinimo ir </w:t>
            </w:r>
            <w:proofErr w:type="spellStart"/>
            <w:r w:rsidRPr="00B67562">
              <w:rPr>
                <w:lang w:val="lt-LT"/>
              </w:rPr>
              <w:t>inovatyvių</w:t>
            </w:r>
            <w:proofErr w:type="spellEnd"/>
            <w:r w:rsidRPr="00B67562">
              <w:rPr>
                <w:lang w:val="lt-LT"/>
              </w:rPr>
              <w:t xml:space="preserve"> mokymo metodų taikymo planavimą bei koordinavimą mokykloje.</w:t>
            </w:r>
          </w:p>
        </w:tc>
      </w:tr>
    </w:tbl>
    <w:p w14:paraId="3DA6CE92" w14:textId="77777777" w:rsidR="002439C4" w:rsidRPr="00B67562" w:rsidRDefault="002439C4" w:rsidP="00B67562">
      <w:pPr>
        <w:pStyle w:val="Antrat1"/>
        <w:tabs>
          <w:tab w:val="left" w:pos="10347"/>
        </w:tabs>
        <w:rPr>
          <w:b w:val="0"/>
          <w:sz w:val="24"/>
          <w:szCs w:val="24"/>
        </w:rPr>
      </w:pPr>
    </w:p>
    <w:p w14:paraId="330EC425" w14:textId="2D6DB35D" w:rsidR="002439C4" w:rsidRPr="00B67562" w:rsidRDefault="002439C4" w:rsidP="00B67562">
      <w:pPr>
        <w:pStyle w:val="Antrat1"/>
        <w:tabs>
          <w:tab w:val="left" w:pos="10347"/>
        </w:tabs>
        <w:rPr>
          <w:b w:val="0"/>
          <w:sz w:val="24"/>
          <w:szCs w:val="24"/>
        </w:rPr>
      </w:pPr>
      <w:r w:rsidRPr="00B67562">
        <w:rPr>
          <w:b w:val="0"/>
          <w:sz w:val="24"/>
          <w:szCs w:val="24"/>
        </w:rPr>
        <w:t xml:space="preserve">Metodinės tarybos pirmininkė            </w:t>
      </w:r>
      <w:r w:rsidR="006A1435" w:rsidRPr="00B67562">
        <w:rPr>
          <w:b w:val="0"/>
          <w:sz w:val="24"/>
          <w:szCs w:val="24"/>
        </w:rPr>
        <w:t xml:space="preserve">                                                           Gražina </w:t>
      </w:r>
      <w:proofErr w:type="spellStart"/>
      <w:r w:rsidR="006A1435" w:rsidRPr="00B67562">
        <w:rPr>
          <w:b w:val="0"/>
          <w:sz w:val="24"/>
          <w:szCs w:val="24"/>
        </w:rPr>
        <w:t>K</w:t>
      </w:r>
      <w:r w:rsidRPr="00B67562">
        <w:rPr>
          <w:b w:val="0"/>
          <w:sz w:val="24"/>
          <w:szCs w:val="24"/>
        </w:rPr>
        <w:t>omiagienė</w:t>
      </w:r>
      <w:proofErr w:type="spellEnd"/>
    </w:p>
    <w:p w14:paraId="22D84959" w14:textId="2EDCE0ED" w:rsidR="009B7256" w:rsidRPr="00B67562" w:rsidRDefault="009B7256" w:rsidP="00B67562">
      <w:pPr>
        <w:spacing w:line="240" w:lineRule="auto"/>
        <w:ind w:right="237"/>
        <w:rPr>
          <w:rFonts w:ascii="Times New Roman" w:hAnsi="Times New Roman" w:cs="Times New Roman"/>
          <w:sz w:val="24"/>
          <w:szCs w:val="24"/>
          <w:lang w:val="lt-LT"/>
        </w:rPr>
      </w:pPr>
      <w:bookmarkStart w:id="1" w:name="_GoBack"/>
      <w:bookmarkEnd w:id="1"/>
    </w:p>
    <w:sectPr w:rsidR="009B7256" w:rsidRPr="00B67562" w:rsidSect="006A1435">
      <w:pgSz w:w="11906" w:h="16838" w:code="9"/>
      <w:pgMar w:top="1135"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D5"/>
    <w:multiLevelType w:val="multilevel"/>
    <w:tmpl w:val="1196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3F69"/>
    <w:multiLevelType w:val="multilevel"/>
    <w:tmpl w:val="B0DA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4EF0"/>
    <w:multiLevelType w:val="hybridMultilevel"/>
    <w:tmpl w:val="3E78C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2572C"/>
    <w:multiLevelType w:val="hybridMultilevel"/>
    <w:tmpl w:val="EC7E274A"/>
    <w:lvl w:ilvl="0" w:tplc="CDE0B2E8">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3457FB"/>
    <w:multiLevelType w:val="multilevel"/>
    <w:tmpl w:val="20AA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B0B82"/>
    <w:multiLevelType w:val="multilevel"/>
    <w:tmpl w:val="39C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C7DA6"/>
    <w:multiLevelType w:val="multilevel"/>
    <w:tmpl w:val="1FC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60F7F"/>
    <w:multiLevelType w:val="hybridMultilevel"/>
    <w:tmpl w:val="B91C1C1C"/>
    <w:lvl w:ilvl="0" w:tplc="EBFA60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19"/>
    <w:rsid w:val="000268FA"/>
    <w:rsid w:val="000955BE"/>
    <w:rsid w:val="000C7837"/>
    <w:rsid w:val="000D74FF"/>
    <w:rsid w:val="000E40BE"/>
    <w:rsid w:val="00180337"/>
    <w:rsid w:val="00202D08"/>
    <w:rsid w:val="002439C4"/>
    <w:rsid w:val="00347A20"/>
    <w:rsid w:val="00364576"/>
    <w:rsid w:val="003A4122"/>
    <w:rsid w:val="00401EB4"/>
    <w:rsid w:val="0042370B"/>
    <w:rsid w:val="00430F81"/>
    <w:rsid w:val="004C6E43"/>
    <w:rsid w:val="00542672"/>
    <w:rsid w:val="005947F5"/>
    <w:rsid w:val="005F6E0A"/>
    <w:rsid w:val="0065698F"/>
    <w:rsid w:val="006A1435"/>
    <w:rsid w:val="007769D0"/>
    <w:rsid w:val="007A40E2"/>
    <w:rsid w:val="007C44C5"/>
    <w:rsid w:val="00815319"/>
    <w:rsid w:val="00843447"/>
    <w:rsid w:val="00880733"/>
    <w:rsid w:val="009B7256"/>
    <w:rsid w:val="00A24982"/>
    <w:rsid w:val="00A34451"/>
    <w:rsid w:val="00A91CA5"/>
    <w:rsid w:val="00B02491"/>
    <w:rsid w:val="00B67562"/>
    <w:rsid w:val="00BA2C54"/>
    <w:rsid w:val="00BF1511"/>
    <w:rsid w:val="00C15607"/>
    <w:rsid w:val="00C95B6F"/>
    <w:rsid w:val="00CB11F2"/>
    <w:rsid w:val="00CD7CC9"/>
    <w:rsid w:val="00D12A8D"/>
    <w:rsid w:val="00D270A8"/>
    <w:rsid w:val="00D8389D"/>
    <w:rsid w:val="00DA4A3B"/>
    <w:rsid w:val="00DB0846"/>
    <w:rsid w:val="00DE0DC2"/>
    <w:rsid w:val="00E41C31"/>
    <w:rsid w:val="00EF1CF2"/>
    <w:rsid w:val="00F24BB6"/>
    <w:rsid w:val="00F97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ED2C"/>
  <w15:chartTrackingRefBased/>
  <w15:docId w15:val="{7D99E70C-EBC6-4A62-976C-31519B7B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9C4"/>
    <w:pPr>
      <w:spacing w:after="200" w:line="276" w:lineRule="auto"/>
    </w:pPr>
    <w:rPr>
      <w:lang w:val="en-US"/>
    </w:rPr>
  </w:style>
  <w:style w:type="paragraph" w:styleId="Antrat1">
    <w:name w:val="heading 1"/>
    <w:basedOn w:val="prastasis"/>
    <w:link w:val="Antrat1Diagrama"/>
    <w:qFormat/>
    <w:rsid w:val="002439C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3">
    <w:name w:val="heading 3"/>
    <w:basedOn w:val="prastasis"/>
    <w:next w:val="prastasis"/>
    <w:link w:val="Antrat3Diagrama"/>
    <w:uiPriority w:val="9"/>
    <w:semiHidden/>
    <w:unhideWhenUsed/>
    <w:qFormat/>
    <w:rsid w:val="00D12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39C4"/>
    <w:rPr>
      <w:rFonts w:ascii="Times New Roman" w:eastAsia="Times New Roman" w:hAnsi="Times New Roman" w:cs="Times New Roman"/>
      <w:b/>
      <w:bCs/>
      <w:kern w:val="36"/>
      <w:sz w:val="48"/>
      <w:szCs w:val="48"/>
      <w:lang w:eastAsia="lt-LT"/>
    </w:rPr>
  </w:style>
  <w:style w:type="paragraph" w:customStyle="1" w:styleId="Default">
    <w:name w:val="Default"/>
    <w:rsid w:val="002439C4"/>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Lentelstinklelis">
    <w:name w:val="Table Grid"/>
    <w:basedOn w:val="prastojilentel"/>
    <w:uiPriority w:val="59"/>
    <w:rsid w:val="002439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439C4"/>
    <w:pPr>
      <w:spacing w:after="0" w:line="240" w:lineRule="auto"/>
    </w:pPr>
    <w:rPr>
      <w:lang w:val="en-US"/>
    </w:rPr>
  </w:style>
  <w:style w:type="character" w:styleId="Grietas">
    <w:name w:val="Strong"/>
    <w:basedOn w:val="Numatytasispastraiposriftas"/>
    <w:uiPriority w:val="22"/>
    <w:qFormat/>
    <w:rsid w:val="002439C4"/>
    <w:rPr>
      <w:b/>
      <w:bCs/>
    </w:rPr>
  </w:style>
  <w:style w:type="paragraph" w:styleId="prastasiniatinklio">
    <w:name w:val="Normal (Web)"/>
    <w:basedOn w:val="prastasis"/>
    <w:uiPriority w:val="99"/>
    <w:unhideWhenUsed/>
    <w:rsid w:val="002439C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A34451"/>
    <w:rPr>
      <w:color w:val="0563C1" w:themeColor="hyperlink"/>
      <w:u w:val="single"/>
    </w:rPr>
  </w:style>
  <w:style w:type="character" w:customStyle="1" w:styleId="Antrat3Diagrama">
    <w:name w:val="Antraštė 3 Diagrama"/>
    <w:basedOn w:val="Numatytasispastraiposriftas"/>
    <w:link w:val="Antrat3"/>
    <w:uiPriority w:val="9"/>
    <w:semiHidden/>
    <w:rsid w:val="00D12A8D"/>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2420">
      <w:bodyDiv w:val="1"/>
      <w:marLeft w:val="0"/>
      <w:marRight w:val="0"/>
      <w:marTop w:val="0"/>
      <w:marBottom w:val="0"/>
      <w:divBdr>
        <w:top w:val="none" w:sz="0" w:space="0" w:color="auto"/>
        <w:left w:val="none" w:sz="0" w:space="0" w:color="auto"/>
        <w:bottom w:val="none" w:sz="0" w:space="0" w:color="auto"/>
        <w:right w:val="none" w:sz="0" w:space="0" w:color="auto"/>
      </w:divBdr>
    </w:div>
    <w:div w:id="91317524">
      <w:bodyDiv w:val="1"/>
      <w:marLeft w:val="0"/>
      <w:marRight w:val="0"/>
      <w:marTop w:val="0"/>
      <w:marBottom w:val="0"/>
      <w:divBdr>
        <w:top w:val="none" w:sz="0" w:space="0" w:color="auto"/>
        <w:left w:val="none" w:sz="0" w:space="0" w:color="auto"/>
        <w:bottom w:val="none" w:sz="0" w:space="0" w:color="auto"/>
        <w:right w:val="none" w:sz="0" w:space="0" w:color="auto"/>
      </w:divBdr>
    </w:div>
    <w:div w:id="293563303">
      <w:bodyDiv w:val="1"/>
      <w:marLeft w:val="0"/>
      <w:marRight w:val="0"/>
      <w:marTop w:val="0"/>
      <w:marBottom w:val="0"/>
      <w:divBdr>
        <w:top w:val="none" w:sz="0" w:space="0" w:color="auto"/>
        <w:left w:val="none" w:sz="0" w:space="0" w:color="auto"/>
        <w:bottom w:val="none" w:sz="0" w:space="0" w:color="auto"/>
        <w:right w:val="none" w:sz="0" w:space="0" w:color="auto"/>
      </w:divBdr>
    </w:div>
    <w:div w:id="5835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C608-387B-44FD-951F-41DBA033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4612</Words>
  <Characters>2629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2026-04-01T12:57:00Z</cp:lastPrinted>
  <dcterms:created xsi:type="dcterms:W3CDTF">2026-04-01T13:07:00Z</dcterms:created>
  <dcterms:modified xsi:type="dcterms:W3CDTF">2026-04-01T13:07:00Z</dcterms:modified>
</cp:coreProperties>
</file>